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14312" w:type="dxa"/>
        <w:tblInd w:w="0" w:type="dxa"/>
        <w:tblLayout w:type="fixed"/>
        <w:tblCellMar>
          <w:top w:w="1" w:type="dxa"/>
          <w:left w:w="103" w:type="dxa"/>
          <w:right w:w="63" w:type="dxa"/>
        </w:tblCellMar>
        <w:tblLook w:val="04A0"/>
      </w:tblPr>
      <w:tblGrid>
        <w:gridCol w:w="670"/>
        <w:gridCol w:w="1856"/>
        <w:gridCol w:w="1661"/>
        <w:gridCol w:w="1836"/>
        <w:gridCol w:w="1709"/>
        <w:gridCol w:w="1745"/>
        <w:gridCol w:w="1672"/>
        <w:gridCol w:w="1530"/>
        <w:gridCol w:w="1633"/>
      </w:tblGrid>
      <w:tr w:rsidR="00651B0D" w:rsidRPr="00DD12D5" w:rsidTr="00651B0D">
        <w:trPr>
          <w:trHeight w:val="268"/>
        </w:trPr>
        <w:tc>
          <w:tcPr>
            <w:tcW w:w="14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B0D" w:rsidRDefault="00651B0D" w:rsidP="009D5133">
            <w:pPr>
              <w:spacing w:after="0" w:line="259" w:lineRule="auto"/>
              <w:ind w:left="-142" w:right="48" w:firstLine="142"/>
              <w:contextualSpacing/>
              <w:mirrorIndents/>
              <w:jc w:val="center"/>
              <w:rPr>
                <w:rFonts w:ascii="Cambria" w:eastAsia="Cambria" w:hAnsi="Cambria" w:cs="Cambria"/>
                <w:b/>
                <w:color w:val="000000"/>
                <w:kern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kern w:val="16"/>
              </w:rPr>
              <w:t>I.I.S.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kern w:val="16"/>
              </w:rPr>
              <w:t xml:space="preserve"> M.P. “VITRUVIO” – Castellammare di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kern w:val="16"/>
              </w:rPr>
              <w:t>Stabia</w:t>
            </w:r>
            <w:proofErr w:type="spellEnd"/>
          </w:p>
        </w:tc>
      </w:tr>
      <w:tr w:rsidR="00DD12D5" w:rsidRPr="00DD12D5" w:rsidTr="00762055">
        <w:trPr>
          <w:trHeight w:val="268"/>
        </w:trPr>
        <w:tc>
          <w:tcPr>
            <w:tcW w:w="14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D12D5" w:rsidRPr="00DD12D5" w:rsidRDefault="004C054E" w:rsidP="009D5133">
            <w:pPr>
              <w:spacing w:after="0" w:line="259" w:lineRule="auto"/>
              <w:ind w:left="-142" w:right="48" w:firstLine="142"/>
              <w:contextualSpacing/>
              <w:mirrorIndents/>
              <w:jc w:val="center"/>
              <w:rPr>
                <w:kern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16"/>
              </w:rPr>
              <w:t xml:space="preserve">GRIGLIA  </w:t>
            </w:r>
            <w:r w:rsidR="00D1306D">
              <w:rPr>
                <w:rFonts w:ascii="Cambria" w:eastAsia="Cambria" w:hAnsi="Cambria" w:cs="Cambria"/>
                <w:b/>
                <w:color w:val="000000"/>
                <w:kern w:val="16"/>
              </w:rPr>
              <w:t xml:space="preserve"> </w:t>
            </w:r>
            <w:proofErr w:type="spellStart"/>
            <w:r w:rsidR="00D1306D">
              <w:rPr>
                <w:rFonts w:ascii="Cambria" w:eastAsia="Cambria" w:hAnsi="Cambria" w:cs="Cambria"/>
                <w:b/>
                <w:color w:val="000000"/>
                <w:kern w:val="16"/>
              </w:rPr>
              <w:t>DI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kern w:val="16"/>
              </w:rPr>
              <w:t xml:space="preserve">   </w:t>
            </w:r>
            <w:r w:rsidR="00D1306D">
              <w:rPr>
                <w:rFonts w:ascii="Cambria" w:eastAsia="Cambria" w:hAnsi="Cambria" w:cs="Cambria"/>
                <w:b/>
                <w:color w:val="000000"/>
                <w:kern w:val="16"/>
              </w:rPr>
              <w:t xml:space="preserve"> </w:t>
            </w:r>
            <w:r w:rsidR="00B62ECD">
              <w:rPr>
                <w:rFonts w:ascii="Cambria" w:eastAsia="Cambria" w:hAnsi="Cambria" w:cs="Cambria"/>
                <w:b/>
                <w:color w:val="000000"/>
                <w:kern w:val="16"/>
              </w:rPr>
              <w:t xml:space="preserve">VALUTAZIONE </w:t>
            </w:r>
            <w:r>
              <w:rPr>
                <w:rFonts w:ascii="Cambria" w:eastAsia="Cambria" w:hAnsi="Cambria" w:cs="Cambria"/>
                <w:b/>
                <w:color w:val="000000"/>
                <w:kern w:val="16"/>
              </w:rPr>
              <w:t xml:space="preserve"> - EDUCAZIONE </w:t>
            </w:r>
            <w:r w:rsidR="00D1306D">
              <w:rPr>
                <w:rFonts w:ascii="Cambria" w:eastAsia="Cambria" w:hAnsi="Cambria" w:cs="Cambria"/>
                <w:b/>
                <w:color w:val="000000"/>
                <w:kern w:val="16"/>
              </w:rPr>
              <w:t>CIVICA</w:t>
            </w:r>
            <w:r w:rsidR="00DC52AE">
              <w:rPr>
                <w:rFonts w:ascii="Cambria" w:eastAsia="Cambria" w:hAnsi="Cambria" w:cs="Cambria"/>
                <w:b/>
                <w:color w:val="000000"/>
                <w:kern w:val="16"/>
              </w:rPr>
              <w:t xml:space="preserve"> - </w:t>
            </w:r>
            <w:r w:rsidR="00D1306D">
              <w:rPr>
                <w:rFonts w:ascii="Cambria" w:eastAsia="Cambria" w:hAnsi="Cambria" w:cs="Cambria"/>
                <w:b/>
                <w:color w:val="000000"/>
                <w:kern w:val="16"/>
              </w:rPr>
              <w:t>A.S.</w:t>
            </w:r>
            <w:r w:rsidR="00D1306D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 xml:space="preserve">2020 – </w:t>
            </w:r>
            <w:r w:rsidR="00DD12D5"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>2023</w:t>
            </w:r>
            <w:r w:rsidR="00DD12D5"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</w:r>
          </w:p>
        </w:tc>
      </w:tr>
      <w:tr w:rsidR="00DD12D5" w:rsidRPr="00DD12D5" w:rsidTr="00762055">
        <w:trPr>
          <w:trHeight w:val="263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D12D5" w:rsidRPr="00DD12D5" w:rsidRDefault="00DD12D5" w:rsidP="009D5133">
            <w:pPr>
              <w:spacing w:after="0" w:line="259" w:lineRule="auto"/>
              <w:ind w:left="-142" w:right="51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>LIVELLO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  <w:t>COMPETENZA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</w:rPr>
              <w:tab/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D12D5" w:rsidRPr="00DD12D5" w:rsidRDefault="00DD12D5" w:rsidP="009D5133">
            <w:pPr>
              <w:spacing w:after="0" w:line="259" w:lineRule="auto"/>
              <w:ind w:left="-142" w:right="38" w:firstLine="142"/>
              <w:contextualSpacing/>
              <w:mirrorIndents/>
              <w:jc w:val="center"/>
              <w:rPr>
                <w:kern w:val="16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  <w:t>FASE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  <w:t>ACQUISIZIONE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D12D5" w:rsidRPr="00DD12D5" w:rsidRDefault="009E4EFB" w:rsidP="009D5133">
            <w:pPr>
              <w:spacing w:after="0" w:line="259" w:lineRule="auto"/>
              <w:ind w:left="-142" w:right="39" w:firstLine="142"/>
              <w:contextualSpacing/>
              <w:mirrorIndents/>
              <w:jc w:val="center"/>
              <w:rPr>
                <w:kern w:val="16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</w:rPr>
              <w:t xml:space="preserve">  </w:t>
            </w:r>
            <w:proofErr w:type="spellStart"/>
            <w:r w:rsidR="00DD12D5" w:rsidRPr="00DD12D5">
              <w:rPr>
                <w:rFonts w:ascii="Cambria" w:eastAsia="Cambria" w:hAnsi="Cambria" w:cs="Cambria"/>
                <w:color w:val="000000"/>
                <w:kern w:val="16"/>
              </w:rPr>
              <w:t>DI</w:t>
            </w:r>
            <w:proofErr w:type="spellEnd"/>
            <w:r w:rsidR="00DD12D5"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  <w:t>BASE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D12D5" w:rsidRPr="00DD12D5" w:rsidRDefault="009E4EFB" w:rsidP="009D5133">
            <w:pPr>
              <w:spacing w:after="0" w:line="259" w:lineRule="auto"/>
              <w:ind w:left="-142" w:right="37" w:firstLine="142"/>
              <w:contextualSpacing/>
              <w:mirrorIndents/>
              <w:jc w:val="center"/>
              <w:rPr>
                <w:kern w:val="16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</w:rPr>
              <w:t>INTERMEDIO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D12D5" w:rsidRPr="00DD12D5" w:rsidRDefault="009E4EFB" w:rsidP="009D5133">
            <w:pPr>
              <w:spacing w:after="0" w:line="259" w:lineRule="auto"/>
              <w:ind w:left="-142" w:right="30" w:firstLine="142"/>
              <w:contextualSpacing/>
              <w:mirrorIndents/>
              <w:jc w:val="center"/>
              <w:rPr>
                <w:kern w:val="16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</w:rPr>
              <w:t xml:space="preserve">  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</w:rPr>
              <w:t>AVANZATO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</w:rPr>
              <w:tab/>
            </w:r>
          </w:p>
        </w:tc>
      </w:tr>
      <w:tr w:rsidR="00DD12D5" w:rsidRPr="00DD12D5" w:rsidTr="00762055">
        <w:trPr>
          <w:trHeight w:val="2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9E4EFB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 xml:space="preserve">     </w:t>
            </w:r>
            <w:r w:rsidR="00DD12D5"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CRITERI</w:t>
            </w:r>
            <w:r w:rsidR="00DD12D5"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r w:rsidR="00DD12D5"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4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 xml:space="preserve">INSUFFICIENTE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5</w:t>
            </w:r>
          </w:p>
          <w:p w:rsidR="00DD12D5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MEDIOCRE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6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SUFFICIENTE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7</w:t>
            </w:r>
          </w:p>
          <w:p w:rsidR="00DD12D5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DISCRETO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8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9E4EFB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BUONO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9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DISTINTO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9E4EFB" w:rsidP="009E4EFB">
            <w:pPr>
              <w:spacing w:after="0" w:line="240" w:lineRule="auto"/>
              <w:ind w:left="0" w:firstLine="0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      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10</w:t>
            </w:r>
          </w:p>
          <w:p w:rsidR="00DD12D5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OTTIMO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9D5133" w:rsidRPr="00DD12D5" w:rsidTr="00762055">
        <w:trPr>
          <w:trHeight w:val="67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886566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886566">
              <w:rPr>
                <w:rFonts w:ascii="Calibri" w:eastAsia="Calibri" w:hAnsi="Calibri" w:cs="Calibri"/>
                <w:noProof/>
                <w:color w:val="000000"/>
                <w:kern w:val="16"/>
                <w:sz w:val="20"/>
                <w:szCs w:val="20"/>
              </w:rPr>
            </w:r>
            <w:r w:rsidRPr="00886566">
              <w:rPr>
                <w:rFonts w:ascii="Calibri" w:eastAsia="Calibri" w:hAnsi="Calibri" w:cs="Calibri"/>
                <w:noProof/>
                <w:color w:val="000000"/>
                <w:kern w:val="16"/>
                <w:sz w:val="20"/>
                <w:szCs w:val="20"/>
              </w:rPr>
              <w:pict>
                <v:group id="Group 24261" o:spid="_x0000_s1026" style="width:21.1pt;height:114.35pt;mso-position-horizontal-relative:char;mso-position-vertical-relative:line" coordsize="2680,14523">
                  <v:rect id="Rectangle 1765" o:spid="_x0000_s1027" style="position:absolute;left:-7529;top:3431;width:18621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" filled="f" stroked="f">
                    <v:textbox inset="0,0,0,0">
                      <w:txbxContent>
                        <w:p w:rsidR="00DD12D5" w:rsidRDefault="00DD12D5" w:rsidP="00DD12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36"/>
                            </w:rPr>
                            <w:t>CONOSCENZE</w:t>
                          </w:r>
                        </w:p>
                      </w:txbxContent>
                    </v:textbox>
                  </v:rect>
                  <v:rect id="Rectangle 1766" o:spid="_x0000_s1028" style="position:absolute;left:1448;top:-1613;width:667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" filled="f" stroked="f">
                    <v:textbox inset="0,0,0,0">
                      <w:txbxContent>
                        <w:p w:rsidR="00DD12D5" w:rsidRDefault="00DD12D5" w:rsidP="00DD12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36"/>
                            </w:rPr>
                            <w:tab/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Default="00DD12D5" w:rsidP="00B62ECD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principi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su cui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fonda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co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nvivenza</w:t>
            </w:r>
            <w:r w:rsidR="00B62EC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civile</w:t>
            </w:r>
          </w:p>
          <w:p w:rsidR="00B62ECD" w:rsidRPr="00DD12D5" w:rsidRDefault="00B62ECD" w:rsidP="00B62ECD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  <w:p w:rsidR="00DD12D5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Conoscere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gli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articoli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della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Costituzione</w:t>
            </w:r>
            <w:r w:rsid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principi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generali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leggi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carte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internazionali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durante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lavoro.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9D5133" w:rsidRPr="009D5133" w:rsidRDefault="00DD12D5" w:rsidP="00DC52AE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Conoscere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organizzazioni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sistemi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sociali,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amministrativi,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politici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studiati,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loro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organi,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ruoli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funzioni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1306D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Le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conoscenze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episodiche,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frammentari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no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consolidate,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recuperabili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con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difficoltà,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1306D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 l’aiuto 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il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costante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stimolo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Default="00D1306D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Le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conoscenze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minime,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organizzabili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recuperabili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l’aiuto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1306D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Le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nze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sono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essenziali,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organizzabili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recuperabili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qualche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aiuto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o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compagni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1306D" w:rsidP="009D5133">
            <w:pPr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Le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conoscenze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sufficientemente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recuperabili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supporto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mappe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schemi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forniti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dal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docente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1306D" w:rsidP="00DC52AE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Le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conoscenze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organizzate.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L’alunno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recuperarle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in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modo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C52AE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Autonomo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C52AE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utilizzarle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nel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lavoro.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1306D" w:rsidP="00DC52AE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Le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conoscenze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esaurienti,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bene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organizzate.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L’alunno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sa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recuperarle,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metterle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in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relazione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in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modo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C52AE" w:rsidP="00DC52AE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Autonomo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utilizzarle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nel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lavoro.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1306D" w:rsidP="00DC52AE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Le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conoscenze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sono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complete,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consolidate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,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bene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organizzate.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L’alunno sa recuperarle 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 metterle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 relazione</w:t>
            </w:r>
            <w:r w:rsidR="00DC52AE">
              <w:rPr>
                <w:kern w:val="16"/>
                <w:sz w:val="20"/>
                <w:szCs w:val="20"/>
              </w:rPr>
              <w:t xml:space="preserve"> 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n modo autonomo,riferirle anche servendosi di diagrammi,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appe,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schemi utilizzarle nel lavoro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anche in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contesti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nuovi</w:t>
            </w:r>
            <w:r w:rsid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.</w:t>
            </w:r>
          </w:p>
        </w:tc>
      </w:tr>
    </w:tbl>
    <w:p w:rsidR="00CC204E" w:rsidRDefault="009D5133" w:rsidP="00DD12D5">
      <w:pPr>
        <w:spacing w:after="0" w:line="240" w:lineRule="auto"/>
        <w:ind w:left="-142" w:firstLine="142"/>
        <w:contextualSpacing/>
        <w:mirrorIndents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br w:type="textWrapping" w:clear="all"/>
      </w:r>
      <w:r w:rsidR="00DD12D5" w:rsidRPr="00DD12D5">
        <w:rPr>
          <w:kern w:val="16"/>
          <w:sz w:val="20"/>
          <w:szCs w:val="20"/>
        </w:rPr>
        <w:t xml:space="preserve"> </w:t>
      </w:r>
    </w:p>
    <w:p w:rsidR="00CC204E" w:rsidRDefault="00CC204E">
      <w:pPr>
        <w:spacing w:after="160" w:line="259" w:lineRule="auto"/>
        <w:ind w:left="0" w:firstLine="0"/>
        <w:jc w:val="left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br w:type="page"/>
      </w:r>
    </w:p>
    <w:p w:rsidR="00DD12D5" w:rsidRPr="00DD12D5" w:rsidRDefault="00DD12D5" w:rsidP="00DD12D5">
      <w:pPr>
        <w:spacing w:after="0" w:line="240" w:lineRule="auto"/>
        <w:ind w:left="-142" w:firstLine="142"/>
        <w:contextualSpacing/>
        <w:mirrorIndents/>
        <w:rPr>
          <w:kern w:val="16"/>
          <w:sz w:val="20"/>
          <w:szCs w:val="20"/>
        </w:rPr>
      </w:pPr>
    </w:p>
    <w:tbl>
      <w:tblPr>
        <w:tblStyle w:val="TableGrid"/>
        <w:tblW w:w="14666" w:type="dxa"/>
        <w:tblInd w:w="-493" w:type="dxa"/>
        <w:tblCellMar>
          <w:top w:w="1" w:type="dxa"/>
          <w:left w:w="106" w:type="dxa"/>
          <w:right w:w="61" w:type="dxa"/>
        </w:tblCellMar>
        <w:tblLook w:val="04A0"/>
      </w:tblPr>
      <w:tblGrid>
        <w:gridCol w:w="1425"/>
        <w:gridCol w:w="2009"/>
        <w:gridCol w:w="1619"/>
        <w:gridCol w:w="1478"/>
        <w:gridCol w:w="1471"/>
        <w:gridCol w:w="1555"/>
        <w:gridCol w:w="1565"/>
        <w:gridCol w:w="1744"/>
        <w:gridCol w:w="1800"/>
      </w:tblGrid>
      <w:tr w:rsidR="00DD12D5" w:rsidRPr="00DD12D5" w:rsidTr="00762055">
        <w:trPr>
          <w:trHeight w:val="268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D12D5" w:rsidRPr="00DD12D5" w:rsidRDefault="004C054E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 xml:space="preserve">GRIGLIA    </w:t>
            </w:r>
            <w:proofErr w:type="spellStart"/>
            <w:r w:rsidR="00DD12D5"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 xml:space="preserve">      VALUTAZIONE </w:t>
            </w:r>
            <w:r w:rsidR="0076205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 xml:space="preserve"> - </w:t>
            </w:r>
            <w:r w:rsidR="00DD12D5"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EDUCAZIONE</w:t>
            </w:r>
            <w:r w:rsidR="0076205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CIVICA</w:t>
            </w:r>
            <w:r w:rsidR="0076205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 xml:space="preserve"> -  A.S.</w:t>
            </w:r>
            <w:r w:rsidR="0076205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 xml:space="preserve">2020 – </w:t>
            </w:r>
            <w:r w:rsidR="00DD12D5"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2023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B93271" w:rsidRPr="00DD12D5" w:rsidTr="00000616">
        <w:trPr>
          <w:trHeight w:val="263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LIVELLO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COMPETENZA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D12D5" w:rsidRPr="00DD12D5" w:rsidRDefault="00DD12D5" w:rsidP="009E4EFB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IN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FASE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proofErr w:type="spellStart"/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DI</w:t>
            </w:r>
            <w:proofErr w:type="spellEnd"/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ACQUISIZIONE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BASE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INTERMEDIO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AVANZATO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000616" w:rsidRPr="00DD12D5" w:rsidTr="00000616">
        <w:trPr>
          <w:trHeight w:val="270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D5133" w:rsidP="00000616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CRITERI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4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 xml:space="preserve">INSUFFICIENTE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5</w:t>
            </w:r>
          </w:p>
          <w:p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MEDIOCRE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6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SUFFICIENTE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7</w:t>
            </w:r>
          </w:p>
          <w:p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DISCRETO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8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t>BUONO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9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DISTINTO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10</w:t>
            </w:r>
          </w:p>
          <w:p w:rsidR="009D5133" w:rsidRPr="00DD12D5" w:rsidRDefault="009E4EFB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OTTIMO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651B0D" w:rsidRPr="00DD12D5" w:rsidTr="00000616">
        <w:trPr>
          <w:trHeight w:val="800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886566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886566">
              <w:rPr>
                <w:rFonts w:ascii="Calibri" w:eastAsia="Calibri" w:hAnsi="Calibri" w:cs="Calibri"/>
                <w:noProof/>
                <w:color w:val="000000"/>
                <w:kern w:val="16"/>
                <w:sz w:val="20"/>
                <w:szCs w:val="20"/>
              </w:rPr>
            </w:r>
            <w:r w:rsidRPr="00886566">
              <w:rPr>
                <w:rFonts w:ascii="Calibri" w:eastAsia="Calibri" w:hAnsi="Calibri" w:cs="Calibri"/>
                <w:noProof/>
                <w:color w:val="000000"/>
                <w:kern w:val="16"/>
                <w:sz w:val="20"/>
                <w:szCs w:val="20"/>
              </w:rPr>
              <w:pict>
                <v:group id="Group 25466" o:spid="_x0000_s1029" style="width:21.1pt;height:91.1pt;mso-position-horizontal-relative:char;mso-position-vertical-relative:line" coordsize="2680,11567">
                  <v:rect id="Rectangle 2053" o:spid="_x0000_s1030" style="position:absolute;left:-4413;top:3590;width:12390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PR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hFry9wfxOegFzcAAAA//8DAFBLAQItABQABgAIAAAAIQDb4fbL7gAAAIUBAAATAAAAAAAA&#10;AAAAAAAAAAAAAABbQ29udGVudF9UeXBlc10ueG1sUEsBAi0AFAAGAAgAAAAhAFr0LFu/AAAAFQEA&#10;AAsAAAAAAAAAAAAAAAAAHwEAAF9yZWxzLy5yZWxzUEsBAi0AFAAGAAgAAAAhAA2OI9HHAAAA3QAA&#10;AA8AAAAAAAAAAAAAAAAABwIAAGRycy9kb3ducmV2LnhtbFBLBQYAAAAAAwADALcAAAD7AgAAAAA=&#10;" filled="f" stroked="f">
                    <v:textbox inset="0,0,0,0">
                      <w:txbxContent>
                        <w:p w:rsidR="00DD12D5" w:rsidRDefault="00DD12D5" w:rsidP="00DD12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36"/>
                            </w:rPr>
                            <w:t>ABILITA’</w:t>
                          </w:r>
                        </w:p>
                      </w:txbxContent>
                    </v:textbox>
                  </v:rect>
                  <v:rect id="Rectangle 2054" o:spid="_x0000_s1031" style="position:absolute;left:1448;top:-1613;width:667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ul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IonY/h/E56AXPwBAAD//wMAUEsBAi0AFAAGAAgAAAAhANvh9svuAAAAhQEAABMAAAAAAAAA&#10;AAAAAAAAAAAAAFtDb250ZW50X1R5cGVzXS54bWxQSwECLQAUAAYACAAAACEAWvQsW78AAAAVAQAA&#10;CwAAAAAAAAAAAAAAAAAfAQAAX3JlbHMvLnJlbHNQSwECLQAUAAYACAAAACEAgme7pcYAAADdAAAA&#10;DwAAAAAAAAAAAAAAAAAHAgAAZHJzL2Rvd25yZXYueG1sUEsFBgAAAAADAAMAtwAAAPoCAAAAAA==&#10;" filled="f" stroked="f">
                    <v:textbox inset="0,0,0,0">
                      <w:txbxContent>
                        <w:p w:rsidR="00DD12D5" w:rsidRDefault="00DD12D5" w:rsidP="00DD12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36"/>
                            </w:rPr>
                            <w:tab/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Individuare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saper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riferire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aspetti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cittadinanza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argomenti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diverse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discipline.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B62ECD" w:rsidP="009D5133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Applicare 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nelle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dotte quotidiane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i principi di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sicurezza,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sostenibilità,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buona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tecnica,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salute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appresi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discipline.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B62ECD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Saper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riferire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riconoscere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B62EC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diritti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B62EC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i doveri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delle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persone;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collegarli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previsione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della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Costituzione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,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Carte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internazionali,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leggi.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B93271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L’alunno/a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 solo in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modo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sporadic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o,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l’aiuto,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 stimolo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 il supporto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 insegnanti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 compagni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 abilità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  ai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temi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trattati.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/a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grazie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propria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esperienza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diretta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supporto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e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 stimolo del docente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dei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compagni.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/a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più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semplici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e/o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vicini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propria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diretta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esperie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nza,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altrimenti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l’aiuto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del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docente.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71" w:rsidRDefault="00DD12D5" w:rsidP="00B93271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/a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autonomia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 abilità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 ai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temi trattati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nei contesti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più noti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vicini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alla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esperienza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diretta.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B93271" w:rsidRDefault="00B93271" w:rsidP="00B93271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</w:p>
          <w:p w:rsidR="00DD12D5" w:rsidRPr="00DD12D5" w:rsidRDefault="00B93271" w:rsidP="00B93271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 il supporto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 docente,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collega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esperienze ai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testi studiati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ad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altri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contesti.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D12D5" w:rsidP="00B93271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/a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 atto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in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autonomia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le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abilità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connesse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trattati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sa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collegare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e 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esperienze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vissute,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quanto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studiato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 ai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analizzati,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buona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pertinenza.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D12D5" w:rsidP="00B93271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/a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 atto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in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autonomia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le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ai temi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trattati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sa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collegare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conoscenze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B93271" w:rsidP="00B93271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lle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esperienze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vissute,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quanto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studiato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ai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testi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analizzati,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buona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pertinenza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completezza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,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apportando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contributi personali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originali.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0D" w:rsidRDefault="00DD12D5" w:rsidP="00651B0D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/a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mette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 atto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in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autonomia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le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connesse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ai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temi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trattati;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collega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conoscenze tra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loro, ne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rileva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nessi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rapporta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quanto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studiato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alle esperienze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concrete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pertinenza</w:t>
            </w:r>
            <w:r w:rsidR="009D513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completezza.</w:t>
            </w:r>
          </w:p>
          <w:p w:rsidR="00651B0D" w:rsidRDefault="00651B0D" w:rsidP="00651B0D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</w:p>
          <w:p w:rsidR="00651B0D" w:rsidRDefault="00DD12D5" w:rsidP="00651B0D">
            <w:pPr>
              <w:spacing w:after="0" w:line="240" w:lineRule="auto"/>
              <w:ind w:left="-142" w:firstLine="0"/>
              <w:contextualSpacing/>
              <w:mirrorIndents/>
              <w:jc w:val="left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Generalizza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nuovi.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651B0D" w:rsidRDefault="00651B0D" w:rsidP="00651B0D">
            <w:pPr>
              <w:spacing w:after="0" w:line="240" w:lineRule="auto"/>
              <w:ind w:left="-142" w:firstLine="0"/>
              <w:contextualSpacing/>
              <w:mirrorIndents/>
              <w:jc w:val="left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</w:p>
          <w:p w:rsidR="00DD12D5" w:rsidRPr="00DD12D5" w:rsidRDefault="00DD12D5" w:rsidP="00651B0D">
            <w:pPr>
              <w:spacing w:after="0" w:line="240" w:lineRule="auto"/>
              <w:ind w:left="-142" w:firstLine="0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Porta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ntributi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personali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originali,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utili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nche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migliorare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procedure,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che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è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grado di adattare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al 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variare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situazioni.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</w:tbl>
    <w:p w:rsidR="00DD12D5" w:rsidRPr="00DD12D5" w:rsidRDefault="00DD12D5" w:rsidP="00DD12D5">
      <w:pPr>
        <w:spacing w:after="0" w:line="240" w:lineRule="auto"/>
        <w:ind w:left="-142" w:firstLine="142"/>
        <w:contextualSpacing/>
        <w:mirrorIndents/>
        <w:rPr>
          <w:kern w:val="16"/>
          <w:sz w:val="20"/>
          <w:szCs w:val="20"/>
        </w:rPr>
        <w:sectPr w:rsidR="00DD12D5" w:rsidRPr="00DD12D5">
          <w:headerReference w:type="even" r:id="rId7"/>
          <w:headerReference w:type="default" r:id="rId8"/>
          <w:pgSz w:w="15840" w:h="12240" w:orient="landscape"/>
          <w:pgMar w:top="201" w:right="878" w:bottom="1464" w:left="1080" w:header="720" w:footer="720" w:gutter="0"/>
          <w:cols w:space="720"/>
          <w:titlePg/>
        </w:sectPr>
      </w:pPr>
    </w:p>
    <w:tbl>
      <w:tblPr>
        <w:tblStyle w:val="TableGrid"/>
        <w:tblW w:w="15906" w:type="dxa"/>
        <w:tblInd w:w="-743" w:type="dxa"/>
        <w:tblLayout w:type="fixed"/>
        <w:tblCellMar>
          <w:left w:w="103" w:type="dxa"/>
          <w:right w:w="14" w:type="dxa"/>
        </w:tblCellMar>
        <w:tblLook w:val="04A0"/>
      </w:tblPr>
      <w:tblGrid>
        <w:gridCol w:w="542"/>
        <w:gridCol w:w="2105"/>
        <w:gridCol w:w="2092"/>
        <w:gridCol w:w="1969"/>
        <w:gridCol w:w="1971"/>
        <w:gridCol w:w="1982"/>
        <w:gridCol w:w="1967"/>
        <w:gridCol w:w="1685"/>
        <w:gridCol w:w="1593"/>
      </w:tblGrid>
      <w:tr w:rsidR="00DD12D5" w:rsidRPr="00DD12D5" w:rsidTr="00762055">
        <w:trPr>
          <w:trHeight w:val="265"/>
        </w:trPr>
        <w:tc>
          <w:tcPr>
            <w:tcW w:w="15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kern w:val="16"/>
                <w:sz w:val="20"/>
                <w:szCs w:val="20"/>
              </w:rPr>
              <w:lastRenderedPageBreak/>
              <w:t xml:space="preserve"> </w:t>
            </w:r>
            <w:r w:rsidR="004C054E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GRIGLIA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proofErr w:type="spellStart"/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D</w:t>
            </w:r>
            <w:r w:rsidR="0076205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I</w:t>
            </w:r>
            <w:proofErr w:type="spellEnd"/>
            <w:r w:rsidR="0076205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VALUTAZIONE</w:t>
            </w:r>
            <w:r w:rsidR="0076205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 xml:space="preserve"> - 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EDUCAZIONE</w:t>
            </w:r>
            <w:r w:rsidR="0076205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CIVICA</w:t>
            </w:r>
            <w:r w:rsidR="0076205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 xml:space="preserve"> -  A.S.</w:t>
            </w:r>
            <w:r w:rsidR="0076205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 xml:space="preserve">2020 – 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2023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DD12D5" w:rsidRPr="00DD12D5" w:rsidTr="00762055">
        <w:trPr>
          <w:trHeight w:val="133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LIVELLO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  <w:t>COMPETENZA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FASE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ACQUISIZIONE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BASE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DD12D5" w:rsidRPr="00DD12D5" w:rsidRDefault="00DD12D5" w:rsidP="00DD12D5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INTERMEDIO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DD12D5" w:rsidRPr="00DD12D5" w:rsidRDefault="00DD12D5" w:rsidP="00DD12D5">
            <w:pPr>
              <w:tabs>
                <w:tab w:val="center" w:pos="1747"/>
                <w:tab w:val="center" w:pos="3089"/>
              </w:tabs>
              <w:spacing w:after="0" w:line="240" w:lineRule="auto"/>
              <w:ind w:left="-142" w:firstLine="142"/>
              <w:contextualSpacing/>
              <w:mirrorIndents/>
              <w:jc w:val="left"/>
              <w:rPr>
                <w:kern w:val="16"/>
                <w:sz w:val="20"/>
                <w:szCs w:val="20"/>
              </w:rPr>
            </w:pPr>
            <w:r w:rsidRPr="00DD12D5">
              <w:rPr>
                <w:rFonts w:ascii="Calibri" w:eastAsia="Calibri" w:hAnsi="Calibri" w:cs="Calibri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AVANZATO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kern w:val="16"/>
                <w:sz w:val="20"/>
                <w:szCs w:val="20"/>
              </w:rPr>
              <w:t xml:space="preserve"> </w:t>
            </w:r>
          </w:p>
        </w:tc>
      </w:tr>
      <w:tr w:rsidR="009D5133" w:rsidRPr="00DD12D5" w:rsidTr="00A93B6E">
        <w:trPr>
          <w:trHeight w:val="270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>CRITERI</w:t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b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4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9D5133" w:rsidRPr="00DD12D5" w:rsidRDefault="009E4EFB" w:rsidP="009E4EFB">
            <w:pPr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>
              <w:rPr>
                <w:kern w:val="16"/>
                <w:sz w:val="20"/>
                <w:szCs w:val="20"/>
              </w:rPr>
              <w:t xml:space="preserve">    </w:t>
            </w:r>
            <w:r w:rsidR="009D5133" w:rsidRPr="00DD12D5">
              <w:rPr>
                <w:kern w:val="16"/>
                <w:sz w:val="20"/>
                <w:szCs w:val="20"/>
              </w:rPr>
              <w:t xml:space="preserve">INSUFFICIENTE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5</w:t>
            </w:r>
          </w:p>
          <w:p w:rsidR="009D5133" w:rsidRPr="00DD12D5" w:rsidRDefault="009E4EFB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MEDIOCRE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6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SUFFICIENTE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7</w:t>
            </w:r>
          </w:p>
          <w:p w:rsidR="009D5133" w:rsidRPr="00DD12D5" w:rsidRDefault="009E4EFB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DISCRETO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8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9D5133" w:rsidRPr="00DD12D5" w:rsidRDefault="009E4EFB" w:rsidP="009E4EFB">
            <w:pPr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>
              <w:rPr>
                <w:kern w:val="16"/>
                <w:sz w:val="20"/>
                <w:szCs w:val="20"/>
              </w:rPr>
              <w:t xml:space="preserve">         </w:t>
            </w:r>
            <w:r w:rsidR="009D5133" w:rsidRPr="00DD12D5">
              <w:rPr>
                <w:kern w:val="16"/>
                <w:sz w:val="20"/>
                <w:szCs w:val="20"/>
              </w:rPr>
              <w:t>BUONO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E4EFB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9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9D5133" w:rsidRPr="00DD12D5" w:rsidRDefault="009D5133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DISTINTO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33" w:rsidRPr="00DD12D5" w:rsidRDefault="009D5133" w:rsidP="009D5133">
            <w:pPr>
              <w:spacing w:after="0" w:line="240" w:lineRule="auto"/>
              <w:ind w:left="0" w:firstLine="0"/>
              <w:contextualSpacing/>
              <w:mirrorIndents/>
              <w:jc w:val="center"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10</w:t>
            </w:r>
          </w:p>
          <w:p w:rsidR="009D5133" w:rsidRPr="00DD12D5" w:rsidRDefault="009E4EFB" w:rsidP="009D5133">
            <w:pPr>
              <w:spacing w:after="0" w:line="240" w:lineRule="auto"/>
              <w:ind w:left="-142" w:firstLine="142"/>
              <w:contextualSpacing/>
              <w:mirrorIndents/>
              <w:jc w:val="center"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     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OTTIMO </w:t>
            </w:r>
            <w:r w:rsidR="009D5133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  <w:tr w:rsidR="00DD12D5" w:rsidRPr="00DD12D5" w:rsidTr="00A93B6E">
        <w:trPr>
          <w:trHeight w:val="484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886566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886566">
              <w:rPr>
                <w:rFonts w:ascii="Calibri" w:eastAsia="Calibri" w:hAnsi="Calibri" w:cs="Calibri"/>
                <w:noProof/>
                <w:color w:val="000000"/>
                <w:kern w:val="16"/>
                <w:sz w:val="20"/>
                <w:szCs w:val="20"/>
              </w:rPr>
            </w:r>
            <w:r w:rsidRPr="00886566">
              <w:rPr>
                <w:rFonts w:ascii="Calibri" w:eastAsia="Calibri" w:hAnsi="Calibri" w:cs="Calibri"/>
                <w:noProof/>
                <w:color w:val="000000"/>
                <w:kern w:val="16"/>
                <w:sz w:val="20"/>
                <w:szCs w:val="20"/>
              </w:rPr>
              <w:pict>
                <v:group id="Group 24051" o:spid="_x0000_s1032" style="width:21.1pt;height:307.55pt;mso-position-horizontal-relative:char;mso-position-vertical-relative:line" coordsize="2680,39060">
                  <v:rect id="Rectangle 2391" o:spid="_x0000_s1033" style="position:absolute;left:-23847;top:11650;width:51257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Pb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B+nsZwexOegFxcAQAA//8DAFBLAQItABQABgAIAAAAIQDb4fbL7gAAAIUBAAATAAAAAAAA&#10;AAAAAAAAAAAAAABbQ29udGVudF9UeXBlc10ueG1sUEsBAi0AFAAGAAgAAAAhAFr0LFu/AAAAFQEA&#10;AAsAAAAAAAAAAAAAAAAAHwEAAF9yZWxzLy5yZWxzUEsBAi0AFAAGAAgAAAAhALKMw9vHAAAA3QAA&#10;AA8AAAAAAAAAAAAAAAAABwIAAGRycy9kb3ducmV2LnhtbFBLBQYAAAAAAwADALcAAAD7AgAAAAA=&#10;" filled="f" stroked="f">
                    <v:textbox inset="0,0,0,0">
                      <w:txbxContent>
                        <w:p w:rsidR="00DD12D5" w:rsidRDefault="00B62ECD" w:rsidP="00DD12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36"/>
                            </w:rPr>
                            <w:t>ATTEGGIAMENTI/CO</w:t>
                          </w:r>
                          <w:r w:rsidR="00DD12D5"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36"/>
                            </w:rPr>
                            <w:t>PORTAMENTI</w:t>
                          </w:r>
                        </w:p>
                      </w:txbxContent>
                    </v:textbox>
                  </v:rect>
                  <v:rect id="Rectangle 2392" o:spid="_x0000_s1034" style="position:absolute;left:1448;top:-1613;width:667;height:35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2s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evsZwexOegFxeAQAA//8DAFBLAQItABQABgAIAAAAIQDb4fbL7gAAAIUBAAATAAAAAAAA&#10;AAAAAAAAAAAAAABbQ29udGVudF9UeXBlc10ueG1sUEsBAi0AFAAGAAgAAAAhAFr0LFu/AAAAFQEA&#10;AAsAAAAAAAAAAAAAAAAAHwEAAF9yZWxzLy5yZWxzUEsBAi0AFAAGAAgAAAAhAEJeXazHAAAA3QAA&#10;AA8AAAAAAAAAAAAAAAAABwIAAGRycy9kb3ducmV2LnhtbFBLBQYAAAAAAwADALcAAAD7AgAAAAA=&#10;" filled="f" stroked="f">
                    <v:textbox inset="0,0,0,0">
                      <w:txbxContent>
                        <w:p w:rsidR="00DD12D5" w:rsidRDefault="00DD12D5" w:rsidP="00DD12D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36"/>
                            </w:rPr>
                            <w:tab/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B62ECD" w:rsidRDefault="00D1306D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rFonts w:ascii="Cambria" w:hAnsi="Cambria"/>
                <w:color w:val="auto"/>
                <w:kern w:val="16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>Assumere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</w:r>
          </w:p>
          <w:p w:rsidR="00D1306D" w:rsidRDefault="00B62ECD" w:rsidP="00B62ECD">
            <w:pPr>
              <w:suppressAutoHyphens/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hAnsi="Cambria"/>
                <w:color w:val="auto"/>
                <w:kern w:val="16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>c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>omportamenti coerenti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 xml:space="preserve"> con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i doveri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previsti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dai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propri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ruoli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e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compiti.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</w:r>
          </w:p>
          <w:p w:rsidR="00D1306D" w:rsidRDefault="00D1306D" w:rsidP="00B62ECD">
            <w:pPr>
              <w:suppressAutoHyphens/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hAnsi="Cambria"/>
                <w:color w:val="auto"/>
                <w:kern w:val="16"/>
                <w:sz w:val="20"/>
                <w:szCs w:val="20"/>
              </w:rPr>
            </w:pPr>
          </w:p>
          <w:p w:rsidR="00D1306D" w:rsidRDefault="00D1306D" w:rsidP="00B62ECD">
            <w:pPr>
              <w:suppressAutoHyphens/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hAnsi="Cambria"/>
                <w:color w:val="auto"/>
                <w:kern w:val="16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>Partecipare in modo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attivo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>alla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vita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della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scuola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 xml:space="preserve">e 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>della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comunità.</w:t>
            </w:r>
          </w:p>
          <w:p w:rsidR="00D1306D" w:rsidRDefault="00D1306D" w:rsidP="00B62ECD">
            <w:pPr>
              <w:suppressAutoHyphens/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hAnsi="Cambria"/>
                <w:color w:val="auto"/>
                <w:kern w:val="16"/>
                <w:sz w:val="20"/>
                <w:szCs w:val="20"/>
              </w:rPr>
            </w:pPr>
          </w:p>
          <w:p w:rsidR="00D1306D" w:rsidRDefault="00D1306D" w:rsidP="00B62ECD">
            <w:pPr>
              <w:suppressAutoHyphens/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hAnsi="Cambria"/>
                <w:color w:val="auto"/>
                <w:kern w:val="16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 xml:space="preserve">Avere 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>comportamenti</w:t>
            </w:r>
            <w:r w:rsid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>rispetto</w:t>
            </w:r>
            <w:r w:rsid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 xml:space="preserve">si 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>delle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diversità p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>ersonali,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 xml:space="preserve"> culturali,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di genere.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</w:r>
          </w:p>
          <w:p w:rsidR="00B62ECD" w:rsidRDefault="00DC52AE" w:rsidP="00B62ECD">
            <w:pPr>
              <w:suppressAutoHyphens/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hAnsi="Cambria"/>
                <w:color w:val="auto"/>
                <w:kern w:val="16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 xml:space="preserve">Adottare 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>comportamenti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e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stili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di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vita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rispettosi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della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sostenibilità,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della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salvag</w:t>
            </w:r>
            <w:r w:rsid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>uardia</w:t>
            </w:r>
            <w:r w:rsid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delle</w:t>
            </w:r>
            <w:r w:rsid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risorse</w:t>
            </w:r>
            <w:r w:rsid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naturali,</w:t>
            </w:r>
            <w:r w:rsid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</w:r>
            <w:r w:rsidR="00D1306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>dei</w:t>
            </w:r>
            <w:r w:rsidR="00D1306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 xml:space="preserve">beni 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>comuni,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</w:r>
            <w:r w:rsidR="00D1306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 xml:space="preserve"> della</w:t>
            </w:r>
            <w:r w:rsidR="00D1306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salute,</w:t>
            </w:r>
            <w:r w:rsidR="00D1306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del</w:t>
            </w:r>
            <w:r w:rsidR="00D1306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benessere e della</w:t>
            </w:r>
            <w:r w:rsidR="00D1306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 xml:space="preserve">sicurezza 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>propri</w:t>
            </w:r>
            <w:r w:rsidR="00D1306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 xml:space="preserve">a </w:t>
            </w:r>
            <w:r w:rsidR="00D1306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 xml:space="preserve">e 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>altrui.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</w:r>
          </w:p>
          <w:p w:rsidR="00B62ECD" w:rsidRDefault="00B62ECD" w:rsidP="00B62ECD">
            <w:pPr>
              <w:suppressAutoHyphens/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hAnsi="Cambria"/>
                <w:color w:val="auto"/>
                <w:kern w:val="16"/>
                <w:sz w:val="20"/>
                <w:szCs w:val="20"/>
              </w:rPr>
            </w:pPr>
          </w:p>
          <w:p w:rsidR="00D1306D" w:rsidRDefault="00D1306D" w:rsidP="00B62ECD">
            <w:pPr>
              <w:suppressAutoHyphens/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hAnsi="Cambria"/>
                <w:color w:val="auto"/>
                <w:kern w:val="16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 xml:space="preserve">Esercitare 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>pen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>siero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critico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nell’accesso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alle informazioni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e nelle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situazioni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quotidiane.</w:t>
            </w:r>
          </w:p>
          <w:p w:rsidR="00D1306D" w:rsidRDefault="00D1306D" w:rsidP="00B62ECD">
            <w:pPr>
              <w:suppressAutoHyphens/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hAnsi="Cambria"/>
                <w:color w:val="auto"/>
                <w:kern w:val="16"/>
                <w:sz w:val="20"/>
                <w:szCs w:val="20"/>
              </w:rPr>
            </w:pPr>
          </w:p>
          <w:p w:rsidR="00DD12D5" w:rsidRDefault="00D1306D" w:rsidP="00B62ECD">
            <w:pPr>
              <w:suppressAutoHyphens/>
              <w:spacing w:after="0" w:line="240" w:lineRule="auto"/>
              <w:ind w:left="-142" w:firstLine="142"/>
              <w:contextualSpacing/>
              <w:mirrorIndents/>
              <w:jc w:val="left"/>
              <w:rPr>
                <w:rFonts w:ascii="Cambria" w:hAnsi="Cambria"/>
                <w:color w:val="auto"/>
                <w:kern w:val="16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>R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>ispettare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la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riservatezza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e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lastRenderedPageBreak/>
              <w:tab/>
              <w:t>l’integrità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propria</w:t>
            </w:r>
            <w:r w:rsidR="00DD12D5" w:rsidRPr="00B62ECD">
              <w:rPr>
                <w:rFonts w:ascii="Cambria" w:hAnsi="Cambria"/>
                <w:color w:val="auto"/>
                <w:kern w:val="16"/>
                <w:sz w:val="20"/>
                <w:szCs w:val="20"/>
              </w:rPr>
              <w:tab/>
              <w:t>e</w:t>
            </w:r>
            <w:r>
              <w:rPr>
                <w:rFonts w:ascii="Cambria" w:hAnsi="Cambria"/>
                <w:color w:val="auto"/>
                <w:kern w:val="16"/>
                <w:sz w:val="20"/>
                <w:szCs w:val="20"/>
              </w:rPr>
              <w:t xml:space="preserve"> altrui.</w:t>
            </w:r>
          </w:p>
          <w:p w:rsidR="005241BF" w:rsidRDefault="005241BF" w:rsidP="005241BF">
            <w:pPr>
              <w:suppressAutoHyphens/>
              <w:spacing w:after="0" w:line="240" w:lineRule="auto"/>
              <w:ind w:left="-142" w:firstLine="0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5241BF" w:rsidRDefault="005241BF" w:rsidP="005241BF">
            <w:pPr>
              <w:suppressAutoHyphens/>
              <w:spacing w:after="0" w:line="240" w:lineRule="auto"/>
              <w:ind w:left="-142" w:firstLine="0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</w:t>
            </w:r>
            <w:r w:rsidR="00000616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ffrontare con</w:t>
            </w:r>
            <w:r w:rsidR="00000616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razionalità </w:t>
            </w:r>
            <w:r w:rsidR="00DC52AE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il</w:t>
            </w:r>
            <w:r w:rsidR="00DC52AE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pregiudizio.</w:t>
            </w:r>
            <w:r w:rsidR="00DC52AE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5241BF" w:rsidRDefault="005241BF" w:rsidP="005241BF">
            <w:pPr>
              <w:suppressAutoHyphens/>
              <w:spacing w:after="0" w:line="240" w:lineRule="auto"/>
              <w:ind w:left="-142" w:firstLine="0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</w:p>
          <w:p w:rsidR="00DC52AE" w:rsidRPr="00DD12D5" w:rsidRDefault="00DC52AE" w:rsidP="005241BF">
            <w:pPr>
              <w:suppressAutoHyphens/>
              <w:spacing w:after="0" w:line="240" w:lineRule="auto"/>
              <w:ind w:left="-142" w:firstLine="0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Collaborare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ed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interagire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C52AE" w:rsidRPr="00B62ECD" w:rsidRDefault="005241BF" w:rsidP="005241BF">
            <w:pPr>
              <w:suppressAutoHyphens/>
              <w:spacing w:after="0" w:line="240" w:lineRule="auto"/>
              <w:contextualSpacing/>
              <w:mirrorIndents/>
              <w:jc w:val="left"/>
              <w:rPr>
                <w:rFonts w:ascii="Cambria" w:hAnsi="Cambria"/>
                <w:color w:val="auto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positivamente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 gli altri, mostrando capacità di negoziazione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 di compromesso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per il raggiungimento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di obiettivi coerenti con il bene </w:t>
            </w:r>
            <w:r w:rsidR="00DC52AE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comune.</w:t>
            </w:r>
            <w:r w:rsidR="00DC52AE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lastRenderedPageBreak/>
              <w:t>L’alunno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/a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in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modo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6B65D3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sporadico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="00B93271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ha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bisogno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di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costanti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richiami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sollecitazioni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da parte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adulti.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/a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sempre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l’educazione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civica.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5241BF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Acquisisc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della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distanza tra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propri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quelli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civicamente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auspicati,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sollecitazione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adulti.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5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/a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generalmente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rivela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capacità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di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riflessione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materia,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con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lo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stimolo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degli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adulti.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76205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Porta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a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termine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le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consegn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le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responsab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ilità affidate,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il 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supporto 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degli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adulti.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F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/a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000616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civica</w:t>
            </w:r>
            <w:r w:rsidR="00000616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 autonomia</w:t>
            </w:r>
            <w:r w:rsidR="00000616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mostra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di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averne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una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suffici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ente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attraverso le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riflessioni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personali.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A93B6E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Assume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vengono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affidate,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che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porta 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a termine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supervisione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adulti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contributo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compagni.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D12D5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/a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</w:t>
            </w:r>
            <w:r w:rsidR="00000616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a,</w:t>
            </w:r>
            <w:r w:rsidR="00000616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dentro</w:t>
            </w:r>
            <w:r w:rsidR="00000616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000616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fuori 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della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scuola,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5241BF" w:rsidRDefault="00000616" w:rsidP="00000616">
            <w:pPr>
              <w:suppressAutoHyphens/>
              <w:spacing w:after="0" w:line="240" w:lineRule="auto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comportamenti e atteggiamenti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coerenti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con 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l’educazione 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civica 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e mostra di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av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erne 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consapevolezza  nelle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riflessioni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personali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nelle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argomentazioni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nelle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discussioni.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5241BF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Assume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scrupolo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gli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vengono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affidate.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D5" w:rsidRPr="00DD12D5" w:rsidRDefault="00DD12D5" w:rsidP="00B5069C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="0076205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/a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adotta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regolarmente,dentro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 fuori de</w:t>
            </w:r>
            <w:r w:rsidR="005241BF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lla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scuola,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comportamenti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con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l’educazione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averne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leta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consapevolezza,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rivela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riflessioni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B5069C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personali,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A93B6E" w:rsidRDefault="00B5069C" w:rsidP="00DD12D5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argomentazioni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nelle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discussioni.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DD12D5" w:rsidRPr="00DD12D5" w:rsidRDefault="00DD12D5" w:rsidP="00A93B6E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capacità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di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rielaborazione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questioni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A93B6E" w:rsidRDefault="00DD12D5" w:rsidP="00A93B6E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generalizzazione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condotte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noti.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A93B6E" w:rsidRDefault="00A93B6E" w:rsidP="00A93B6E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</w:p>
          <w:p w:rsidR="00DD12D5" w:rsidRPr="00A93B6E" w:rsidRDefault="00DD12D5" w:rsidP="00A93B6E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ass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ume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lavoro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verso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il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gruppo.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6E" w:rsidRDefault="00DD12D5" w:rsidP="00DC52AE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L’alunno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/a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adotta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sempre,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dentro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fuori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della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scuola,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comportamenti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atteggiamenti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coerenti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B5069C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 l’educazione</w:t>
            </w:r>
            <w:r w:rsidR="00B5069C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civica</w:t>
            </w:r>
            <w:r w:rsidR="00B5069C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averne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completa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consapevolezza,</w:t>
            </w:r>
            <w:r w:rsidR="00A93B6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B5069C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che</w:t>
            </w:r>
            <w:r w:rsidR="00B5069C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rivela</w:t>
            </w:r>
            <w:r w:rsidR="00B5069C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nelle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riflessi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oni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personali,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argomentazioni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nelle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discussioni.</w:t>
            </w:r>
          </w:p>
          <w:p w:rsidR="00A93B6E" w:rsidRDefault="00A93B6E" w:rsidP="00DC52AE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</w:p>
          <w:p w:rsidR="00DC52AE" w:rsidRDefault="00DD12D5" w:rsidP="00DC52AE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Mostra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capacità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B5069C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di 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rielaborazione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delle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questioni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generalizzazione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delle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condotte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in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contesti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="00B5069C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diversi</w:t>
            </w:r>
            <w:r w:rsidR="00B5069C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e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nuovi.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  <w:p w:rsidR="00B5069C" w:rsidRDefault="00B5069C" w:rsidP="00DC52AE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</w:p>
          <w:p w:rsidR="00DC52AE" w:rsidRDefault="00B5069C" w:rsidP="00DC52AE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Apporta 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contributi </w:t>
            </w:r>
            <w:r w:rsidR="00DC52AE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per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sonali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 originali,</w:t>
            </w:r>
            <w:r w:rsidR="00651B0D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proposte di miglioramento.</w:t>
            </w:r>
          </w:p>
          <w:p w:rsidR="00B5069C" w:rsidRDefault="00B5069C" w:rsidP="00DC52AE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</w:pPr>
          </w:p>
          <w:p w:rsidR="00DD12D5" w:rsidRPr="00DD12D5" w:rsidRDefault="00DC52AE" w:rsidP="00DC52AE">
            <w:pPr>
              <w:suppressAutoHyphens/>
              <w:spacing w:after="0" w:line="240" w:lineRule="auto"/>
              <w:ind w:left="-142" w:firstLine="142"/>
              <w:contextualSpacing/>
              <w:mirrorIndents/>
              <w:rPr>
                <w:kern w:val="1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Si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assume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responsabilità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verso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il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lastRenderedPageBreak/>
              <w:tab/>
              <w:t>lavoro,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le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altre persone,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la 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comunità</w:t>
            </w:r>
            <w:r w:rsidR="00DD12D5"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ed</w:t>
            </w:r>
            <w:r w:rsidR="00B5069C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esercita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 xml:space="preserve">influenza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>positiva</w:t>
            </w:r>
            <w:r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 xml:space="preserve"> 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sul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  <w:t>gruppo.</w:t>
            </w:r>
            <w:r w:rsidRPr="00DD12D5">
              <w:rPr>
                <w:rFonts w:ascii="Cambria" w:eastAsia="Cambria" w:hAnsi="Cambria" w:cs="Cambria"/>
                <w:color w:val="000000"/>
                <w:kern w:val="16"/>
                <w:sz w:val="20"/>
                <w:szCs w:val="20"/>
              </w:rPr>
              <w:tab/>
            </w:r>
          </w:p>
        </w:tc>
      </w:tr>
    </w:tbl>
    <w:p w:rsidR="00DD12D5" w:rsidRPr="00DD12D5" w:rsidRDefault="00DD12D5" w:rsidP="00DD12D5">
      <w:pPr>
        <w:suppressAutoHyphens/>
        <w:spacing w:after="0" w:line="240" w:lineRule="auto"/>
        <w:ind w:left="-142" w:firstLine="142"/>
        <w:contextualSpacing/>
        <w:mirrorIndents/>
        <w:rPr>
          <w:kern w:val="16"/>
          <w:sz w:val="20"/>
          <w:szCs w:val="20"/>
        </w:rPr>
      </w:pPr>
    </w:p>
    <w:p w:rsidR="00BB1BED" w:rsidRPr="00DD12D5" w:rsidRDefault="004C054E" w:rsidP="00DD12D5">
      <w:pPr>
        <w:suppressAutoHyphens/>
        <w:spacing w:after="0" w:line="240" w:lineRule="auto"/>
        <w:ind w:left="-142" w:firstLine="142"/>
        <w:contextualSpacing/>
        <w:mirrorIndents/>
        <w:rPr>
          <w:kern w:val="16"/>
        </w:rPr>
      </w:pPr>
    </w:p>
    <w:sectPr w:rsidR="00BB1BED" w:rsidRPr="00DD12D5" w:rsidSect="009D5133">
      <w:pgSz w:w="16838" w:h="11906" w:orient="landscape"/>
      <w:pgMar w:top="866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AB" w:rsidRDefault="00F86AAB" w:rsidP="009D5133">
      <w:pPr>
        <w:spacing w:after="0" w:line="240" w:lineRule="auto"/>
      </w:pPr>
      <w:r>
        <w:separator/>
      </w:r>
    </w:p>
  </w:endnote>
  <w:endnote w:type="continuationSeparator" w:id="0">
    <w:p w:rsidR="00F86AAB" w:rsidRDefault="00F86AAB" w:rsidP="009D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AB" w:rsidRDefault="00F86AAB" w:rsidP="009D5133">
      <w:pPr>
        <w:spacing w:after="0" w:line="240" w:lineRule="auto"/>
      </w:pPr>
      <w:r>
        <w:separator/>
      </w:r>
    </w:p>
  </w:footnote>
  <w:footnote w:type="continuationSeparator" w:id="0">
    <w:p w:rsidR="00F86AAB" w:rsidRDefault="00F86AAB" w:rsidP="009D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39" w:rsidRDefault="009D5133">
    <w:pPr>
      <w:spacing w:after="103" w:line="259" w:lineRule="auto"/>
      <w:ind w:left="0" w:firstLine="0"/>
      <w:jc w:val="left"/>
    </w:pPr>
    <w:r>
      <w:t xml:space="preserve"> </w:t>
    </w:r>
  </w:p>
  <w:p w:rsidR="00446139" w:rsidRDefault="009D5133">
    <w:pPr>
      <w:spacing w:after="0" w:line="259" w:lineRule="auto"/>
      <w:ind w:left="0" w:right="-11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591031</wp:posOffset>
          </wp:positionV>
          <wp:extent cx="8722230" cy="45085"/>
          <wp:effectExtent l="0" t="0" r="0" b="0"/>
          <wp:wrapSquare wrapText="bothSides"/>
          <wp:docPr id="24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223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39" w:rsidRPr="009D5133" w:rsidRDefault="009D5133" w:rsidP="009D5133">
    <w:pPr>
      <w:pStyle w:val="Intestazione"/>
    </w:pPr>
    <w:r w:rsidRPr="009D5133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D12D5"/>
    <w:rsid w:val="00000616"/>
    <w:rsid w:val="00105423"/>
    <w:rsid w:val="0029052D"/>
    <w:rsid w:val="004A2814"/>
    <w:rsid w:val="004C054E"/>
    <w:rsid w:val="005241BF"/>
    <w:rsid w:val="00651B0D"/>
    <w:rsid w:val="00663050"/>
    <w:rsid w:val="006B65D3"/>
    <w:rsid w:val="00762055"/>
    <w:rsid w:val="007C3F50"/>
    <w:rsid w:val="007D39FB"/>
    <w:rsid w:val="00886566"/>
    <w:rsid w:val="009D5133"/>
    <w:rsid w:val="009E4EFB"/>
    <w:rsid w:val="00A93B6E"/>
    <w:rsid w:val="00B5069C"/>
    <w:rsid w:val="00B62ECD"/>
    <w:rsid w:val="00B93271"/>
    <w:rsid w:val="00CB6F89"/>
    <w:rsid w:val="00CC204E"/>
    <w:rsid w:val="00D1306D"/>
    <w:rsid w:val="00DB63C8"/>
    <w:rsid w:val="00DC52AE"/>
    <w:rsid w:val="00DD12D5"/>
    <w:rsid w:val="00F02231"/>
    <w:rsid w:val="00F13222"/>
    <w:rsid w:val="00F3753F"/>
    <w:rsid w:val="00F8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2D5"/>
    <w:pPr>
      <w:spacing w:after="199" w:line="248" w:lineRule="auto"/>
      <w:ind w:left="10" w:hanging="10"/>
      <w:jc w:val="both"/>
    </w:pPr>
    <w:rPr>
      <w:rFonts w:ascii="Tahoma" w:eastAsia="Tahoma" w:hAnsi="Tahoma" w:cs="Tahoma"/>
      <w:color w:val="34374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D12D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9D5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133"/>
    <w:rPr>
      <w:rFonts w:ascii="Tahoma" w:eastAsia="Tahoma" w:hAnsi="Tahoma" w:cs="Tahoma"/>
      <w:color w:val="34374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5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5133"/>
    <w:rPr>
      <w:rFonts w:ascii="Tahoma" w:eastAsia="Tahoma" w:hAnsi="Tahoma" w:cs="Tahoma"/>
      <w:color w:val="343744"/>
      <w:lang w:eastAsia="it-IT"/>
    </w:rPr>
  </w:style>
  <w:style w:type="character" w:styleId="Collegamentoipertestuale">
    <w:name w:val="Hyperlink"/>
    <w:semiHidden/>
    <w:unhideWhenUsed/>
    <w:rsid w:val="00DB63C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B63C8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i/>
      <w:color w:val="auto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DB63C8"/>
    <w:rPr>
      <w:rFonts w:ascii="Times New Roman" w:eastAsia="Times New Roman" w:hAnsi="Times New Roman" w:cs="Times New Roman"/>
      <w:b/>
      <w:i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A43D-2803-412C-B012-5EB61454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Adelaide</cp:lastModifiedBy>
  <cp:revision>6</cp:revision>
  <dcterms:created xsi:type="dcterms:W3CDTF">2021-02-28T18:41:00Z</dcterms:created>
  <dcterms:modified xsi:type="dcterms:W3CDTF">2021-04-22T12:41:00Z</dcterms:modified>
</cp:coreProperties>
</file>