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347F" w14:textId="77777777" w:rsidR="002F41D7" w:rsidRDefault="002F41D7">
      <w:pPr>
        <w:pStyle w:val="Corpotesto"/>
        <w:rPr>
          <w:rFonts w:ascii="Times New Roman"/>
          <w:sz w:val="20"/>
        </w:rPr>
      </w:pPr>
    </w:p>
    <w:tbl>
      <w:tblPr>
        <w:tblW w:w="1075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8"/>
        <w:gridCol w:w="4390"/>
        <w:gridCol w:w="284"/>
        <w:gridCol w:w="1842"/>
        <w:gridCol w:w="1417"/>
        <w:gridCol w:w="1711"/>
      </w:tblGrid>
      <w:tr w:rsidR="00124350" w:rsidRPr="00C15C58" w14:paraId="303644DC" w14:textId="77777777" w:rsidTr="001E2AE9">
        <w:trPr>
          <w:trHeight w:val="254"/>
        </w:trPr>
        <w:tc>
          <w:tcPr>
            <w:tcW w:w="1002" w:type="dxa"/>
            <w:vMerge w:val="restart"/>
            <w:tcBorders>
              <w:top w:val="nil"/>
              <w:left w:val="nil"/>
              <w:bottom w:val="nil"/>
              <w:right w:val="nil"/>
            </w:tcBorders>
            <w:shd w:val="clear" w:color="auto" w:fill="FFFFFF"/>
            <w:vAlign w:val="bottom"/>
          </w:tcPr>
          <w:p w14:paraId="2C8B95C2" w14:textId="77777777" w:rsidR="00124350" w:rsidRPr="00C15C58" w:rsidRDefault="00124350" w:rsidP="001E2AE9">
            <w:pPr>
              <w:jc w:val="center"/>
              <w:rPr>
                <w:rFonts w:ascii="Lucida Handwriting" w:hAnsi="Lucida Handwriting"/>
                <w:sz w:val="6"/>
                <w:szCs w:val="6"/>
              </w:rPr>
            </w:pPr>
          </w:p>
          <w:p w14:paraId="01FCFE8F" w14:textId="54AFE7ED" w:rsidR="00124350" w:rsidRPr="00C15C58" w:rsidRDefault="00173131" w:rsidP="001E2AE9">
            <w:pPr>
              <w:rPr>
                <w:rFonts w:ascii="Comic Sans MS" w:hAnsi="Comic Sans MS"/>
                <w:color w:val="000080"/>
              </w:rPr>
            </w:pPr>
            <w:r>
              <w:rPr>
                <w:noProof/>
                <w:color w:val="0000FF"/>
                <w:sz w:val="20"/>
                <w:szCs w:val="20"/>
              </w:rPr>
              <w:drawing>
                <wp:inline distT="0" distB="0" distL="0" distR="0" wp14:anchorId="4D52556C" wp14:editId="5A644B77">
                  <wp:extent cx="495300" cy="409575"/>
                  <wp:effectExtent l="0" t="0" r="0" b="9525"/>
                  <wp:docPr id="3" name="Immagin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tc>
        <w:tc>
          <w:tcPr>
            <w:tcW w:w="4500" w:type="dxa"/>
            <w:gridSpan w:val="2"/>
            <w:tcBorders>
              <w:top w:val="nil"/>
              <w:left w:val="nil"/>
              <w:bottom w:val="nil"/>
              <w:right w:val="nil"/>
            </w:tcBorders>
            <w:vAlign w:val="bottom"/>
            <w:hideMark/>
          </w:tcPr>
          <w:p w14:paraId="61BE6793" w14:textId="77777777" w:rsidR="00124350" w:rsidRPr="00C15C58" w:rsidRDefault="00124350" w:rsidP="001E2AE9">
            <w:pPr>
              <w:jc w:val="center"/>
              <w:rPr>
                <w:rFonts w:ascii="Book Antiqua" w:hAnsi="Book Antiqua"/>
                <w:color w:val="000080"/>
                <w:sz w:val="21"/>
                <w:szCs w:val="21"/>
              </w:rPr>
            </w:pPr>
            <w:r w:rsidRPr="00C15C58">
              <w:rPr>
                <w:rFonts w:ascii="Book Antiqua" w:hAnsi="Book Antiqua"/>
                <w:color w:val="000080"/>
                <w:sz w:val="21"/>
                <w:szCs w:val="21"/>
              </w:rPr>
              <w:t>ISTITUTO D’ISTRUZIONE SUPERIORE</w:t>
            </w:r>
          </w:p>
        </w:tc>
        <w:tc>
          <w:tcPr>
            <w:tcW w:w="284" w:type="dxa"/>
            <w:tcBorders>
              <w:top w:val="nil"/>
              <w:left w:val="nil"/>
              <w:bottom w:val="nil"/>
              <w:right w:val="nil"/>
            </w:tcBorders>
          </w:tcPr>
          <w:p w14:paraId="60985203" w14:textId="77777777" w:rsidR="00124350" w:rsidRPr="00C15C58" w:rsidRDefault="00124350" w:rsidP="001E2AE9">
            <w:pPr>
              <w:jc w:val="center"/>
              <w:rPr>
                <w:rFonts w:ascii="Comic Sans MS" w:hAnsi="Comic Sans MS"/>
                <w:color w:val="000080"/>
              </w:rPr>
            </w:pPr>
          </w:p>
        </w:tc>
        <w:tc>
          <w:tcPr>
            <w:tcW w:w="3257" w:type="dxa"/>
            <w:gridSpan w:val="2"/>
            <w:tcBorders>
              <w:top w:val="nil"/>
              <w:left w:val="nil"/>
              <w:bottom w:val="nil"/>
              <w:right w:val="nil"/>
            </w:tcBorders>
            <w:vAlign w:val="center"/>
            <w:hideMark/>
          </w:tcPr>
          <w:p w14:paraId="4E8F253D" w14:textId="77777777" w:rsidR="00124350" w:rsidRPr="00C15C58" w:rsidRDefault="00124350" w:rsidP="001E2AE9">
            <w:pPr>
              <w:rPr>
                <w:rFonts w:ascii="Book Antiqua" w:hAnsi="Book Antiqua"/>
                <w:color w:val="000080"/>
                <w:sz w:val="18"/>
                <w:szCs w:val="18"/>
              </w:rPr>
            </w:pPr>
            <w:r w:rsidRPr="00C15C58">
              <w:rPr>
                <w:rFonts w:ascii="Book Antiqua" w:hAnsi="Book Antiqua"/>
                <w:color w:val="000080"/>
                <w:sz w:val="18"/>
                <w:szCs w:val="18"/>
              </w:rPr>
              <w:t>Sede: Via D’Annunzio n. 25</w:t>
            </w:r>
          </w:p>
        </w:tc>
        <w:tc>
          <w:tcPr>
            <w:tcW w:w="1712" w:type="dxa"/>
            <w:vMerge w:val="restart"/>
            <w:tcBorders>
              <w:top w:val="nil"/>
              <w:left w:val="nil"/>
              <w:bottom w:val="nil"/>
              <w:right w:val="nil"/>
            </w:tcBorders>
            <w:shd w:val="clear" w:color="auto" w:fill="FFFFFF"/>
            <w:vAlign w:val="center"/>
            <w:hideMark/>
          </w:tcPr>
          <w:p w14:paraId="6494816E" w14:textId="21890EB1" w:rsidR="00124350" w:rsidRPr="00C15C58" w:rsidRDefault="00173131" w:rsidP="001E2AE9">
            <w:pPr>
              <w:jc w:val="center"/>
              <w:rPr>
                <w:rFonts w:ascii="Comic Sans MS" w:hAnsi="Comic Sans MS"/>
                <w:color w:val="000080"/>
              </w:rPr>
            </w:pPr>
            <w:r>
              <w:rPr>
                <w:rFonts w:ascii="Verdana" w:hAnsi="Verdana"/>
                <w:noProof/>
                <w:color w:val="000080"/>
              </w:rPr>
              <w:drawing>
                <wp:inline distT="0" distB="0" distL="0" distR="0" wp14:anchorId="6AA3E4C0" wp14:editId="4E1BF4BE">
                  <wp:extent cx="495300" cy="342900"/>
                  <wp:effectExtent l="0" t="0" r="0" b="0"/>
                  <wp:docPr id="2" name="Immagin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p>
        </w:tc>
      </w:tr>
      <w:tr w:rsidR="00124350" w:rsidRPr="00C15C58" w14:paraId="77B4DD61" w14:textId="77777777" w:rsidTr="001E2AE9">
        <w:tc>
          <w:tcPr>
            <w:tcW w:w="1002" w:type="dxa"/>
            <w:vMerge/>
            <w:tcBorders>
              <w:top w:val="nil"/>
              <w:left w:val="nil"/>
              <w:bottom w:val="nil"/>
              <w:right w:val="nil"/>
            </w:tcBorders>
            <w:vAlign w:val="center"/>
            <w:hideMark/>
          </w:tcPr>
          <w:p w14:paraId="2CFC74FA" w14:textId="77777777" w:rsidR="00124350" w:rsidRPr="00C15C58" w:rsidRDefault="00124350" w:rsidP="001E2AE9">
            <w:pPr>
              <w:rPr>
                <w:rFonts w:ascii="Comic Sans MS" w:hAnsi="Comic Sans MS"/>
                <w:color w:val="000080"/>
              </w:rPr>
            </w:pPr>
          </w:p>
        </w:tc>
        <w:tc>
          <w:tcPr>
            <w:tcW w:w="4500" w:type="dxa"/>
            <w:gridSpan w:val="2"/>
            <w:tcBorders>
              <w:top w:val="nil"/>
              <w:left w:val="nil"/>
              <w:bottom w:val="nil"/>
              <w:right w:val="nil"/>
            </w:tcBorders>
            <w:vAlign w:val="center"/>
            <w:hideMark/>
          </w:tcPr>
          <w:p w14:paraId="6C20787A" w14:textId="77777777" w:rsidR="00124350" w:rsidRPr="00C15C58" w:rsidRDefault="00124350" w:rsidP="001E2AE9">
            <w:pPr>
              <w:jc w:val="center"/>
              <w:rPr>
                <w:rFonts w:ascii="Book Antiqua" w:hAnsi="Book Antiqua"/>
                <w:b/>
                <w:color w:val="000080"/>
                <w:sz w:val="23"/>
                <w:szCs w:val="23"/>
              </w:rPr>
            </w:pPr>
            <w:r w:rsidRPr="00C15C58">
              <w:rPr>
                <w:rFonts w:ascii="Book Antiqua" w:hAnsi="Book Antiqua"/>
                <w:b/>
                <w:color w:val="000080"/>
                <w:sz w:val="21"/>
                <w:szCs w:val="21"/>
              </w:rPr>
              <w:t xml:space="preserve"> </w:t>
            </w:r>
            <w:r w:rsidRPr="00C15C58">
              <w:rPr>
                <w:rFonts w:ascii="Book Antiqua" w:hAnsi="Book Antiqua"/>
                <w:b/>
                <w:color w:val="000080"/>
                <w:sz w:val="23"/>
                <w:szCs w:val="23"/>
              </w:rPr>
              <w:t>“MARCO POLLIONE VITRUVIO”</w:t>
            </w:r>
          </w:p>
        </w:tc>
        <w:tc>
          <w:tcPr>
            <w:tcW w:w="284" w:type="dxa"/>
            <w:tcBorders>
              <w:top w:val="nil"/>
              <w:left w:val="nil"/>
              <w:bottom w:val="nil"/>
              <w:right w:val="nil"/>
            </w:tcBorders>
          </w:tcPr>
          <w:p w14:paraId="34BAE279" w14:textId="77777777" w:rsidR="00124350" w:rsidRPr="00C15C58" w:rsidRDefault="00124350" w:rsidP="001E2AE9">
            <w:pPr>
              <w:jc w:val="center"/>
              <w:rPr>
                <w:rFonts w:ascii="Comic Sans MS" w:hAnsi="Comic Sans MS"/>
                <w:color w:val="000080"/>
              </w:rPr>
            </w:pPr>
          </w:p>
        </w:tc>
        <w:tc>
          <w:tcPr>
            <w:tcW w:w="3257" w:type="dxa"/>
            <w:gridSpan w:val="2"/>
            <w:tcBorders>
              <w:top w:val="nil"/>
              <w:left w:val="nil"/>
              <w:bottom w:val="nil"/>
              <w:right w:val="nil"/>
            </w:tcBorders>
            <w:vAlign w:val="center"/>
            <w:hideMark/>
          </w:tcPr>
          <w:p w14:paraId="008F0311" w14:textId="77777777" w:rsidR="00124350" w:rsidRPr="00C15C58" w:rsidRDefault="00124350" w:rsidP="001E2AE9">
            <w:pPr>
              <w:rPr>
                <w:rFonts w:ascii="Book Antiqua" w:hAnsi="Book Antiqua"/>
                <w:color w:val="000080"/>
                <w:sz w:val="18"/>
                <w:szCs w:val="18"/>
                <w:lang w:val="en-GB"/>
              </w:rPr>
            </w:pPr>
            <w:r w:rsidRPr="00C15C58">
              <w:rPr>
                <w:rFonts w:ascii="Book Antiqua" w:hAnsi="Book Antiqua"/>
                <w:color w:val="000080"/>
                <w:sz w:val="18"/>
                <w:szCs w:val="18"/>
                <w:lang w:val="en-GB"/>
              </w:rPr>
              <w:t xml:space="preserve">80053 </w:t>
            </w:r>
            <w:smartTag w:uri="urn:schemas-microsoft-com:office:smarttags" w:element="City">
              <w:smartTag w:uri="urn:schemas-microsoft-com:office:smarttags" w:element="place">
                <w:r w:rsidRPr="00C15C58">
                  <w:rPr>
                    <w:rFonts w:ascii="Book Antiqua" w:hAnsi="Book Antiqua"/>
                    <w:color w:val="000080"/>
                    <w:sz w:val="18"/>
                    <w:szCs w:val="18"/>
                    <w:lang w:val="en-GB"/>
                  </w:rPr>
                  <w:t>Castellammare di Stabia</w:t>
                </w:r>
              </w:smartTag>
            </w:smartTag>
            <w:r w:rsidRPr="00C15C58">
              <w:rPr>
                <w:rFonts w:ascii="Book Antiqua" w:hAnsi="Book Antiqua"/>
                <w:color w:val="000080"/>
                <w:sz w:val="18"/>
                <w:szCs w:val="18"/>
                <w:lang w:val="en-GB"/>
              </w:rPr>
              <w:t xml:space="preserve"> (NA)</w:t>
            </w:r>
          </w:p>
        </w:tc>
        <w:tc>
          <w:tcPr>
            <w:tcW w:w="1712" w:type="dxa"/>
            <w:vMerge/>
            <w:tcBorders>
              <w:top w:val="nil"/>
              <w:left w:val="nil"/>
              <w:bottom w:val="nil"/>
              <w:right w:val="nil"/>
            </w:tcBorders>
            <w:vAlign w:val="center"/>
            <w:hideMark/>
          </w:tcPr>
          <w:p w14:paraId="0975651E" w14:textId="77777777" w:rsidR="00124350" w:rsidRPr="00C15C58" w:rsidRDefault="00124350" w:rsidP="001E2AE9">
            <w:pPr>
              <w:rPr>
                <w:rFonts w:ascii="Comic Sans MS" w:hAnsi="Comic Sans MS"/>
                <w:color w:val="000080"/>
              </w:rPr>
            </w:pPr>
          </w:p>
        </w:tc>
      </w:tr>
      <w:tr w:rsidR="00124350" w:rsidRPr="00C15C58" w14:paraId="1DA26E92" w14:textId="77777777" w:rsidTr="001E2AE9">
        <w:tc>
          <w:tcPr>
            <w:tcW w:w="5786" w:type="dxa"/>
            <w:gridSpan w:val="4"/>
            <w:tcBorders>
              <w:top w:val="nil"/>
              <w:left w:val="nil"/>
              <w:bottom w:val="nil"/>
              <w:right w:val="nil"/>
            </w:tcBorders>
            <w:shd w:val="clear" w:color="auto" w:fill="FFFFFF"/>
            <w:vAlign w:val="center"/>
            <w:hideMark/>
          </w:tcPr>
          <w:p w14:paraId="709DC164" w14:textId="77777777" w:rsidR="00124350" w:rsidRPr="00C15C58" w:rsidRDefault="00124350" w:rsidP="001E2AE9">
            <w:pPr>
              <w:jc w:val="center"/>
              <w:rPr>
                <w:rFonts w:ascii="Book Antiqua" w:hAnsi="Book Antiqua"/>
                <w:bCs/>
                <w:color w:val="000080"/>
                <w:sz w:val="18"/>
                <w:szCs w:val="18"/>
                <w:lang w:val="en-GB"/>
              </w:rPr>
            </w:pPr>
            <w:r w:rsidRPr="00C15C58">
              <w:rPr>
                <w:rFonts w:ascii="Book Antiqua" w:hAnsi="Book Antiqua"/>
                <w:color w:val="000080"/>
                <w:sz w:val="16"/>
                <w:szCs w:val="16"/>
                <w:lang w:val="en-GB"/>
              </w:rPr>
              <w:t xml:space="preserve">                 </w:t>
            </w:r>
            <w:r w:rsidRPr="00C15C58">
              <w:rPr>
                <w:rFonts w:ascii="Book Antiqua" w:hAnsi="Book Antiqua"/>
                <w:color w:val="000080"/>
                <w:sz w:val="18"/>
                <w:szCs w:val="18"/>
                <w:lang w:val="en-GB"/>
              </w:rPr>
              <w:t>C.F. 90044710631- E-MAIL:NAIS00900G@istruzione.it</w:t>
            </w:r>
          </w:p>
          <w:p w14:paraId="6F11182E" w14:textId="77777777" w:rsidR="00124350" w:rsidRPr="00C15C58" w:rsidRDefault="00124350" w:rsidP="001E2AE9">
            <w:pPr>
              <w:jc w:val="center"/>
              <w:rPr>
                <w:rFonts w:ascii="Book Antiqua" w:hAnsi="Book Antiqua"/>
                <w:color w:val="000080"/>
                <w:sz w:val="18"/>
                <w:szCs w:val="18"/>
              </w:rPr>
            </w:pPr>
            <w:r w:rsidRPr="00C15C58">
              <w:rPr>
                <w:rFonts w:ascii="Verdana" w:hAnsi="Verdana"/>
                <w:color w:val="000080"/>
                <w:sz w:val="16"/>
                <w:szCs w:val="16"/>
                <w:lang w:val="en-GB"/>
              </w:rPr>
              <w:t xml:space="preserve">               </w:t>
            </w:r>
            <w:r w:rsidRPr="00C15C58">
              <w:rPr>
                <w:rFonts w:ascii="Book Antiqua" w:hAnsi="Book Antiqua"/>
                <w:color w:val="000080"/>
                <w:sz w:val="18"/>
                <w:szCs w:val="18"/>
              </w:rPr>
              <w:t>Casella P.E.C. nais00900G@pec.istruzione.it</w:t>
            </w:r>
          </w:p>
        </w:tc>
        <w:tc>
          <w:tcPr>
            <w:tcW w:w="4969" w:type="dxa"/>
            <w:gridSpan w:val="3"/>
            <w:tcBorders>
              <w:top w:val="nil"/>
              <w:left w:val="nil"/>
              <w:bottom w:val="nil"/>
              <w:right w:val="nil"/>
            </w:tcBorders>
            <w:shd w:val="clear" w:color="auto" w:fill="FFFFFF"/>
            <w:vAlign w:val="center"/>
            <w:hideMark/>
          </w:tcPr>
          <w:p w14:paraId="7DD98A7A" w14:textId="77777777" w:rsidR="00124350" w:rsidRPr="00C15C58" w:rsidRDefault="00124350" w:rsidP="001E2AE9">
            <w:pPr>
              <w:rPr>
                <w:rFonts w:ascii="Book Antiqua" w:hAnsi="Book Antiqua"/>
                <w:color w:val="000080"/>
                <w:sz w:val="20"/>
                <w:szCs w:val="20"/>
              </w:rPr>
            </w:pPr>
            <w:r w:rsidRPr="00C15C58">
              <w:rPr>
                <w:rFonts w:ascii="Book Antiqua" w:hAnsi="Book Antiqua"/>
                <w:color w:val="000080"/>
                <w:sz w:val="20"/>
                <w:szCs w:val="20"/>
              </w:rPr>
              <w:t xml:space="preserve">Fax </w:t>
            </w:r>
            <w:r w:rsidRPr="00C15C58">
              <w:rPr>
                <w:rFonts w:ascii="Book Antiqua" w:hAnsi="Book Antiqua"/>
                <w:color w:val="000080"/>
                <w:sz w:val="20"/>
                <w:szCs w:val="20"/>
                <w:u w:val="single"/>
              </w:rPr>
              <w:t>081/872.51.05</w:t>
            </w:r>
          </w:p>
        </w:tc>
      </w:tr>
      <w:tr w:rsidR="00124350" w:rsidRPr="00C15C58" w14:paraId="02635510" w14:textId="77777777" w:rsidTr="001E2AE9">
        <w:tc>
          <w:tcPr>
            <w:tcW w:w="5786" w:type="dxa"/>
            <w:gridSpan w:val="4"/>
            <w:tcBorders>
              <w:top w:val="nil"/>
              <w:left w:val="nil"/>
              <w:bottom w:val="nil"/>
              <w:right w:val="nil"/>
            </w:tcBorders>
            <w:shd w:val="clear" w:color="auto" w:fill="FFFFFF"/>
            <w:hideMark/>
          </w:tcPr>
          <w:p w14:paraId="7B78A171" w14:textId="77777777" w:rsidR="00124350" w:rsidRPr="00C15C58" w:rsidRDefault="00124350" w:rsidP="001E2AE9">
            <w:pPr>
              <w:jc w:val="center"/>
              <w:rPr>
                <w:rFonts w:ascii="Book Antiqua" w:hAnsi="Book Antiqua"/>
                <w:color w:val="000080"/>
                <w:sz w:val="18"/>
                <w:szCs w:val="18"/>
                <w:u w:val="single"/>
              </w:rPr>
            </w:pPr>
            <w:r w:rsidRPr="00C15C58">
              <w:rPr>
                <w:rFonts w:ascii="Comic Sans MS" w:hAnsi="Comic Sans MS"/>
                <w:color w:val="000080"/>
                <w:sz w:val="16"/>
                <w:szCs w:val="16"/>
              </w:rPr>
              <w:t xml:space="preserve">                  </w:t>
            </w:r>
            <w:r w:rsidRPr="00C15C58">
              <w:rPr>
                <w:rFonts w:ascii="Book Antiqua" w:hAnsi="Book Antiqua"/>
                <w:color w:val="000080"/>
                <w:sz w:val="18"/>
                <w:szCs w:val="18"/>
                <w:u w:val="single"/>
              </w:rPr>
              <w:t>80053 CASTELLAMMARE DI STABIA (NA)</w:t>
            </w:r>
          </w:p>
        </w:tc>
        <w:tc>
          <w:tcPr>
            <w:tcW w:w="4969" w:type="dxa"/>
            <w:gridSpan w:val="3"/>
            <w:tcBorders>
              <w:top w:val="nil"/>
              <w:left w:val="nil"/>
              <w:bottom w:val="nil"/>
              <w:right w:val="nil"/>
            </w:tcBorders>
            <w:shd w:val="clear" w:color="auto" w:fill="FFFFFF"/>
            <w:vAlign w:val="center"/>
            <w:hideMark/>
          </w:tcPr>
          <w:p w14:paraId="5DD6540D" w14:textId="77777777" w:rsidR="00124350" w:rsidRPr="00C15C58" w:rsidRDefault="00124350" w:rsidP="001E2AE9">
            <w:pPr>
              <w:rPr>
                <w:rFonts w:ascii="Cambria" w:hAnsi="Cambria"/>
                <w:color w:val="000000"/>
                <w:sz w:val="18"/>
                <w:szCs w:val="18"/>
                <w:u w:val="single"/>
              </w:rPr>
            </w:pPr>
            <w:r w:rsidRPr="00C15C58">
              <w:rPr>
                <w:rFonts w:ascii="Cambria" w:hAnsi="Cambria"/>
                <w:color w:val="000000"/>
                <w:sz w:val="18"/>
                <w:szCs w:val="18"/>
                <w:u w:val="single"/>
              </w:rPr>
              <w:t>CENTRALINO</w:t>
            </w:r>
            <w:r w:rsidRPr="00C15C58">
              <w:rPr>
                <w:rFonts w:ascii="Cambria" w:hAnsi="Cambria"/>
                <w:color w:val="000000"/>
                <w:sz w:val="18"/>
                <w:szCs w:val="18"/>
              </w:rPr>
              <w:t xml:space="preserve">    </w:t>
            </w:r>
            <w:r w:rsidRPr="00C15C58">
              <w:rPr>
                <w:rFonts w:ascii="Book Antiqua" w:hAnsi="Book Antiqua"/>
                <w:color w:val="000080"/>
                <w:sz w:val="18"/>
                <w:szCs w:val="18"/>
              </w:rPr>
              <w:t xml:space="preserve">Tel. e Fax  </w:t>
            </w:r>
            <w:r w:rsidRPr="00C15C58">
              <w:rPr>
                <w:rFonts w:ascii="Book Antiqua" w:hAnsi="Book Antiqua"/>
                <w:color w:val="000080"/>
                <w:sz w:val="18"/>
                <w:szCs w:val="18"/>
                <w:u w:val="single"/>
              </w:rPr>
              <w:t>081/871.46.42</w:t>
            </w:r>
            <w:r w:rsidRPr="00C15C58">
              <w:rPr>
                <w:rFonts w:ascii="Book Antiqua" w:hAnsi="Book Antiqua"/>
                <w:color w:val="000080"/>
                <w:sz w:val="18"/>
                <w:szCs w:val="18"/>
              </w:rPr>
              <w:t xml:space="preserve"> </w:t>
            </w:r>
          </w:p>
        </w:tc>
      </w:tr>
      <w:tr w:rsidR="00124350" w:rsidRPr="00C15C58" w14:paraId="0ABFF524" w14:textId="77777777" w:rsidTr="001E2AE9">
        <w:tc>
          <w:tcPr>
            <w:tcW w:w="5502" w:type="dxa"/>
            <w:gridSpan w:val="3"/>
            <w:tcBorders>
              <w:top w:val="nil"/>
              <w:left w:val="nil"/>
              <w:bottom w:val="nil"/>
              <w:right w:val="nil"/>
            </w:tcBorders>
            <w:shd w:val="clear" w:color="auto" w:fill="FFFFFF"/>
            <w:vAlign w:val="center"/>
            <w:hideMark/>
          </w:tcPr>
          <w:p w14:paraId="37C2EE3A" w14:textId="59EE46E7" w:rsidR="00124350" w:rsidRPr="00C15C58" w:rsidRDefault="00124350" w:rsidP="001E2AE9">
            <w:pPr>
              <w:rPr>
                <w:rFonts w:ascii="Book Antiqua" w:hAnsi="Book Antiqua"/>
                <w:sz w:val="20"/>
                <w:szCs w:val="20"/>
              </w:rPr>
            </w:pPr>
            <w:r w:rsidRPr="00C15C58">
              <w:rPr>
                <w:rFonts w:ascii="Book Antiqua" w:hAnsi="Book Antiqua"/>
                <w:color w:val="000080"/>
                <w:sz w:val="20"/>
                <w:szCs w:val="20"/>
              </w:rPr>
              <w:t>SITO:</w:t>
            </w:r>
            <w:r w:rsidRPr="00C15C58">
              <w:rPr>
                <w:rFonts w:ascii="Book Antiqua" w:hAnsi="Book Antiqua"/>
                <w:sz w:val="20"/>
                <w:szCs w:val="20"/>
              </w:rPr>
              <w:t xml:space="preserve">  </w:t>
            </w:r>
            <w:r w:rsidRPr="00C15C58">
              <w:rPr>
                <w:rFonts w:ascii="Book Antiqua" w:hAnsi="Book Antiqua"/>
                <w:color w:val="000080"/>
                <w:sz w:val="20"/>
                <w:szCs w:val="20"/>
              </w:rPr>
              <w:t>www.istitutovitruvio.</w:t>
            </w:r>
            <w:r w:rsidR="00173131">
              <w:rPr>
                <w:rFonts w:ascii="Book Antiqua" w:hAnsi="Book Antiqua"/>
                <w:color w:val="000080"/>
                <w:sz w:val="20"/>
                <w:szCs w:val="20"/>
              </w:rPr>
              <w:t>edu.</w:t>
            </w:r>
            <w:r w:rsidRPr="00C15C58">
              <w:rPr>
                <w:rFonts w:ascii="Book Antiqua" w:hAnsi="Book Antiqua"/>
                <w:color w:val="000080"/>
                <w:sz w:val="20"/>
                <w:szCs w:val="20"/>
              </w:rPr>
              <w:t>it</w:t>
            </w:r>
          </w:p>
        </w:tc>
        <w:tc>
          <w:tcPr>
            <w:tcW w:w="284" w:type="dxa"/>
            <w:tcBorders>
              <w:top w:val="nil"/>
              <w:left w:val="nil"/>
              <w:bottom w:val="nil"/>
              <w:right w:val="nil"/>
            </w:tcBorders>
            <w:shd w:val="clear" w:color="auto" w:fill="FFFFFF"/>
          </w:tcPr>
          <w:p w14:paraId="4C39EF61" w14:textId="77777777" w:rsidR="00124350" w:rsidRPr="00C15C58" w:rsidRDefault="00124350" w:rsidP="001E2AE9">
            <w:pPr>
              <w:jc w:val="center"/>
              <w:rPr>
                <w:rFonts w:ascii="Comic Sans MS" w:hAnsi="Comic Sans MS"/>
                <w:color w:val="000080"/>
                <w:sz w:val="16"/>
                <w:szCs w:val="16"/>
              </w:rPr>
            </w:pPr>
          </w:p>
        </w:tc>
        <w:tc>
          <w:tcPr>
            <w:tcW w:w="1843" w:type="dxa"/>
            <w:tcBorders>
              <w:top w:val="nil"/>
              <w:left w:val="nil"/>
              <w:bottom w:val="nil"/>
              <w:right w:val="nil"/>
            </w:tcBorders>
            <w:shd w:val="clear" w:color="auto" w:fill="FFFFFF"/>
            <w:vAlign w:val="center"/>
          </w:tcPr>
          <w:p w14:paraId="65A13194" w14:textId="77777777" w:rsidR="00124350" w:rsidRPr="00C15C58" w:rsidRDefault="00124350" w:rsidP="001E2AE9">
            <w:pPr>
              <w:jc w:val="center"/>
              <w:rPr>
                <w:rFonts w:ascii="Book Antiqua" w:hAnsi="Book Antiqua"/>
                <w:color w:val="000080"/>
                <w:sz w:val="18"/>
                <w:szCs w:val="18"/>
              </w:rPr>
            </w:pPr>
          </w:p>
        </w:tc>
        <w:tc>
          <w:tcPr>
            <w:tcW w:w="3126" w:type="dxa"/>
            <w:gridSpan w:val="2"/>
            <w:tcBorders>
              <w:top w:val="nil"/>
              <w:left w:val="nil"/>
              <w:bottom w:val="nil"/>
              <w:right w:val="nil"/>
            </w:tcBorders>
            <w:shd w:val="clear" w:color="auto" w:fill="FFFFFF"/>
            <w:vAlign w:val="center"/>
          </w:tcPr>
          <w:p w14:paraId="73F7F6B2" w14:textId="77777777" w:rsidR="00124350" w:rsidRPr="00C15C58" w:rsidRDefault="00124350" w:rsidP="001E2AE9">
            <w:pPr>
              <w:rPr>
                <w:rFonts w:ascii="Book Antiqua" w:hAnsi="Book Antiqua"/>
                <w:color w:val="000080"/>
                <w:sz w:val="18"/>
                <w:szCs w:val="18"/>
              </w:rPr>
            </w:pPr>
          </w:p>
        </w:tc>
      </w:tr>
      <w:tr w:rsidR="00124350" w:rsidRPr="00C15C58" w14:paraId="1483E6C3" w14:textId="77777777" w:rsidTr="001E2AE9">
        <w:tc>
          <w:tcPr>
            <w:tcW w:w="10755" w:type="dxa"/>
            <w:gridSpan w:val="7"/>
            <w:tcBorders>
              <w:top w:val="nil"/>
              <w:left w:val="nil"/>
              <w:bottom w:val="nil"/>
              <w:right w:val="nil"/>
            </w:tcBorders>
            <w:shd w:val="clear" w:color="auto" w:fill="FFFFFF"/>
          </w:tcPr>
          <w:p w14:paraId="012C1DE7" w14:textId="77777777" w:rsidR="00124350" w:rsidRPr="00C15C58" w:rsidRDefault="00124350" w:rsidP="001E2AE9">
            <w:pPr>
              <w:rPr>
                <w:rFonts w:ascii="Comic Sans MS" w:hAnsi="Comic Sans MS"/>
                <w:color w:val="000080"/>
                <w:sz w:val="4"/>
                <w:szCs w:val="4"/>
              </w:rPr>
            </w:pPr>
          </w:p>
        </w:tc>
      </w:tr>
      <w:tr w:rsidR="00124350" w:rsidRPr="00C15C58" w14:paraId="48DB8C4B" w14:textId="77777777" w:rsidTr="001E2AE9">
        <w:tc>
          <w:tcPr>
            <w:tcW w:w="5786" w:type="dxa"/>
            <w:gridSpan w:val="4"/>
            <w:tcBorders>
              <w:top w:val="nil"/>
              <w:left w:val="nil"/>
              <w:bottom w:val="nil"/>
              <w:right w:val="nil"/>
            </w:tcBorders>
            <w:shd w:val="clear" w:color="auto" w:fill="FFFFFF"/>
            <w:vAlign w:val="center"/>
            <w:hideMark/>
          </w:tcPr>
          <w:p w14:paraId="23387107" w14:textId="77777777" w:rsidR="00124350" w:rsidRPr="00C15C58" w:rsidRDefault="00124350" w:rsidP="001E2AE9">
            <w:pPr>
              <w:rPr>
                <w:rFonts w:ascii="Book Antiqua" w:hAnsi="Book Antiqua"/>
                <w:color w:val="000080"/>
                <w:sz w:val="18"/>
                <w:szCs w:val="18"/>
              </w:rPr>
            </w:pPr>
            <w:r w:rsidRPr="00C15C58">
              <w:rPr>
                <w:rFonts w:ascii="Book Antiqua" w:hAnsi="Book Antiqua"/>
                <w:color w:val="000080"/>
                <w:sz w:val="18"/>
                <w:szCs w:val="18"/>
              </w:rPr>
              <w:t>DIRIGENTE SCOLASTICO: ANGELA CIOFFI</w:t>
            </w:r>
          </w:p>
        </w:tc>
        <w:tc>
          <w:tcPr>
            <w:tcW w:w="3261" w:type="dxa"/>
            <w:gridSpan w:val="2"/>
            <w:tcBorders>
              <w:top w:val="nil"/>
              <w:left w:val="nil"/>
              <w:bottom w:val="nil"/>
              <w:right w:val="nil"/>
            </w:tcBorders>
            <w:shd w:val="clear" w:color="auto" w:fill="FFFFFF"/>
            <w:vAlign w:val="center"/>
            <w:hideMark/>
          </w:tcPr>
          <w:p w14:paraId="4754E2A3" w14:textId="77777777" w:rsidR="00124350" w:rsidRPr="00C15C58" w:rsidRDefault="00124350" w:rsidP="001E2AE9">
            <w:pPr>
              <w:jc w:val="center"/>
              <w:rPr>
                <w:rFonts w:ascii="Book Antiqua" w:hAnsi="Book Antiqua"/>
                <w:b/>
                <w:color w:val="000080"/>
                <w:sz w:val="17"/>
                <w:szCs w:val="17"/>
              </w:rPr>
            </w:pPr>
            <w:r w:rsidRPr="00C15C58">
              <w:rPr>
                <w:rFonts w:ascii="Book Antiqua" w:hAnsi="Book Antiqua"/>
                <w:b/>
                <w:color w:val="000080"/>
                <w:sz w:val="17"/>
                <w:szCs w:val="17"/>
              </w:rPr>
              <w:t>CODICI MECCANOGRAFICI</w:t>
            </w:r>
          </w:p>
        </w:tc>
        <w:tc>
          <w:tcPr>
            <w:tcW w:w="1708" w:type="dxa"/>
            <w:tcBorders>
              <w:top w:val="nil"/>
              <w:left w:val="nil"/>
              <w:bottom w:val="nil"/>
              <w:right w:val="nil"/>
            </w:tcBorders>
            <w:shd w:val="clear" w:color="auto" w:fill="FFFFFF"/>
            <w:vAlign w:val="center"/>
            <w:hideMark/>
          </w:tcPr>
          <w:p w14:paraId="1E87552E" w14:textId="77777777" w:rsidR="00124350" w:rsidRPr="00C15C58" w:rsidRDefault="00124350" w:rsidP="001E2AE9">
            <w:pPr>
              <w:jc w:val="center"/>
              <w:rPr>
                <w:rFonts w:ascii="Book Antiqua" w:hAnsi="Book Antiqua"/>
                <w:b/>
                <w:color w:val="000080"/>
                <w:sz w:val="18"/>
                <w:szCs w:val="18"/>
              </w:rPr>
            </w:pPr>
          </w:p>
        </w:tc>
      </w:tr>
      <w:tr w:rsidR="00124350" w:rsidRPr="00C15C58" w14:paraId="2A070B96" w14:textId="77777777" w:rsidTr="001E2AE9">
        <w:tc>
          <w:tcPr>
            <w:tcW w:w="1110" w:type="dxa"/>
            <w:gridSpan w:val="2"/>
            <w:tcBorders>
              <w:top w:val="nil"/>
              <w:left w:val="nil"/>
              <w:bottom w:val="nil"/>
              <w:right w:val="nil"/>
            </w:tcBorders>
            <w:shd w:val="clear" w:color="auto" w:fill="FFFFFF"/>
            <w:vAlign w:val="center"/>
          </w:tcPr>
          <w:p w14:paraId="29A1F722" w14:textId="77777777" w:rsidR="00124350" w:rsidRPr="00C15C58" w:rsidRDefault="00124350" w:rsidP="001E2AE9">
            <w:pPr>
              <w:rPr>
                <w:rFonts w:ascii="Book Antiqua" w:hAnsi="Book Antiqua"/>
                <w:color w:val="000080"/>
                <w:sz w:val="16"/>
                <w:szCs w:val="16"/>
              </w:rPr>
            </w:pPr>
          </w:p>
        </w:tc>
        <w:tc>
          <w:tcPr>
            <w:tcW w:w="4676" w:type="dxa"/>
            <w:gridSpan w:val="2"/>
            <w:tcBorders>
              <w:top w:val="nil"/>
              <w:left w:val="nil"/>
              <w:bottom w:val="nil"/>
              <w:right w:val="nil"/>
            </w:tcBorders>
            <w:shd w:val="clear" w:color="auto" w:fill="FFFFFF"/>
            <w:vAlign w:val="center"/>
          </w:tcPr>
          <w:p w14:paraId="45929DAE" w14:textId="77777777" w:rsidR="00124350" w:rsidRPr="00C15C58" w:rsidRDefault="00124350" w:rsidP="001E2AE9">
            <w:pPr>
              <w:jc w:val="right"/>
              <w:rPr>
                <w:rFonts w:ascii="Comic Sans MS" w:hAnsi="Comic Sans MS"/>
                <w:color w:val="000080"/>
                <w:sz w:val="16"/>
                <w:szCs w:val="16"/>
              </w:rPr>
            </w:pPr>
            <w:r w:rsidRPr="00C15C58">
              <w:rPr>
                <w:rFonts w:ascii="Book Antiqua" w:hAnsi="Book Antiqua"/>
                <w:b/>
                <w:color w:val="000080"/>
                <w:sz w:val="17"/>
                <w:szCs w:val="17"/>
              </w:rPr>
              <w:t>CODICE ISTITUTO</w:t>
            </w:r>
          </w:p>
        </w:tc>
        <w:tc>
          <w:tcPr>
            <w:tcW w:w="3261" w:type="dxa"/>
            <w:gridSpan w:val="2"/>
            <w:tcBorders>
              <w:top w:val="nil"/>
              <w:left w:val="nil"/>
              <w:bottom w:val="nil"/>
              <w:right w:val="nil"/>
            </w:tcBorders>
            <w:shd w:val="clear" w:color="auto" w:fill="FFFFFF"/>
            <w:vAlign w:val="center"/>
          </w:tcPr>
          <w:p w14:paraId="24B7FD3F" w14:textId="77777777" w:rsidR="00124350" w:rsidRPr="00C15C58" w:rsidRDefault="00124350" w:rsidP="001E2AE9">
            <w:pPr>
              <w:jc w:val="center"/>
              <w:rPr>
                <w:rFonts w:ascii="Book Antiqua" w:hAnsi="Book Antiqua"/>
                <w:color w:val="000080"/>
              </w:rPr>
            </w:pPr>
            <w:r w:rsidRPr="00C15C58">
              <w:rPr>
                <w:rFonts w:ascii="Book Antiqua" w:hAnsi="Book Antiqua"/>
                <w:b/>
                <w:color w:val="000080"/>
              </w:rPr>
              <w:t>NAIS 00900 G</w:t>
            </w:r>
          </w:p>
        </w:tc>
        <w:tc>
          <w:tcPr>
            <w:tcW w:w="1708" w:type="dxa"/>
            <w:tcBorders>
              <w:top w:val="nil"/>
              <w:left w:val="nil"/>
              <w:bottom w:val="nil"/>
              <w:right w:val="nil"/>
            </w:tcBorders>
            <w:shd w:val="clear" w:color="auto" w:fill="FFFFFF"/>
            <w:vAlign w:val="center"/>
          </w:tcPr>
          <w:p w14:paraId="417B15FB" w14:textId="77777777" w:rsidR="00124350" w:rsidRPr="00C15C58" w:rsidRDefault="00124350" w:rsidP="001E2AE9">
            <w:pPr>
              <w:jc w:val="center"/>
              <w:rPr>
                <w:rFonts w:ascii="Book Antiqua" w:hAnsi="Book Antiqua"/>
                <w:color w:val="000080"/>
                <w:sz w:val="17"/>
                <w:szCs w:val="17"/>
              </w:rPr>
            </w:pPr>
          </w:p>
        </w:tc>
      </w:tr>
      <w:tr w:rsidR="00124350" w:rsidRPr="00C15C58" w14:paraId="519CA1FB" w14:textId="77777777" w:rsidTr="001E2AE9">
        <w:tc>
          <w:tcPr>
            <w:tcW w:w="1110" w:type="dxa"/>
            <w:gridSpan w:val="2"/>
            <w:tcBorders>
              <w:top w:val="nil"/>
              <w:left w:val="nil"/>
              <w:bottom w:val="nil"/>
              <w:right w:val="nil"/>
            </w:tcBorders>
            <w:shd w:val="clear" w:color="auto" w:fill="FFFFFF"/>
            <w:vAlign w:val="center"/>
          </w:tcPr>
          <w:p w14:paraId="6B544551" w14:textId="77777777" w:rsidR="00124350" w:rsidRPr="00C15C58" w:rsidRDefault="00124350" w:rsidP="001E2AE9">
            <w:pPr>
              <w:rPr>
                <w:rFonts w:ascii="Book Antiqua" w:hAnsi="Book Antiqua"/>
                <w:color w:val="000080"/>
                <w:sz w:val="16"/>
                <w:szCs w:val="16"/>
              </w:rPr>
            </w:pPr>
            <w:r w:rsidRPr="00C15C58">
              <w:rPr>
                <w:rFonts w:ascii="Book Antiqua" w:hAnsi="Book Antiqua"/>
                <w:color w:val="000080"/>
                <w:sz w:val="16"/>
                <w:szCs w:val="16"/>
              </w:rPr>
              <w:t>INDIRIZZI</w:t>
            </w:r>
          </w:p>
        </w:tc>
        <w:tc>
          <w:tcPr>
            <w:tcW w:w="4676" w:type="dxa"/>
            <w:gridSpan w:val="2"/>
            <w:tcBorders>
              <w:top w:val="nil"/>
              <w:left w:val="nil"/>
              <w:bottom w:val="nil"/>
              <w:right w:val="nil"/>
            </w:tcBorders>
            <w:shd w:val="clear" w:color="auto" w:fill="FFFFFF"/>
            <w:vAlign w:val="center"/>
          </w:tcPr>
          <w:p w14:paraId="1AF42DBD" w14:textId="77777777" w:rsidR="00124350" w:rsidRPr="00C15C58" w:rsidRDefault="00124350" w:rsidP="001E2AE9">
            <w:pPr>
              <w:rPr>
                <w:rFonts w:ascii="Comic Sans MS" w:hAnsi="Comic Sans MS"/>
                <w:color w:val="000080"/>
                <w:sz w:val="16"/>
                <w:szCs w:val="16"/>
              </w:rPr>
            </w:pPr>
            <w:r w:rsidRPr="00C15C58">
              <w:rPr>
                <w:rFonts w:ascii="Book Antiqua" w:hAnsi="Book Antiqua"/>
                <w:color w:val="000080"/>
                <w:sz w:val="18"/>
                <w:szCs w:val="18"/>
              </w:rPr>
              <w:t>►Tecnico: Costruzioni, Ambiente e Territorio</w:t>
            </w:r>
          </w:p>
        </w:tc>
        <w:tc>
          <w:tcPr>
            <w:tcW w:w="3261" w:type="dxa"/>
            <w:gridSpan w:val="2"/>
            <w:tcBorders>
              <w:top w:val="nil"/>
              <w:left w:val="nil"/>
              <w:bottom w:val="nil"/>
              <w:right w:val="nil"/>
            </w:tcBorders>
            <w:shd w:val="clear" w:color="auto" w:fill="FFFFFF"/>
            <w:vAlign w:val="center"/>
          </w:tcPr>
          <w:p w14:paraId="248B6223" w14:textId="77777777" w:rsidR="00124350" w:rsidRPr="00C15C58" w:rsidRDefault="00124350" w:rsidP="001E2AE9">
            <w:pPr>
              <w:jc w:val="center"/>
              <w:rPr>
                <w:rFonts w:ascii="Book Antiqua" w:hAnsi="Book Antiqua"/>
                <w:color w:val="000080"/>
                <w:sz w:val="17"/>
                <w:szCs w:val="17"/>
              </w:rPr>
            </w:pPr>
            <w:r w:rsidRPr="00C15C58">
              <w:rPr>
                <w:rFonts w:ascii="Book Antiqua" w:hAnsi="Book Antiqua"/>
                <w:color w:val="000080"/>
                <w:sz w:val="17"/>
                <w:szCs w:val="17"/>
              </w:rPr>
              <w:t>NATD 00901 T</w:t>
            </w:r>
          </w:p>
        </w:tc>
        <w:tc>
          <w:tcPr>
            <w:tcW w:w="1708" w:type="dxa"/>
            <w:tcBorders>
              <w:top w:val="nil"/>
              <w:left w:val="nil"/>
              <w:bottom w:val="nil"/>
              <w:right w:val="nil"/>
            </w:tcBorders>
            <w:shd w:val="clear" w:color="auto" w:fill="FFFFFF"/>
            <w:vAlign w:val="center"/>
          </w:tcPr>
          <w:p w14:paraId="12408E37" w14:textId="77777777" w:rsidR="00124350" w:rsidRPr="00C15C58" w:rsidRDefault="00124350" w:rsidP="001E2AE9">
            <w:pPr>
              <w:jc w:val="center"/>
              <w:rPr>
                <w:rFonts w:ascii="Book Antiqua" w:hAnsi="Book Antiqua"/>
                <w:color w:val="000080"/>
                <w:sz w:val="17"/>
                <w:szCs w:val="17"/>
              </w:rPr>
            </w:pPr>
          </w:p>
        </w:tc>
      </w:tr>
      <w:tr w:rsidR="00124350" w:rsidRPr="00C15C58" w14:paraId="4465996A" w14:textId="77777777" w:rsidTr="001E2AE9">
        <w:tc>
          <w:tcPr>
            <w:tcW w:w="1110" w:type="dxa"/>
            <w:gridSpan w:val="2"/>
            <w:tcBorders>
              <w:top w:val="nil"/>
              <w:left w:val="nil"/>
              <w:bottom w:val="nil"/>
              <w:right w:val="nil"/>
            </w:tcBorders>
            <w:shd w:val="clear" w:color="auto" w:fill="FFFFFF"/>
            <w:vAlign w:val="center"/>
          </w:tcPr>
          <w:p w14:paraId="00FEF766" w14:textId="77777777" w:rsidR="00124350" w:rsidRPr="00C15C58" w:rsidRDefault="00124350" w:rsidP="001E2AE9">
            <w:pPr>
              <w:rPr>
                <w:rFonts w:ascii="Book Antiqua" w:hAnsi="Book Antiqua"/>
                <w:color w:val="000080"/>
                <w:sz w:val="16"/>
                <w:szCs w:val="16"/>
              </w:rPr>
            </w:pPr>
          </w:p>
        </w:tc>
        <w:tc>
          <w:tcPr>
            <w:tcW w:w="4676" w:type="dxa"/>
            <w:gridSpan w:val="2"/>
            <w:tcBorders>
              <w:top w:val="nil"/>
              <w:left w:val="nil"/>
              <w:bottom w:val="nil"/>
              <w:right w:val="nil"/>
            </w:tcBorders>
            <w:shd w:val="clear" w:color="auto" w:fill="FFFFFF"/>
            <w:vAlign w:val="center"/>
            <w:hideMark/>
          </w:tcPr>
          <w:p w14:paraId="5065B608" w14:textId="77777777" w:rsidR="00124350" w:rsidRPr="00C15C58" w:rsidRDefault="00124350" w:rsidP="001E2AE9">
            <w:pPr>
              <w:rPr>
                <w:rFonts w:ascii="Book Antiqua" w:hAnsi="Book Antiqua"/>
                <w:color w:val="000080"/>
                <w:sz w:val="18"/>
                <w:szCs w:val="18"/>
              </w:rPr>
            </w:pPr>
            <w:r w:rsidRPr="00C15C58">
              <w:rPr>
                <w:rFonts w:ascii="Book Antiqua" w:hAnsi="Book Antiqua"/>
                <w:color w:val="000080"/>
                <w:sz w:val="18"/>
                <w:szCs w:val="18"/>
              </w:rPr>
              <w:t>►Tecnico: Agraria, Agroalimentare e Agroindustria</w:t>
            </w:r>
          </w:p>
        </w:tc>
        <w:tc>
          <w:tcPr>
            <w:tcW w:w="3261" w:type="dxa"/>
            <w:gridSpan w:val="2"/>
            <w:tcBorders>
              <w:top w:val="nil"/>
              <w:left w:val="nil"/>
              <w:bottom w:val="nil"/>
              <w:right w:val="nil"/>
            </w:tcBorders>
            <w:shd w:val="clear" w:color="auto" w:fill="FFFFFF"/>
            <w:vAlign w:val="center"/>
          </w:tcPr>
          <w:p w14:paraId="690530AA" w14:textId="77777777" w:rsidR="00124350" w:rsidRPr="00C15C58" w:rsidRDefault="00124350" w:rsidP="001E2AE9">
            <w:pPr>
              <w:jc w:val="center"/>
            </w:pPr>
            <w:r w:rsidRPr="00C15C58">
              <w:rPr>
                <w:rFonts w:ascii="Book Antiqua" w:hAnsi="Book Antiqua"/>
                <w:color w:val="000080"/>
                <w:sz w:val="17"/>
                <w:szCs w:val="17"/>
              </w:rPr>
              <w:t>NATD 00901 T</w:t>
            </w:r>
          </w:p>
        </w:tc>
        <w:tc>
          <w:tcPr>
            <w:tcW w:w="1708" w:type="dxa"/>
            <w:tcBorders>
              <w:top w:val="nil"/>
              <w:left w:val="nil"/>
              <w:bottom w:val="nil"/>
              <w:right w:val="nil"/>
            </w:tcBorders>
            <w:shd w:val="clear" w:color="auto" w:fill="FFFFFF"/>
            <w:vAlign w:val="center"/>
          </w:tcPr>
          <w:p w14:paraId="0728D44F" w14:textId="77777777" w:rsidR="00124350" w:rsidRPr="00C15C58" w:rsidRDefault="00124350" w:rsidP="001E2AE9">
            <w:pPr>
              <w:jc w:val="center"/>
              <w:rPr>
                <w:rFonts w:ascii="Book Antiqua" w:hAnsi="Book Antiqua"/>
                <w:color w:val="000080"/>
                <w:sz w:val="17"/>
                <w:szCs w:val="17"/>
              </w:rPr>
            </w:pPr>
          </w:p>
        </w:tc>
      </w:tr>
      <w:tr w:rsidR="00124350" w:rsidRPr="00C15C58" w14:paraId="3F4AD4A2" w14:textId="77777777" w:rsidTr="001E2AE9">
        <w:tc>
          <w:tcPr>
            <w:tcW w:w="1110" w:type="dxa"/>
            <w:gridSpan w:val="2"/>
            <w:tcBorders>
              <w:top w:val="nil"/>
              <w:left w:val="nil"/>
              <w:bottom w:val="nil"/>
              <w:right w:val="nil"/>
            </w:tcBorders>
            <w:shd w:val="clear" w:color="auto" w:fill="FFFFFF"/>
            <w:vAlign w:val="center"/>
          </w:tcPr>
          <w:p w14:paraId="08BB52A0" w14:textId="77777777" w:rsidR="00124350" w:rsidRPr="00C15C58" w:rsidRDefault="00124350" w:rsidP="001E2AE9">
            <w:pPr>
              <w:rPr>
                <w:rFonts w:ascii="Book Antiqua" w:hAnsi="Book Antiqua"/>
                <w:color w:val="000080"/>
                <w:sz w:val="16"/>
                <w:szCs w:val="16"/>
              </w:rPr>
            </w:pPr>
          </w:p>
        </w:tc>
        <w:tc>
          <w:tcPr>
            <w:tcW w:w="4676" w:type="dxa"/>
            <w:gridSpan w:val="2"/>
            <w:tcBorders>
              <w:top w:val="nil"/>
              <w:left w:val="nil"/>
              <w:bottom w:val="nil"/>
              <w:right w:val="nil"/>
            </w:tcBorders>
            <w:shd w:val="clear" w:color="auto" w:fill="FFFFFF"/>
            <w:vAlign w:val="center"/>
            <w:hideMark/>
          </w:tcPr>
          <w:p w14:paraId="155D72CF" w14:textId="77777777" w:rsidR="00124350" w:rsidRPr="00C15C58" w:rsidRDefault="00124350" w:rsidP="001E2AE9">
            <w:pPr>
              <w:rPr>
                <w:rFonts w:ascii="Book Antiqua" w:hAnsi="Book Antiqua"/>
                <w:color w:val="000080"/>
                <w:sz w:val="18"/>
                <w:szCs w:val="18"/>
              </w:rPr>
            </w:pPr>
            <w:r w:rsidRPr="00C15C58">
              <w:rPr>
                <w:rFonts w:ascii="Book Antiqua" w:hAnsi="Book Antiqua"/>
                <w:color w:val="000080"/>
                <w:sz w:val="18"/>
                <w:szCs w:val="18"/>
              </w:rPr>
              <w:t>►Tecnico: Turismo</w:t>
            </w:r>
          </w:p>
        </w:tc>
        <w:tc>
          <w:tcPr>
            <w:tcW w:w="3261" w:type="dxa"/>
            <w:gridSpan w:val="2"/>
            <w:tcBorders>
              <w:top w:val="nil"/>
              <w:left w:val="nil"/>
              <w:bottom w:val="nil"/>
              <w:right w:val="nil"/>
            </w:tcBorders>
            <w:shd w:val="clear" w:color="auto" w:fill="FFFFFF"/>
            <w:vAlign w:val="center"/>
          </w:tcPr>
          <w:p w14:paraId="3D0A28E5" w14:textId="77777777" w:rsidR="00124350" w:rsidRPr="00C15C58" w:rsidRDefault="00124350" w:rsidP="001E2AE9">
            <w:pPr>
              <w:jc w:val="center"/>
            </w:pPr>
            <w:r w:rsidRPr="00C15C58">
              <w:rPr>
                <w:rFonts w:ascii="Book Antiqua" w:hAnsi="Book Antiqua"/>
                <w:color w:val="000080"/>
                <w:sz w:val="17"/>
                <w:szCs w:val="17"/>
              </w:rPr>
              <w:t>NATD 00901 T</w:t>
            </w:r>
          </w:p>
        </w:tc>
        <w:tc>
          <w:tcPr>
            <w:tcW w:w="1708" w:type="dxa"/>
            <w:tcBorders>
              <w:top w:val="nil"/>
              <w:left w:val="nil"/>
              <w:bottom w:val="nil"/>
              <w:right w:val="nil"/>
            </w:tcBorders>
            <w:shd w:val="clear" w:color="auto" w:fill="FFFFFF"/>
            <w:vAlign w:val="center"/>
          </w:tcPr>
          <w:p w14:paraId="49CFADC9" w14:textId="77777777" w:rsidR="00124350" w:rsidRPr="00C15C58" w:rsidRDefault="00124350" w:rsidP="001E2AE9">
            <w:pPr>
              <w:jc w:val="center"/>
              <w:rPr>
                <w:rFonts w:ascii="Book Antiqua" w:hAnsi="Book Antiqua"/>
                <w:color w:val="000080"/>
                <w:sz w:val="17"/>
                <w:szCs w:val="17"/>
              </w:rPr>
            </w:pPr>
          </w:p>
        </w:tc>
      </w:tr>
      <w:tr w:rsidR="00124350" w:rsidRPr="00C15C58" w14:paraId="5E0D7937" w14:textId="77777777" w:rsidTr="001E2AE9">
        <w:tc>
          <w:tcPr>
            <w:tcW w:w="1110" w:type="dxa"/>
            <w:gridSpan w:val="2"/>
            <w:tcBorders>
              <w:top w:val="nil"/>
              <w:left w:val="nil"/>
              <w:bottom w:val="nil"/>
              <w:right w:val="nil"/>
            </w:tcBorders>
            <w:shd w:val="clear" w:color="auto" w:fill="FFFFFF"/>
            <w:vAlign w:val="center"/>
          </w:tcPr>
          <w:p w14:paraId="34CC11CF" w14:textId="77777777" w:rsidR="00124350" w:rsidRPr="00C15C58" w:rsidRDefault="00124350" w:rsidP="001E2AE9">
            <w:pPr>
              <w:rPr>
                <w:rFonts w:ascii="Book Antiqua" w:hAnsi="Book Antiqua"/>
                <w:color w:val="000080"/>
                <w:sz w:val="16"/>
                <w:szCs w:val="16"/>
              </w:rPr>
            </w:pPr>
          </w:p>
        </w:tc>
        <w:tc>
          <w:tcPr>
            <w:tcW w:w="4676" w:type="dxa"/>
            <w:gridSpan w:val="2"/>
            <w:tcBorders>
              <w:top w:val="nil"/>
              <w:left w:val="nil"/>
              <w:bottom w:val="nil"/>
              <w:right w:val="nil"/>
            </w:tcBorders>
            <w:shd w:val="clear" w:color="auto" w:fill="FFFFFF"/>
            <w:vAlign w:val="center"/>
            <w:hideMark/>
          </w:tcPr>
          <w:p w14:paraId="13D40C91" w14:textId="77777777" w:rsidR="00124350" w:rsidRPr="00C15C58" w:rsidRDefault="00124350" w:rsidP="001E2AE9">
            <w:pPr>
              <w:rPr>
                <w:rFonts w:ascii="Book Antiqua" w:hAnsi="Book Antiqua"/>
                <w:color w:val="000080"/>
                <w:sz w:val="18"/>
                <w:szCs w:val="18"/>
              </w:rPr>
            </w:pPr>
            <w:r w:rsidRPr="00C15C58">
              <w:rPr>
                <w:rFonts w:ascii="Book Antiqua" w:hAnsi="Book Antiqua"/>
                <w:color w:val="000080"/>
                <w:sz w:val="18"/>
                <w:szCs w:val="18"/>
              </w:rPr>
              <w:t>►Professionale: Servizi Commerciali</w:t>
            </w:r>
          </w:p>
        </w:tc>
        <w:tc>
          <w:tcPr>
            <w:tcW w:w="3261" w:type="dxa"/>
            <w:gridSpan w:val="2"/>
            <w:tcBorders>
              <w:top w:val="nil"/>
              <w:left w:val="nil"/>
              <w:bottom w:val="nil"/>
              <w:right w:val="nil"/>
            </w:tcBorders>
            <w:shd w:val="clear" w:color="auto" w:fill="FFFFFF"/>
            <w:vAlign w:val="center"/>
          </w:tcPr>
          <w:p w14:paraId="48F2CC66" w14:textId="77777777" w:rsidR="00124350" w:rsidRPr="00C15C58" w:rsidRDefault="00124350" w:rsidP="001E2AE9">
            <w:pPr>
              <w:jc w:val="center"/>
              <w:rPr>
                <w:rFonts w:ascii="Book Antiqua" w:hAnsi="Book Antiqua"/>
                <w:color w:val="000080"/>
                <w:sz w:val="17"/>
                <w:szCs w:val="17"/>
              </w:rPr>
            </w:pPr>
            <w:r w:rsidRPr="00C15C58">
              <w:rPr>
                <w:rFonts w:ascii="Book Antiqua" w:hAnsi="Book Antiqua"/>
                <w:color w:val="000080"/>
                <w:sz w:val="17"/>
                <w:szCs w:val="17"/>
              </w:rPr>
              <w:t>NARC 00901 E</w:t>
            </w:r>
          </w:p>
        </w:tc>
        <w:tc>
          <w:tcPr>
            <w:tcW w:w="1708" w:type="dxa"/>
            <w:tcBorders>
              <w:top w:val="nil"/>
              <w:left w:val="nil"/>
              <w:bottom w:val="nil"/>
              <w:right w:val="nil"/>
            </w:tcBorders>
            <w:shd w:val="clear" w:color="auto" w:fill="FFFFFF"/>
            <w:vAlign w:val="center"/>
          </w:tcPr>
          <w:p w14:paraId="259847F6" w14:textId="77777777" w:rsidR="00124350" w:rsidRPr="00C15C58" w:rsidRDefault="00124350" w:rsidP="001E2AE9">
            <w:pPr>
              <w:jc w:val="center"/>
              <w:rPr>
                <w:rFonts w:ascii="Book Antiqua" w:hAnsi="Book Antiqua"/>
                <w:color w:val="000080"/>
                <w:sz w:val="17"/>
                <w:szCs w:val="17"/>
              </w:rPr>
            </w:pPr>
          </w:p>
        </w:tc>
      </w:tr>
      <w:tr w:rsidR="00124350" w:rsidRPr="00C15C58" w14:paraId="60930F5F" w14:textId="77777777" w:rsidTr="001E2AE9">
        <w:tc>
          <w:tcPr>
            <w:tcW w:w="1110" w:type="dxa"/>
            <w:gridSpan w:val="2"/>
            <w:tcBorders>
              <w:top w:val="nil"/>
              <w:left w:val="nil"/>
              <w:bottom w:val="nil"/>
              <w:right w:val="nil"/>
            </w:tcBorders>
            <w:shd w:val="clear" w:color="auto" w:fill="FFFFFF"/>
            <w:vAlign w:val="center"/>
          </w:tcPr>
          <w:p w14:paraId="45F00C72" w14:textId="77777777" w:rsidR="00124350" w:rsidRPr="00C15C58" w:rsidRDefault="00124350" w:rsidP="001E2AE9">
            <w:pPr>
              <w:rPr>
                <w:rFonts w:ascii="Book Antiqua" w:hAnsi="Book Antiqua"/>
                <w:color w:val="000080"/>
                <w:sz w:val="18"/>
                <w:szCs w:val="18"/>
              </w:rPr>
            </w:pPr>
          </w:p>
        </w:tc>
        <w:tc>
          <w:tcPr>
            <w:tcW w:w="4676" w:type="dxa"/>
            <w:gridSpan w:val="2"/>
            <w:tcBorders>
              <w:top w:val="nil"/>
              <w:left w:val="nil"/>
              <w:bottom w:val="nil"/>
              <w:right w:val="nil"/>
            </w:tcBorders>
            <w:shd w:val="clear" w:color="auto" w:fill="FFFFFF"/>
            <w:vAlign w:val="center"/>
          </w:tcPr>
          <w:p w14:paraId="251A469C" w14:textId="77777777" w:rsidR="00124350" w:rsidRPr="00C15C58" w:rsidRDefault="00124350" w:rsidP="001E2AE9">
            <w:pPr>
              <w:rPr>
                <w:rFonts w:ascii="Book Antiqua" w:hAnsi="Book Antiqua"/>
                <w:color w:val="000080"/>
                <w:sz w:val="18"/>
                <w:szCs w:val="18"/>
              </w:rPr>
            </w:pPr>
            <w:r w:rsidRPr="00C15C58">
              <w:rPr>
                <w:rFonts w:ascii="Book Antiqua" w:hAnsi="Book Antiqua"/>
                <w:color w:val="000080"/>
                <w:sz w:val="18"/>
                <w:szCs w:val="18"/>
              </w:rPr>
              <w:t>►Professionale: Serale Servizi Commerciali</w:t>
            </w:r>
          </w:p>
        </w:tc>
        <w:tc>
          <w:tcPr>
            <w:tcW w:w="3261" w:type="dxa"/>
            <w:gridSpan w:val="2"/>
            <w:tcBorders>
              <w:top w:val="nil"/>
              <w:left w:val="nil"/>
              <w:bottom w:val="nil"/>
              <w:right w:val="nil"/>
            </w:tcBorders>
            <w:shd w:val="clear" w:color="auto" w:fill="FFFFFF"/>
            <w:vAlign w:val="center"/>
          </w:tcPr>
          <w:p w14:paraId="7C13964D" w14:textId="77777777" w:rsidR="00124350" w:rsidRPr="00C15C58" w:rsidRDefault="00124350" w:rsidP="001E2AE9">
            <w:pPr>
              <w:jc w:val="center"/>
              <w:rPr>
                <w:rFonts w:ascii="Book Antiqua" w:hAnsi="Book Antiqua"/>
                <w:color w:val="000080"/>
                <w:sz w:val="17"/>
                <w:szCs w:val="17"/>
              </w:rPr>
            </w:pPr>
            <w:r w:rsidRPr="00C15C58">
              <w:rPr>
                <w:rFonts w:ascii="Book Antiqua" w:hAnsi="Book Antiqua"/>
                <w:color w:val="000080"/>
                <w:sz w:val="17"/>
                <w:szCs w:val="17"/>
              </w:rPr>
              <w:t>NARC 00950 V</w:t>
            </w:r>
          </w:p>
        </w:tc>
        <w:tc>
          <w:tcPr>
            <w:tcW w:w="1708" w:type="dxa"/>
            <w:tcBorders>
              <w:top w:val="nil"/>
              <w:left w:val="nil"/>
              <w:bottom w:val="nil"/>
              <w:right w:val="nil"/>
            </w:tcBorders>
            <w:shd w:val="clear" w:color="auto" w:fill="FFFFFF"/>
            <w:vAlign w:val="center"/>
          </w:tcPr>
          <w:p w14:paraId="1679FAB1" w14:textId="77777777" w:rsidR="00124350" w:rsidRPr="00C15C58" w:rsidRDefault="00124350" w:rsidP="001E2AE9">
            <w:pPr>
              <w:jc w:val="center"/>
              <w:rPr>
                <w:rFonts w:ascii="Book Antiqua" w:hAnsi="Book Antiqua"/>
                <w:color w:val="000080"/>
                <w:sz w:val="17"/>
                <w:szCs w:val="17"/>
              </w:rPr>
            </w:pPr>
          </w:p>
        </w:tc>
      </w:tr>
      <w:tr w:rsidR="00124350" w:rsidRPr="00C15C58" w14:paraId="5A07E618" w14:textId="77777777" w:rsidTr="001E2AE9">
        <w:trPr>
          <w:trHeight w:val="288"/>
        </w:trPr>
        <w:tc>
          <w:tcPr>
            <w:tcW w:w="1110" w:type="dxa"/>
            <w:gridSpan w:val="2"/>
            <w:tcBorders>
              <w:top w:val="nil"/>
              <w:left w:val="nil"/>
              <w:bottom w:val="single" w:sz="4" w:space="0" w:color="auto"/>
              <w:right w:val="nil"/>
            </w:tcBorders>
            <w:shd w:val="clear" w:color="auto" w:fill="FFFFFF"/>
          </w:tcPr>
          <w:p w14:paraId="04C19CC3" w14:textId="77777777" w:rsidR="00124350" w:rsidRPr="00C15C58" w:rsidRDefault="00124350" w:rsidP="001E2AE9">
            <w:pPr>
              <w:rPr>
                <w:rFonts w:ascii="Book Antiqua" w:hAnsi="Book Antiqua"/>
                <w:color w:val="000080"/>
                <w:sz w:val="18"/>
                <w:szCs w:val="18"/>
              </w:rPr>
            </w:pPr>
          </w:p>
        </w:tc>
        <w:tc>
          <w:tcPr>
            <w:tcW w:w="7937" w:type="dxa"/>
            <w:gridSpan w:val="4"/>
            <w:tcBorders>
              <w:top w:val="nil"/>
              <w:left w:val="nil"/>
              <w:bottom w:val="single" w:sz="4" w:space="0" w:color="auto"/>
              <w:right w:val="nil"/>
            </w:tcBorders>
            <w:shd w:val="clear" w:color="auto" w:fill="FFFFFF"/>
          </w:tcPr>
          <w:p w14:paraId="12A791E0" w14:textId="77777777" w:rsidR="00124350" w:rsidRPr="00C15C58" w:rsidRDefault="00124350" w:rsidP="001E2AE9">
            <w:pPr>
              <w:jc w:val="center"/>
              <w:rPr>
                <w:rFonts w:ascii="Book Antiqua" w:hAnsi="Book Antiqua"/>
                <w:color w:val="000080"/>
                <w:sz w:val="6"/>
                <w:szCs w:val="6"/>
              </w:rPr>
            </w:pPr>
          </w:p>
          <w:p w14:paraId="4193F838" w14:textId="77777777" w:rsidR="00124350" w:rsidRPr="00C15C58" w:rsidRDefault="00124350" w:rsidP="001E2AE9">
            <w:pPr>
              <w:jc w:val="center"/>
              <w:rPr>
                <w:rFonts w:ascii="Book Antiqua" w:hAnsi="Book Antiqua"/>
                <w:sz w:val="16"/>
                <w:szCs w:val="16"/>
              </w:rPr>
            </w:pPr>
            <w:r w:rsidRPr="00C15C58">
              <w:rPr>
                <w:rFonts w:ascii="Book Antiqua" w:hAnsi="Book Antiqua"/>
                <w:color w:val="000080"/>
                <w:sz w:val="20"/>
                <w:szCs w:val="20"/>
              </w:rPr>
              <w:t>AMBITO SCOLASTICO TERRITORIALE  022</w:t>
            </w:r>
          </w:p>
        </w:tc>
        <w:tc>
          <w:tcPr>
            <w:tcW w:w="1708" w:type="dxa"/>
            <w:tcBorders>
              <w:top w:val="nil"/>
              <w:left w:val="nil"/>
              <w:bottom w:val="single" w:sz="4" w:space="0" w:color="auto"/>
              <w:right w:val="nil"/>
            </w:tcBorders>
            <w:shd w:val="clear" w:color="auto" w:fill="FFFFFF"/>
          </w:tcPr>
          <w:p w14:paraId="64A65EDF" w14:textId="77777777" w:rsidR="00124350" w:rsidRPr="00C15C58" w:rsidRDefault="00124350" w:rsidP="001E2AE9">
            <w:pPr>
              <w:rPr>
                <w:rFonts w:ascii="Book Antiqua" w:hAnsi="Book Antiqua"/>
                <w:sz w:val="16"/>
                <w:szCs w:val="16"/>
              </w:rPr>
            </w:pPr>
          </w:p>
          <w:p w14:paraId="5D928BBE" w14:textId="77777777" w:rsidR="00124350" w:rsidRPr="00C15C58" w:rsidRDefault="00124350" w:rsidP="001E2AE9">
            <w:pPr>
              <w:jc w:val="center"/>
              <w:rPr>
                <w:rFonts w:ascii="Book Antiqua" w:hAnsi="Book Antiqua"/>
                <w:color w:val="000080"/>
                <w:sz w:val="16"/>
                <w:szCs w:val="16"/>
              </w:rPr>
            </w:pPr>
          </w:p>
        </w:tc>
      </w:tr>
      <w:tr w:rsidR="00124350" w:rsidRPr="00C15C58" w14:paraId="7F0F2ADE" w14:textId="77777777" w:rsidTr="001E2AE9">
        <w:tc>
          <w:tcPr>
            <w:tcW w:w="10755" w:type="dxa"/>
            <w:gridSpan w:val="7"/>
            <w:tcBorders>
              <w:top w:val="single" w:sz="4" w:space="0" w:color="auto"/>
            </w:tcBorders>
            <w:shd w:val="clear" w:color="auto" w:fill="CCFFFF"/>
          </w:tcPr>
          <w:p w14:paraId="7C12FA09" w14:textId="77777777" w:rsidR="00124350" w:rsidRPr="00C15C58" w:rsidRDefault="00124350" w:rsidP="001E2AE9">
            <w:pPr>
              <w:rPr>
                <w:rFonts w:ascii="Comic Sans MS" w:hAnsi="Comic Sans MS"/>
                <w:color w:val="000080"/>
                <w:sz w:val="6"/>
                <w:szCs w:val="6"/>
              </w:rPr>
            </w:pPr>
          </w:p>
        </w:tc>
      </w:tr>
    </w:tbl>
    <w:p w14:paraId="3EE0A190" w14:textId="77777777" w:rsidR="002F41D7" w:rsidRDefault="002F41D7">
      <w:pPr>
        <w:pStyle w:val="Corpotesto"/>
        <w:rPr>
          <w:rFonts w:ascii="Times New Roman"/>
          <w:sz w:val="20"/>
        </w:rPr>
      </w:pPr>
    </w:p>
    <w:p w14:paraId="2FABAA3A" w14:textId="77777777" w:rsidR="002F41D7" w:rsidRDefault="002F41D7">
      <w:pPr>
        <w:pStyle w:val="Corpotesto"/>
        <w:rPr>
          <w:rFonts w:ascii="Times New Roman"/>
          <w:sz w:val="20"/>
        </w:rPr>
      </w:pPr>
    </w:p>
    <w:p w14:paraId="67AE30E2" w14:textId="77777777" w:rsidR="002F41D7" w:rsidRDefault="002F41D7">
      <w:pPr>
        <w:pStyle w:val="Corpotesto"/>
        <w:rPr>
          <w:rFonts w:ascii="Times New Roman"/>
          <w:sz w:val="20"/>
        </w:rPr>
      </w:pPr>
    </w:p>
    <w:p w14:paraId="209648B0" w14:textId="77777777" w:rsidR="002F41D7" w:rsidRDefault="002F41D7">
      <w:pPr>
        <w:pStyle w:val="Corpotesto"/>
        <w:rPr>
          <w:rFonts w:ascii="Times New Roman"/>
          <w:sz w:val="20"/>
        </w:rPr>
      </w:pPr>
    </w:p>
    <w:p w14:paraId="406F41B5" w14:textId="77777777" w:rsidR="002F41D7" w:rsidRDefault="002F41D7">
      <w:pPr>
        <w:pStyle w:val="Corpotesto"/>
        <w:rPr>
          <w:rFonts w:ascii="Times New Roman"/>
          <w:sz w:val="20"/>
        </w:rPr>
      </w:pPr>
    </w:p>
    <w:p w14:paraId="07389852" w14:textId="77777777" w:rsidR="002F41D7" w:rsidRDefault="002F41D7">
      <w:pPr>
        <w:pStyle w:val="Corpotesto"/>
        <w:rPr>
          <w:rFonts w:ascii="Times New Roman"/>
          <w:sz w:val="20"/>
        </w:rPr>
      </w:pPr>
    </w:p>
    <w:p w14:paraId="213833EB" w14:textId="77777777" w:rsidR="002F41D7" w:rsidRDefault="002F41D7">
      <w:pPr>
        <w:pStyle w:val="Corpotesto"/>
        <w:rPr>
          <w:rFonts w:ascii="Times New Roman"/>
          <w:sz w:val="20"/>
        </w:rPr>
      </w:pPr>
    </w:p>
    <w:p w14:paraId="042C85B5" w14:textId="77777777" w:rsidR="002F41D7" w:rsidRDefault="002F41D7">
      <w:pPr>
        <w:pStyle w:val="Corpotesto"/>
        <w:rPr>
          <w:rFonts w:ascii="Times New Roman"/>
          <w:sz w:val="20"/>
        </w:rPr>
      </w:pPr>
    </w:p>
    <w:p w14:paraId="3B12213C" w14:textId="77777777" w:rsidR="002F41D7" w:rsidRDefault="002F41D7">
      <w:pPr>
        <w:pStyle w:val="Corpotesto"/>
        <w:rPr>
          <w:rFonts w:ascii="Times New Roman"/>
          <w:sz w:val="20"/>
        </w:rPr>
      </w:pPr>
    </w:p>
    <w:p w14:paraId="4191C247" w14:textId="77777777" w:rsidR="002F41D7" w:rsidRDefault="002F41D7">
      <w:pPr>
        <w:pStyle w:val="Corpotesto"/>
        <w:rPr>
          <w:rFonts w:ascii="Times New Roman"/>
          <w:sz w:val="20"/>
        </w:rPr>
      </w:pPr>
    </w:p>
    <w:p w14:paraId="0FD70293" w14:textId="77777777" w:rsidR="002F41D7" w:rsidRDefault="002F41D7">
      <w:pPr>
        <w:pStyle w:val="Corpotesto"/>
        <w:rPr>
          <w:rFonts w:ascii="Times New Roman"/>
          <w:sz w:val="20"/>
        </w:rPr>
      </w:pPr>
    </w:p>
    <w:p w14:paraId="468A80A4" w14:textId="77777777" w:rsidR="002F41D7" w:rsidRDefault="002F41D7">
      <w:pPr>
        <w:pStyle w:val="Corpotesto"/>
        <w:rPr>
          <w:rFonts w:ascii="Times New Roman"/>
          <w:sz w:val="20"/>
        </w:rPr>
      </w:pPr>
    </w:p>
    <w:p w14:paraId="4A75F91B" w14:textId="77777777" w:rsidR="002F41D7" w:rsidRDefault="002F41D7">
      <w:pPr>
        <w:pStyle w:val="Corpotesto"/>
        <w:spacing w:before="10"/>
        <w:rPr>
          <w:rFonts w:ascii="Times New Roman"/>
          <w:sz w:val="23"/>
        </w:rPr>
      </w:pPr>
    </w:p>
    <w:p w14:paraId="2AE25F5F" w14:textId="130DD5A4" w:rsidR="002F41D7" w:rsidRDefault="00E40F6B">
      <w:pPr>
        <w:pStyle w:val="Titolo"/>
      </w:pPr>
      <w:r>
        <w:rPr>
          <w:color w:val="2D5294"/>
        </w:rPr>
        <w:t>Piano</w:t>
      </w:r>
      <w:r>
        <w:rPr>
          <w:color w:val="2D5294"/>
          <w:spacing w:val="-3"/>
        </w:rPr>
        <w:t xml:space="preserve"> </w:t>
      </w:r>
      <w:r>
        <w:rPr>
          <w:color w:val="2D5294"/>
        </w:rPr>
        <w:t>Annuale</w:t>
      </w:r>
      <w:r>
        <w:rPr>
          <w:color w:val="2D5294"/>
          <w:spacing w:val="-4"/>
        </w:rPr>
        <w:t xml:space="preserve"> </w:t>
      </w:r>
      <w:r>
        <w:rPr>
          <w:color w:val="2D5294"/>
        </w:rPr>
        <w:t>per</w:t>
      </w:r>
      <w:r>
        <w:rPr>
          <w:color w:val="2D5294"/>
          <w:spacing w:val="-3"/>
        </w:rPr>
        <w:t xml:space="preserve"> </w:t>
      </w:r>
      <w:r>
        <w:rPr>
          <w:color w:val="2D5294"/>
        </w:rPr>
        <w:t>l’Inc</w:t>
      </w:r>
      <w:r w:rsidR="00BC0A51">
        <w:rPr>
          <w:color w:val="2D5294"/>
        </w:rPr>
        <w:t>lusività</w:t>
      </w:r>
    </w:p>
    <w:p w14:paraId="21A85653" w14:textId="77777777" w:rsidR="002F41D7" w:rsidRDefault="00E40F6B">
      <w:pPr>
        <w:spacing w:before="126"/>
        <w:ind w:left="384" w:right="421"/>
        <w:jc w:val="center"/>
        <w:rPr>
          <w:b/>
          <w:sz w:val="36"/>
        </w:rPr>
      </w:pPr>
      <w:r>
        <w:rPr>
          <w:b/>
          <w:color w:val="2D5294"/>
          <w:sz w:val="36"/>
        </w:rPr>
        <w:t>2021-22</w:t>
      </w:r>
    </w:p>
    <w:p w14:paraId="2E4D2059" w14:textId="77777777" w:rsidR="002F41D7" w:rsidRDefault="002F41D7">
      <w:pPr>
        <w:jc w:val="center"/>
        <w:rPr>
          <w:sz w:val="36"/>
        </w:rPr>
      </w:pPr>
    </w:p>
    <w:p w14:paraId="2E3FF8CE" w14:textId="77777777" w:rsidR="00124350" w:rsidRPr="00124350" w:rsidRDefault="00124350" w:rsidP="00124350">
      <w:pPr>
        <w:widowControl/>
        <w:autoSpaceDE/>
        <w:autoSpaceDN/>
        <w:jc w:val="center"/>
        <w:rPr>
          <w:rFonts w:ascii="Verdana" w:eastAsia="Times New Roman" w:hAnsi="Verdana" w:cs="Arial"/>
          <w:lang w:eastAsia="it-IT"/>
        </w:rPr>
      </w:pPr>
      <w:r w:rsidRPr="00124350">
        <w:rPr>
          <w:rFonts w:ascii="Verdana" w:eastAsia="Times New Roman" w:hAnsi="Verdana" w:cs="Arial"/>
          <w:lang w:eastAsia="it-IT"/>
        </w:rPr>
        <w:t>A cura delle referenti Prof.sse Agozzino Giuseppina e Schiavo Alessandra</w:t>
      </w:r>
    </w:p>
    <w:p w14:paraId="41189AA7" w14:textId="77777777" w:rsidR="00124350" w:rsidRDefault="00124350">
      <w:pPr>
        <w:jc w:val="center"/>
        <w:rPr>
          <w:sz w:val="36"/>
        </w:rPr>
      </w:pPr>
    </w:p>
    <w:p w14:paraId="456D1CA5" w14:textId="77777777" w:rsidR="00124350" w:rsidRDefault="00124350">
      <w:pPr>
        <w:jc w:val="center"/>
        <w:rPr>
          <w:sz w:val="36"/>
        </w:rPr>
      </w:pPr>
    </w:p>
    <w:p w14:paraId="52046D9E" w14:textId="67F1E1B7" w:rsidR="00124350" w:rsidRDefault="00124350">
      <w:pPr>
        <w:jc w:val="center"/>
        <w:rPr>
          <w:sz w:val="36"/>
        </w:rPr>
        <w:sectPr w:rsidR="00124350">
          <w:headerReference w:type="default" r:id="rId11"/>
          <w:footerReference w:type="default" r:id="rId12"/>
          <w:type w:val="continuous"/>
          <w:pgSz w:w="11920" w:h="16850"/>
          <w:pgMar w:top="1800" w:right="980" w:bottom="1160" w:left="1020" w:header="657" w:footer="964" w:gutter="0"/>
          <w:pgNumType w:start="1"/>
          <w:cols w:space="720"/>
        </w:sectPr>
      </w:pPr>
    </w:p>
    <w:p w14:paraId="0EEE1A79" w14:textId="77777777" w:rsidR="002F41D7" w:rsidRDefault="00E40F6B">
      <w:pPr>
        <w:spacing w:before="105"/>
        <w:ind w:left="388" w:right="421"/>
        <w:jc w:val="center"/>
        <w:rPr>
          <w:b/>
          <w:sz w:val="40"/>
        </w:rPr>
      </w:pPr>
      <w:r>
        <w:rPr>
          <w:b/>
          <w:color w:val="E95C20"/>
          <w:sz w:val="40"/>
        </w:rPr>
        <w:lastRenderedPageBreak/>
        <w:t>PIANO</w:t>
      </w:r>
      <w:r>
        <w:rPr>
          <w:b/>
          <w:color w:val="E95C20"/>
          <w:spacing w:val="-4"/>
          <w:sz w:val="40"/>
        </w:rPr>
        <w:t xml:space="preserve"> </w:t>
      </w:r>
      <w:r>
        <w:rPr>
          <w:b/>
          <w:color w:val="E95C20"/>
          <w:sz w:val="40"/>
        </w:rPr>
        <w:t>ANNUALE</w:t>
      </w:r>
      <w:r>
        <w:rPr>
          <w:b/>
          <w:color w:val="E95C20"/>
          <w:spacing w:val="-1"/>
          <w:sz w:val="40"/>
        </w:rPr>
        <w:t xml:space="preserve"> </w:t>
      </w:r>
      <w:r>
        <w:rPr>
          <w:b/>
          <w:color w:val="E95C20"/>
          <w:sz w:val="40"/>
        </w:rPr>
        <w:t>PER</w:t>
      </w:r>
      <w:r>
        <w:rPr>
          <w:b/>
          <w:color w:val="E95C20"/>
          <w:spacing w:val="-3"/>
          <w:sz w:val="40"/>
        </w:rPr>
        <w:t xml:space="preserve"> </w:t>
      </w:r>
      <w:r>
        <w:rPr>
          <w:b/>
          <w:color w:val="E95C20"/>
          <w:sz w:val="40"/>
        </w:rPr>
        <w:t>L’INCLUSIVITÀ</w:t>
      </w:r>
    </w:p>
    <w:p w14:paraId="5F7A3FCA" w14:textId="4F0CF254" w:rsidR="002F41D7" w:rsidRDefault="00E40F6B">
      <w:pPr>
        <w:pStyle w:val="Corpotesto"/>
        <w:spacing w:before="117"/>
        <w:ind w:left="112" w:right="147"/>
        <w:jc w:val="both"/>
      </w:pPr>
      <w:r>
        <w:t xml:space="preserve">L’IIS </w:t>
      </w:r>
      <w:r w:rsidR="00124350">
        <w:t>Vitruvio</w:t>
      </w:r>
      <w:r>
        <w:t>, in linea con la normativa attuale in tema di inclusione, richiamando i principi che sono alla</w:t>
      </w:r>
      <w:r>
        <w:rPr>
          <w:spacing w:val="1"/>
        </w:rPr>
        <w:t xml:space="preserve"> </w:t>
      </w:r>
      <w:r>
        <w:t>base del modello d’integrazione scolastica del nostro Paese, intende consolidare e designare il proprio</w:t>
      </w:r>
      <w:r>
        <w:rPr>
          <w:spacing w:val="1"/>
        </w:rPr>
        <w:t xml:space="preserve"> </w:t>
      </w:r>
      <w:r>
        <w:t>“contesto educante” ed offrire concrete occasioni di formazione, crescita e socializzazione “per tutti e</w:t>
      </w:r>
      <w:r>
        <w:rPr>
          <w:spacing w:val="1"/>
        </w:rPr>
        <w:t xml:space="preserve"> </w:t>
      </w:r>
      <w:r>
        <w:t>ognuno”.</w:t>
      </w:r>
    </w:p>
    <w:p w14:paraId="6FEE0C2F" w14:textId="1BECBB39" w:rsidR="002F41D7" w:rsidRDefault="00E40F6B">
      <w:pPr>
        <w:pStyle w:val="Corpotesto"/>
        <w:spacing w:before="119"/>
        <w:ind w:left="112" w:right="145"/>
        <w:jc w:val="both"/>
      </w:pPr>
      <w:r>
        <w:t>Nel Piano Annuale viene fatta un'osservazione dei punti di forza e delle criticità dell’Istituto</w:t>
      </w:r>
      <w:r>
        <w:rPr>
          <w:spacing w:val="1"/>
        </w:rPr>
        <w:t xml:space="preserve"> </w:t>
      </w:r>
      <w:r>
        <w:t>sostanzialmente rivolto ai BES (DVA, DSA, ADHD e altri svantaggi) per poi prevedere una serie di azioni volte</w:t>
      </w:r>
      <w:r>
        <w:rPr>
          <w:spacing w:val="-47"/>
        </w:rPr>
        <w:t xml:space="preserve"> </w:t>
      </w:r>
      <w:r>
        <w:t>a</w:t>
      </w:r>
      <w:r>
        <w:rPr>
          <w:spacing w:val="-1"/>
        </w:rPr>
        <w:t xml:space="preserve"> </w:t>
      </w:r>
      <w:r>
        <w:t>dare</w:t>
      </w:r>
      <w:r>
        <w:rPr>
          <w:spacing w:val="-1"/>
        </w:rPr>
        <w:t xml:space="preserve"> </w:t>
      </w:r>
      <w:r>
        <w:t>centralità</w:t>
      </w:r>
      <w:r>
        <w:rPr>
          <w:spacing w:val="-5"/>
        </w:rPr>
        <w:t xml:space="preserve"> </w:t>
      </w:r>
      <w:r>
        <w:t>e trasversalità ai processi</w:t>
      </w:r>
      <w:r>
        <w:rPr>
          <w:spacing w:val="-2"/>
        </w:rPr>
        <w:t xml:space="preserve"> </w:t>
      </w:r>
      <w:r>
        <w:t>inclusivi</w:t>
      </w:r>
      <w:r>
        <w:rPr>
          <w:spacing w:val="-4"/>
        </w:rPr>
        <w:t xml:space="preserve"> </w:t>
      </w:r>
      <w:r>
        <w:t>per migliorare la</w:t>
      </w:r>
      <w:r>
        <w:rPr>
          <w:spacing w:val="-3"/>
        </w:rPr>
        <w:t xml:space="preserve"> </w:t>
      </w:r>
      <w:r>
        <w:t>qualità dell’inclusione.</w:t>
      </w:r>
    </w:p>
    <w:p w14:paraId="1A56652E" w14:textId="77777777" w:rsidR="002F41D7" w:rsidRDefault="00E40F6B">
      <w:pPr>
        <w:pStyle w:val="Corpotesto"/>
        <w:spacing w:before="120" w:line="242" w:lineRule="auto"/>
        <w:ind w:left="112" w:right="142"/>
        <w:jc w:val="both"/>
      </w:pPr>
      <w:r>
        <w:t>Il presente Piano pertanto rappresenta un momento di riflessione di tutta la collettività educante, sfondo e</w:t>
      </w:r>
      <w:r>
        <w:rPr>
          <w:spacing w:val="1"/>
        </w:rPr>
        <w:t xml:space="preserve"> </w:t>
      </w:r>
      <w:r>
        <w:t>fulcro su cui sviluppare una didattica concentrata ai bisogni di ognuno nel compiere gli obiettivi comuni e</w:t>
      </w:r>
      <w:r>
        <w:rPr>
          <w:spacing w:val="1"/>
        </w:rPr>
        <w:t xml:space="preserve"> </w:t>
      </w:r>
      <w:r>
        <w:t>rappresenta</w:t>
      </w:r>
      <w:r>
        <w:rPr>
          <w:spacing w:val="-3"/>
        </w:rPr>
        <w:t xml:space="preserve"> </w:t>
      </w:r>
      <w:r>
        <w:t>un</w:t>
      </w:r>
      <w:r>
        <w:rPr>
          <w:spacing w:val="-1"/>
        </w:rPr>
        <w:t xml:space="preserve"> </w:t>
      </w:r>
      <w:r>
        <w:t>concreto</w:t>
      </w:r>
      <w:r>
        <w:rPr>
          <w:spacing w:val="2"/>
        </w:rPr>
        <w:t xml:space="preserve"> </w:t>
      </w:r>
      <w:r>
        <w:t>strumento</w:t>
      </w:r>
      <w:r>
        <w:rPr>
          <w:spacing w:val="2"/>
        </w:rPr>
        <w:t xml:space="preserve"> </w:t>
      </w:r>
      <w:r>
        <w:t>di lavoro.</w:t>
      </w:r>
    </w:p>
    <w:p w14:paraId="7F746428" w14:textId="77777777" w:rsidR="002F41D7" w:rsidRDefault="002F41D7">
      <w:pPr>
        <w:pStyle w:val="Corpotesto"/>
        <w:spacing w:before="6"/>
      </w:pPr>
    </w:p>
    <w:p w14:paraId="2F33598E" w14:textId="77777777" w:rsidR="002F41D7" w:rsidRDefault="00E40F6B">
      <w:pPr>
        <w:pStyle w:val="Corpotesto"/>
        <w:ind w:left="112"/>
        <w:jc w:val="both"/>
      </w:pPr>
      <w:r>
        <w:t>Il</w:t>
      </w:r>
      <w:r>
        <w:rPr>
          <w:spacing w:val="-3"/>
        </w:rPr>
        <w:t xml:space="preserve"> </w:t>
      </w:r>
      <w:r>
        <w:t>PAI</w:t>
      </w:r>
      <w:r>
        <w:rPr>
          <w:spacing w:val="-4"/>
        </w:rPr>
        <w:t xml:space="preserve"> </w:t>
      </w:r>
      <w:r>
        <w:t>si</w:t>
      </w:r>
      <w:r>
        <w:rPr>
          <w:spacing w:val="-3"/>
        </w:rPr>
        <w:t xml:space="preserve"> </w:t>
      </w:r>
      <w:r>
        <w:t>compone</w:t>
      </w:r>
      <w:r>
        <w:rPr>
          <w:spacing w:val="1"/>
        </w:rPr>
        <w:t xml:space="preserve"> </w:t>
      </w:r>
      <w:r>
        <w:t>di</w:t>
      </w:r>
      <w:r>
        <w:rPr>
          <w:spacing w:val="-4"/>
        </w:rPr>
        <w:t xml:space="preserve"> </w:t>
      </w:r>
      <w:r>
        <w:t>due parti:</w:t>
      </w:r>
    </w:p>
    <w:p w14:paraId="5FFF5C59" w14:textId="77777777" w:rsidR="002F41D7" w:rsidRDefault="002F41D7">
      <w:pPr>
        <w:pStyle w:val="Corpotesto"/>
        <w:rPr>
          <w:sz w:val="23"/>
        </w:rPr>
      </w:pPr>
    </w:p>
    <w:p w14:paraId="6286B246" w14:textId="77777777" w:rsidR="002F41D7" w:rsidRDefault="00E40F6B" w:rsidP="00173131">
      <w:pPr>
        <w:pStyle w:val="Paragrafoelenco"/>
        <w:numPr>
          <w:ilvl w:val="0"/>
          <w:numId w:val="22"/>
        </w:numPr>
        <w:tabs>
          <w:tab w:val="left" w:pos="833"/>
          <w:tab w:val="left" w:pos="834"/>
        </w:tabs>
        <w:ind w:hanging="361"/>
      </w:pPr>
      <w:r>
        <w:rPr>
          <w:i/>
          <w:u w:val="single"/>
        </w:rPr>
        <w:t>la</w:t>
      </w:r>
      <w:r>
        <w:rPr>
          <w:i/>
          <w:spacing w:val="-5"/>
          <w:u w:val="single"/>
        </w:rPr>
        <w:t xml:space="preserve"> </w:t>
      </w:r>
      <w:r>
        <w:rPr>
          <w:i/>
          <w:u w:val="single"/>
        </w:rPr>
        <w:t>prima</w:t>
      </w:r>
      <w:r>
        <w:rPr>
          <w:i/>
          <w:spacing w:val="-6"/>
        </w:rPr>
        <w:t xml:space="preserve"> </w:t>
      </w:r>
      <w:r>
        <w:t>è</w:t>
      </w:r>
      <w:r>
        <w:rPr>
          <w:spacing w:val="-4"/>
        </w:rPr>
        <w:t xml:space="preserve"> </w:t>
      </w:r>
      <w:r>
        <w:t>finalizzata ad</w:t>
      </w:r>
      <w:r>
        <w:rPr>
          <w:spacing w:val="-5"/>
        </w:rPr>
        <w:t xml:space="preserve"> </w:t>
      </w:r>
      <w:r>
        <w:t>individuare</w:t>
      </w:r>
      <w:r>
        <w:rPr>
          <w:spacing w:val="-1"/>
        </w:rPr>
        <w:t xml:space="preserve"> </w:t>
      </w:r>
      <w:r>
        <w:t>punti</w:t>
      </w:r>
      <w:r>
        <w:rPr>
          <w:spacing w:val="-3"/>
        </w:rPr>
        <w:t xml:space="preserve"> </w:t>
      </w:r>
      <w:r>
        <w:t>di</w:t>
      </w:r>
      <w:r>
        <w:rPr>
          <w:spacing w:val="-2"/>
        </w:rPr>
        <w:t xml:space="preserve"> </w:t>
      </w:r>
      <w:r>
        <w:t>forza,</w:t>
      </w:r>
      <w:r>
        <w:rPr>
          <w:spacing w:val="-3"/>
        </w:rPr>
        <w:t xml:space="preserve"> </w:t>
      </w:r>
      <w:r>
        <w:t>risorse</w:t>
      </w:r>
      <w:r>
        <w:rPr>
          <w:spacing w:val="-4"/>
        </w:rPr>
        <w:t xml:space="preserve"> </w:t>
      </w:r>
      <w:r>
        <w:t>e</w:t>
      </w:r>
      <w:r>
        <w:rPr>
          <w:spacing w:val="-3"/>
        </w:rPr>
        <w:t xml:space="preserve"> </w:t>
      </w:r>
      <w:r>
        <w:t>criticità</w:t>
      </w:r>
      <w:r>
        <w:rPr>
          <w:spacing w:val="-4"/>
        </w:rPr>
        <w:t xml:space="preserve"> </w:t>
      </w:r>
      <w:r>
        <w:t>dell’Istituto;</w:t>
      </w:r>
    </w:p>
    <w:p w14:paraId="64720F81" w14:textId="77777777" w:rsidR="002F41D7" w:rsidRDefault="00E40F6B" w:rsidP="00173131">
      <w:pPr>
        <w:pStyle w:val="Paragrafoelenco"/>
        <w:numPr>
          <w:ilvl w:val="0"/>
          <w:numId w:val="22"/>
        </w:numPr>
        <w:tabs>
          <w:tab w:val="left" w:pos="833"/>
          <w:tab w:val="left" w:pos="834"/>
        </w:tabs>
        <w:spacing w:before="118"/>
        <w:ind w:right="163"/>
      </w:pPr>
      <w:r>
        <w:rPr>
          <w:i/>
          <w:u w:val="single"/>
        </w:rPr>
        <w:t>la seconda è</w:t>
      </w:r>
      <w:r>
        <w:rPr>
          <w:i/>
        </w:rPr>
        <w:t xml:space="preserve"> </w:t>
      </w:r>
      <w:r>
        <w:t>finalizzata ad individuare obiettivi per migliorare e incrementare la realizzazione di una</w:t>
      </w:r>
      <w:r>
        <w:rPr>
          <w:spacing w:val="-47"/>
        </w:rPr>
        <w:t xml:space="preserve"> </w:t>
      </w:r>
      <w:r>
        <w:t>didattica inclusiva</w:t>
      </w:r>
    </w:p>
    <w:p w14:paraId="06C9AD2C" w14:textId="77777777" w:rsidR="002F41D7" w:rsidRDefault="002F41D7">
      <w:pPr>
        <w:pStyle w:val="Corpotesto"/>
        <w:spacing w:before="1" w:after="1"/>
        <w:rPr>
          <w:sz w:val="1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3"/>
      </w:tblGrid>
      <w:tr w:rsidR="002F41D7" w14:paraId="17E7B07A" w14:textId="77777777">
        <w:trPr>
          <w:trHeight w:val="462"/>
        </w:trPr>
        <w:tc>
          <w:tcPr>
            <w:tcW w:w="9633" w:type="dxa"/>
          </w:tcPr>
          <w:p w14:paraId="02051448" w14:textId="77777777" w:rsidR="002F41D7" w:rsidRDefault="00E40F6B">
            <w:pPr>
              <w:pStyle w:val="TableParagraph"/>
              <w:spacing w:before="9"/>
              <w:ind w:left="1731" w:right="1706"/>
              <w:jc w:val="center"/>
              <w:rPr>
                <w:b/>
                <w:sz w:val="28"/>
              </w:rPr>
            </w:pPr>
            <w:r>
              <w:rPr>
                <w:b/>
                <w:color w:val="E95C20"/>
                <w:sz w:val="28"/>
              </w:rPr>
              <w:t>PARTE</w:t>
            </w:r>
            <w:r>
              <w:rPr>
                <w:b/>
                <w:color w:val="E95C20"/>
                <w:spacing w:val="-5"/>
                <w:sz w:val="28"/>
              </w:rPr>
              <w:t xml:space="preserve"> </w:t>
            </w:r>
            <w:r>
              <w:rPr>
                <w:b/>
                <w:color w:val="E95C20"/>
                <w:sz w:val="28"/>
              </w:rPr>
              <w:t>I</w:t>
            </w:r>
            <w:r>
              <w:rPr>
                <w:b/>
                <w:color w:val="E95C20"/>
                <w:spacing w:val="-2"/>
                <w:sz w:val="28"/>
              </w:rPr>
              <w:t xml:space="preserve"> </w:t>
            </w:r>
            <w:r>
              <w:rPr>
                <w:b/>
                <w:color w:val="E95C20"/>
                <w:sz w:val="28"/>
              </w:rPr>
              <w:t>–</w:t>
            </w:r>
            <w:r>
              <w:rPr>
                <w:b/>
                <w:color w:val="E95C20"/>
                <w:spacing w:val="-4"/>
                <w:sz w:val="28"/>
              </w:rPr>
              <w:t xml:space="preserve"> </w:t>
            </w:r>
            <w:r>
              <w:rPr>
                <w:b/>
                <w:color w:val="E95C20"/>
                <w:sz w:val="28"/>
              </w:rPr>
              <w:t>ANALISI</w:t>
            </w:r>
            <w:r>
              <w:rPr>
                <w:b/>
                <w:color w:val="E95C20"/>
                <w:spacing w:val="-5"/>
                <w:sz w:val="28"/>
              </w:rPr>
              <w:t xml:space="preserve"> </w:t>
            </w:r>
            <w:r>
              <w:rPr>
                <w:b/>
                <w:color w:val="E95C20"/>
                <w:sz w:val="28"/>
              </w:rPr>
              <w:t>DEI</w:t>
            </w:r>
            <w:r>
              <w:rPr>
                <w:b/>
                <w:color w:val="E95C20"/>
                <w:spacing w:val="-5"/>
                <w:sz w:val="28"/>
              </w:rPr>
              <w:t xml:space="preserve"> </w:t>
            </w:r>
            <w:r>
              <w:rPr>
                <w:b/>
                <w:color w:val="E95C20"/>
                <w:sz w:val="28"/>
              </w:rPr>
              <w:t>PUNTI</w:t>
            </w:r>
            <w:r>
              <w:rPr>
                <w:b/>
                <w:color w:val="E95C20"/>
                <w:spacing w:val="-4"/>
                <w:sz w:val="28"/>
              </w:rPr>
              <w:t xml:space="preserve"> </w:t>
            </w:r>
            <w:r>
              <w:rPr>
                <w:b/>
                <w:color w:val="E95C20"/>
                <w:sz w:val="28"/>
              </w:rPr>
              <w:t>DI</w:t>
            </w:r>
            <w:r>
              <w:rPr>
                <w:b/>
                <w:color w:val="E95C20"/>
                <w:spacing w:val="-3"/>
                <w:sz w:val="28"/>
              </w:rPr>
              <w:t xml:space="preserve"> </w:t>
            </w:r>
            <w:r>
              <w:rPr>
                <w:b/>
                <w:color w:val="E95C20"/>
                <w:sz w:val="28"/>
              </w:rPr>
              <w:t>FORZA</w:t>
            </w:r>
            <w:r>
              <w:rPr>
                <w:b/>
                <w:color w:val="E95C20"/>
                <w:spacing w:val="-1"/>
                <w:sz w:val="28"/>
              </w:rPr>
              <w:t xml:space="preserve"> </w:t>
            </w:r>
            <w:r>
              <w:rPr>
                <w:b/>
                <w:color w:val="E95C20"/>
                <w:sz w:val="28"/>
              </w:rPr>
              <w:t>E</w:t>
            </w:r>
            <w:r>
              <w:rPr>
                <w:b/>
                <w:color w:val="E95C20"/>
                <w:spacing w:val="-5"/>
                <w:sz w:val="28"/>
              </w:rPr>
              <w:t xml:space="preserve"> </w:t>
            </w:r>
            <w:r>
              <w:rPr>
                <w:b/>
                <w:color w:val="E95C20"/>
                <w:sz w:val="28"/>
              </w:rPr>
              <w:t>DI</w:t>
            </w:r>
            <w:r>
              <w:rPr>
                <w:b/>
                <w:color w:val="E95C20"/>
                <w:spacing w:val="-3"/>
                <w:sz w:val="28"/>
              </w:rPr>
              <w:t xml:space="preserve"> </w:t>
            </w:r>
            <w:r>
              <w:rPr>
                <w:b/>
                <w:color w:val="E95C20"/>
                <w:sz w:val="28"/>
              </w:rPr>
              <w:t>CRITICITÀ</w:t>
            </w:r>
          </w:p>
        </w:tc>
      </w:tr>
    </w:tbl>
    <w:p w14:paraId="68E9EF1F" w14:textId="77777777" w:rsidR="00E72BE7" w:rsidRPr="00E72BE7" w:rsidRDefault="00E72BE7" w:rsidP="00E72BE7">
      <w:pPr>
        <w:pStyle w:val="Corpotesto"/>
        <w:rPr>
          <w:b/>
        </w:rPr>
      </w:pPr>
      <w:r w:rsidRPr="00E72BE7">
        <w:rPr>
          <w:b/>
        </w:rPr>
        <w:t xml:space="preserve">Punti di criticità </w:t>
      </w:r>
    </w:p>
    <w:p w14:paraId="7187565E" w14:textId="77777777" w:rsidR="00E72BE7" w:rsidRPr="00E72BE7" w:rsidRDefault="00E72BE7" w:rsidP="009F01BC">
      <w:pPr>
        <w:pStyle w:val="Corpotesto"/>
        <w:jc w:val="both"/>
      </w:pPr>
      <w:r w:rsidRPr="00E72BE7">
        <w:t>Ad oggi si ritiene di dover segnalare, per ovviare, laddove sia nella possibilità, i seguenti punti di criticità:</w:t>
      </w:r>
    </w:p>
    <w:p w14:paraId="700959BE" w14:textId="77777777" w:rsidR="00E72BE7" w:rsidRPr="00E72BE7" w:rsidRDefault="00E72BE7" w:rsidP="00173131">
      <w:pPr>
        <w:pStyle w:val="Corpotesto"/>
        <w:numPr>
          <w:ilvl w:val="0"/>
          <w:numId w:val="23"/>
        </w:numPr>
        <w:jc w:val="both"/>
      </w:pPr>
      <w:r w:rsidRPr="00E72BE7">
        <w:t>assistenza specialistica ancora non adeguata a fronte di un alto numero di alunni che ne hanno diritto</w:t>
      </w:r>
    </w:p>
    <w:p w14:paraId="31C4C922" w14:textId="77777777" w:rsidR="00E72BE7" w:rsidRPr="00E72BE7" w:rsidRDefault="00E72BE7" w:rsidP="00173131">
      <w:pPr>
        <w:pStyle w:val="Corpotesto"/>
        <w:numPr>
          <w:ilvl w:val="0"/>
          <w:numId w:val="23"/>
        </w:numPr>
        <w:jc w:val="both"/>
      </w:pPr>
      <w:r w:rsidRPr="00E72BE7">
        <w:t xml:space="preserve">cattedre di sostegno non sempre adeguate al numero degli alunni diversamente abili iscritti </w:t>
      </w:r>
    </w:p>
    <w:p w14:paraId="6564E19C" w14:textId="77777777" w:rsidR="00E72BE7" w:rsidRPr="00E72BE7" w:rsidRDefault="00E72BE7" w:rsidP="00173131">
      <w:pPr>
        <w:pStyle w:val="Corpotesto"/>
        <w:numPr>
          <w:ilvl w:val="0"/>
          <w:numId w:val="23"/>
        </w:numPr>
        <w:jc w:val="both"/>
      </w:pPr>
      <w:r w:rsidRPr="00E72BE7">
        <w:t>Inadeguate competenze digitali di alcuni alunni più fragili.</w:t>
      </w:r>
    </w:p>
    <w:p w14:paraId="6A3009B7" w14:textId="77777777" w:rsidR="00E72BE7" w:rsidRPr="00E72BE7" w:rsidRDefault="00E72BE7" w:rsidP="00173131">
      <w:pPr>
        <w:pStyle w:val="Corpotesto"/>
        <w:numPr>
          <w:ilvl w:val="0"/>
          <w:numId w:val="23"/>
        </w:numPr>
        <w:jc w:val="both"/>
      </w:pPr>
      <w:r w:rsidRPr="00E72BE7">
        <w:t>Insufficiente dialogo tra i docenti nei percorsi di continuità e orientamento nel passaggio degli alunni da un ordine di scuola all’altro.</w:t>
      </w:r>
    </w:p>
    <w:p w14:paraId="4FF1AED6" w14:textId="77777777" w:rsidR="00E72BE7" w:rsidRPr="00E72BE7" w:rsidRDefault="00E72BE7" w:rsidP="009F01BC">
      <w:pPr>
        <w:pStyle w:val="Corpotesto"/>
        <w:jc w:val="both"/>
      </w:pPr>
    </w:p>
    <w:p w14:paraId="05CD1D2A" w14:textId="77777777" w:rsidR="00E72BE7" w:rsidRPr="00E72BE7" w:rsidRDefault="00E72BE7" w:rsidP="009F01BC">
      <w:pPr>
        <w:pStyle w:val="Corpotesto"/>
        <w:jc w:val="both"/>
      </w:pPr>
      <w:r w:rsidRPr="00E72BE7">
        <w:rPr>
          <w:b/>
        </w:rPr>
        <w:t>Punti di forza</w:t>
      </w:r>
      <w:r w:rsidRPr="00E72BE7">
        <w:t>:</w:t>
      </w:r>
    </w:p>
    <w:p w14:paraId="28E48A6F" w14:textId="77777777" w:rsidR="00E72BE7" w:rsidRPr="00E72BE7" w:rsidRDefault="00E72BE7" w:rsidP="009F01BC">
      <w:pPr>
        <w:pStyle w:val="Corpotesto"/>
        <w:jc w:val="both"/>
      </w:pPr>
      <w:r w:rsidRPr="00E72BE7">
        <w:t>Il punto di forza del nostro Istituto è l’esperienza che gran parte del personale (docente ed ATA) ha acquisito nel corso degli anni nell’accoglienza degli studenti in difficoltà (qualunque essa sia).</w:t>
      </w:r>
    </w:p>
    <w:p w14:paraId="629F8450" w14:textId="77777777" w:rsidR="00E72BE7" w:rsidRPr="00E72BE7" w:rsidRDefault="00E72BE7" w:rsidP="009F01BC">
      <w:pPr>
        <w:pStyle w:val="Corpotesto"/>
        <w:jc w:val="both"/>
      </w:pPr>
      <w:r w:rsidRPr="00E72BE7">
        <w:t>Prima ancora che la normativa statuisse in materia di BES, il nostro Istituto adottava prassi inclusive nei confronti degli studenti più deboli.</w:t>
      </w:r>
    </w:p>
    <w:p w14:paraId="1CA3CF8D" w14:textId="77777777" w:rsidR="00E72BE7" w:rsidRPr="00E72BE7" w:rsidRDefault="00E72BE7" w:rsidP="009F01BC">
      <w:pPr>
        <w:pStyle w:val="Corpotesto"/>
        <w:jc w:val="both"/>
      </w:pPr>
      <w:r w:rsidRPr="00E72BE7">
        <w:t>La scuola è dotata di un sistema di accoglienza e di protocolli organizzativi, predisposti dal collegio docenti e dal PTOF, sviluppati da un'apposita commissione.</w:t>
      </w:r>
    </w:p>
    <w:p w14:paraId="535E0992" w14:textId="77777777" w:rsidR="00E72BE7" w:rsidRPr="00E72BE7" w:rsidRDefault="00E72BE7" w:rsidP="009F01BC">
      <w:pPr>
        <w:pStyle w:val="Corpotesto"/>
        <w:jc w:val="both"/>
      </w:pPr>
      <w:r w:rsidRPr="00E72BE7">
        <w:t>Gli alunni in ingresso vengono accolti tenendo conto dei peculiari bisogni e rilevando eventuali difficoltà relazionali e di apprendimento.</w:t>
      </w:r>
    </w:p>
    <w:p w14:paraId="59A20C77" w14:textId="77777777" w:rsidR="00E72BE7" w:rsidRPr="00E72BE7" w:rsidRDefault="00E72BE7" w:rsidP="009F01BC">
      <w:pPr>
        <w:pStyle w:val="Corpotesto"/>
        <w:jc w:val="both"/>
      </w:pPr>
      <w:r w:rsidRPr="00E72BE7">
        <w:t>Il fine è di:</w:t>
      </w:r>
    </w:p>
    <w:p w14:paraId="38C516AF" w14:textId="77777777" w:rsidR="00E72BE7" w:rsidRPr="00E72BE7" w:rsidRDefault="00E72BE7" w:rsidP="00173131">
      <w:pPr>
        <w:pStyle w:val="Corpotesto"/>
        <w:numPr>
          <w:ilvl w:val="0"/>
          <w:numId w:val="24"/>
        </w:numPr>
        <w:jc w:val="both"/>
      </w:pPr>
      <w:r w:rsidRPr="00E72BE7">
        <w:t>Valorizzare e sostenere tutti gli allievi in difficoltà, guidarli verso l’affermazione delle proprie potenzialità e al superamento dei propri limiti.</w:t>
      </w:r>
    </w:p>
    <w:p w14:paraId="7C040F29" w14:textId="77777777" w:rsidR="00E72BE7" w:rsidRPr="00E72BE7" w:rsidRDefault="00E72BE7" w:rsidP="00173131">
      <w:pPr>
        <w:pStyle w:val="Corpotesto"/>
        <w:numPr>
          <w:ilvl w:val="0"/>
          <w:numId w:val="24"/>
        </w:numPr>
        <w:jc w:val="both"/>
      </w:pPr>
      <w:r w:rsidRPr="00E72BE7">
        <w:t>Favorire i processi di integrazione e di formazione adatti.</w:t>
      </w:r>
    </w:p>
    <w:p w14:paraId="42C6A50F" w14:textId="77777777" w:rsidR="00E72BE7" w:rsidRPr="00E72BE7" w:rsidRDefault="00E72BE7" w:rsidP="00173131">
      <w:pPr>
        <w:pStyle w:val="Corpotesto"/>
        <w:numPr>
          <w:ilvl w:val="0"/>
          <w:numId w:val="24"/>
        </w:numPr>
        <w:jc w:val="both"/>
      </w:pPr>
      <w:r w:rsidRPr="00E72BE7">
        <w:t>Costruire, con i ragazzi e le famiglie, un progetto di vita che sviluppi l'autonomia personale e sociale e risulti orientativo rispetto al mondo del lavoro.</w:t>
      </w:r>
    </w:p>
    <w:p w14:paraId="59B71261" w14:textId="34698B8D" w:rsidR="00E72BE7" w:rsidRPr="00E72BE7" w:rsidRDefault="009F01BC" w:rsidP="00173131">
      <w:pPr>
        <w:pStyle w:val="Corpotesto"/>
        <w:numPr>
          <w:ilvl w:val="0"/>
          <w:numId w:val="24"/>
        </w:numPr>
        <w:jc w:val="both"/>
      </w:pPr>
      <w:r>
        <w:t>attuare</w:t>
      </w:r>
      <w:r w:rsidR="00E72BE7" w:rsidRPr="00E72BE7">
        <w:t xml:space="preserve"> scelte flessibili, a seconda delle difficoltà degli alunni, modificando anche i tempi delle attività e gli spazi utilizzati.</w:t>
      </w:r>
    </w:p>
    <w:p w14:paraId="5F48FC96" w14:textId="449E29CA" w:rsidR="00E72BE7" w:rsidRPr="00E72BE7" w:rsidRDefault="00E72BE7" w:rsidP="009F01BC">
      <w:pPr>
        <w:pStyle w:val="Corpotesto"/>
        <w:jc w:val="both"/>
      </w:pPr>
      <w:r w:rsidRPr="00E72BE7">
        <w:t xml:space="preserve">Da qualche anno sono </w:t>
      </w:r>
      <w:r w:rsidR="009F01BC">
        <w:t xml:space="preserve">inoltre, </w:t>
      </w:r>
      <w:r w:rsidRPr="00E72BE7">
        <w:t>operativi nel nostro Istituto alcuni laboratori: orto e attività manuali creative che coinvolgono sia alunni normodotati che alunni Bes. Tali laboratori diventano vere e proprie fucine nei periodi di apertura della scuola al territorio. Si realizzano prodotti (olio, vino) la cui degustazione avviene durante gli Openday o manufatti (lavori in argilla, collanine) che sono esposti in tali occasioni.</w:t>
      </w:r>
    </w:p>
    <w:p w14:paraId="0E0EEF2C" w14:textId="77777777" w:rsidR="00E72BE7" w:rsidRPr="00E72BE7" w:rsidRDefault="00E72BE7" w:rsidP="009F01BC">
      <w:pPr>
        <w:pStyle w:val="Corpotesto"/>
        <w:jc w:val="both"/>
      </w:pPr>
    </w:p>
    <w:p w14:paraId="6DFA14F1" w14:textId="77777777" w:rsidR="00E72BE7" w:rsidRPr="00E72BE7" w:rsidRDefault="00E72BE7" w:rsidP="009F01BC">
      <w:pPr>
        <w:pStyle w:val="Corpotesto"/>
        <w:jc w:val="both"/>
      </w:pPr>
      <w:r w:rsidRPr="00E72BE7">
        <w:t>Dal 2020, in seguito all’emergenza nazionale scaturita dalla pandemia COVID-19, l’Istituto ha adottato provvedimenti per favorire la didattica a distanza anche per gli alunni BES, disabili e DSA. In questo periodo, la collaborazione tra tutto il personale scolastico e le famiglie è stata fondamentale per l’inclusione e il conseguimento degli obiettivi previsti dalla programmazione opportunamente rimodulati.</w:t>
      </w:r>
    </w:p>
    <w:p w14:paraId="2ACF0D7C" w14:textId="1BC430C5" w:rsidR="00E72BE7" w:rsidRPr="00E72BE7" w:rsidRDefault="00E72BE7" w:rsidP="009F01BC">
      <w:pPr>
        <w:pStyle w:val="Corpotesto"/>
        <w:jc w:val="both"/>
      </w:pPr>
      <w:r w:rsidRPr="00E72BE7">
        <w:t>A seguito dei DPCM del febbraio e marzo 2021, l’Istituto ha dato la possibilità agli alunni BES</w:t>
      </w:r>
      <w:r w:rsidR="009F01BC">
        <w:t xml:space="preserve"> </w:t>
      </w:r>
      <w:r w:rsidRPr="00E72BE7">
        <w:t xml:space="preserve">in particolare difficoltà nella DID e in accordo con le famiglie, di frequentare la scuola con orario concordato con le famiglie, nel rispetto delle norme anti-COVID. Continuando a perseguire l’obiettivo di garantire il diritto all’istruzione e all’inclusione consapevoli che la  nuova forma di didattica a distanza ha creato confusione ed incertezze, che lo schermo non ha saputo farsi carico dell’aspetto empatico sensoriale ed emozionale della relazione inclusivo- educativa, è stato necessario favorire le migliori condizioni per la promozione di un “ambiente” di apprendimento virtuale” partendo dalla disponibilità dei device (strumentazione) e dalle competenze necessarie per utilizzarli. </w:t>
      </w:r>
    </w:p>
    <w:p w14:paraId="64451A06" w14:textId="77777777" w:rsidR="00E72BE7" w:rsidRPr="00E72BE7" w:rsidRDefault="00E72BE7" w:rsidP="009F01BC">
      <w:pPr>
        <w:pStyle w:val="Corpotesto"/>
        <w:jc w:val="both"/>
      </w:pPr>
      <w:r w:rsidRPr="00E72BE7">
        <w:t>I docenti, nel rispetto della libertà di insegnamento:</w:t>
      </w:r>
    </w:p>
    <w:p w14:paraId="4A043910" w14:textId="77777777" w:rsidR="00E72BE7" w:rsidRPr="00E72BE7" w:rsidRDefault="00E72BE7" w:rsidP="00173131">
      <w:pPr>
        <w:pStyle w:val="Corpotesto"/>
        <w:numPr>
          <w:ilvl w:val="0"/>
          <w:numId w:val="25"/>
        </w:numPr>
        <w:jc w:val="both"/>
      </w:pPr>
      <w:r w:rsidRPr="00E72BE7">
        <w:t>hanno considerato punto di riferimento fondamentale per gli alunni con disabilità il Piano Educativo Individualizzato (PEI), e il Piano Didattico Personalizzato per gli alunni DSA e Bes non certificati, il cui stato di realizzazione è stato monitorato, attraverso feedback periodici;</w:t>
      </w:r>
    </w:p>
    <w:p w14:paraId="1F0DEF55" w14:textId="77777777" w:rsidR="00E72BE7" w:rsidRPr="00E72BE7" w:rsidRDefault="00E72BE7" w:rsidP="00173131">
      <w:pPr>
        <w:pStyle w:val="Corpotesto"/>
        <w:numPr>
          <w:ilvl w:val="0"/>
          <w:numId w:val="25"/>
        </w:numPr>
        <w:jc w:val="both"/>
      </w:pPr>
      <w:r w:rsidRPr="00E72BE7">
        <w:t>hanno mantenuto costante il rapporto scuola famiglie.</w:t>
      </w:r>
    </w:p>
    <w:p w14:paraId="74A36585" w14:textId="77777777" w:rsidR="00E72BE7" w:rsidRPr="00E72BE7" w:rsidRDefault="00E72BE7" w:rsidP="00173131">
      <w:pPr>
        <w:pStyle w:val="Corpotesto"/>
        <w:numPr>
          <w:ilvl w:val="0"/>
          <w:numId w:val="25"/>
        </w:numPr>
        <w:jc w:val="both"/>
      </w:pPr>
      <w:r w:rsidRPr="00E72BE7">
        <w:t>hanno utilizzato la piattaforma Classroom e tutti i portali o social che si sono resi necessari per semplificare alle famiglie il rapporto con la scuola.</w:t>
      </w:r>
    </w:p>
    <w:p w14:paraId="3B7A90C2" w14:textId="77777777" w:rsidR="00E72BE7" w:rsidRPr="00E72BE7" w:rsidRDefault="00E72BE7" w:rsidP="00173131">
      <w:pPr>
        <w:pStyle w:val="Corpotesto"/>
        <w:numPr>
          <w:ilvl w:val="0"/>
          <w:numId w:val="25"/>
        </w:numPr>
        <w:jc w:val="both"/>
      </w:pPr>
      <w:r w:rsidRPr="00E72BE7">
        <w:t xml:space="preserve">hanno avuto cura di evitare un peso eccessivo dell’impegno </w:t>
      </w:r>
      <w:r w:rsidRPr="00E72BE7">
        <w:rPr>
          <w:i/>
        </w:rPr>
        <w:t>on line</w:t>
      </w:r>
      <w:r w:rsidRPr="00E72BE7">
        <w:t>.</w:t>
      </w:r>
    </w:p>
    <w:p w14:paraId="68103C9D" w14:textId="77777777" w:rsidR="00E72BE7" w:rsidRPr="00E72BE7" w:rsidRDefault="00E72BE7" w:rsidP="00173131">
      <w:pPr>
        <w:pStyle w:val="Corpotesto"/>
        <w:numPr>
          <w:ilvl w:val="0"/>
          <w:numId w:val="25"/>
        </w:numPr>
        <w:jc w:val="both"/>
      </w:pPr>
      <w:r w:rsidRPr="00E72BE7">
        <w:t>hanno avuto cura di rivolgere massima attenzione alla tutela della privacy in ogni sua forma.</w:t>
      </w:r>
    </w:p>
    <w:p w14:paraId="2E69F325" w14:textId="77777777" w:rsidR="002F41D7" w:rsidRDefault="002F41D7">
      <w:pPr>
        <w:pStyle w:val="Corpotesto"/>
        <w:rPr>
          <w:sz w:val="20"/>
        </w:rPr>
      </w:pPr>
    </w:p>
    <w:p w14:paraId="31A18D1D" w14:textId="77777777" w:rsidR="002F41D7" w:rsidRDefault="002F41D7">
      <w:pPr>
        <w:pStyle w:val="Corpotesto"/>
        <w:spacing w:before="10"/>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7"/>
        <w:gridCol w:w="1596"/>
      </w:tblGrid>
      <w:tr w:rsidR="002F41D7" w14:paraId="204384A8" w14:textId="77777777">
        <w:trPr>
          <w:trHeight w:val="388"/>
        </w:trPr>
        <w:tc>
          <w:tcPr>
            <w:tcW w:w="8037" w:type="dxa"/>
          </w:tcPr>
          <w:p w14:paraId="1DAF4DA1" w14:textId="77777777" w:rsidR="002F41D7" w:rsidRDefault="00E40F6B">
            <w:pPr>
              <w:pStyle w:val="TableParagraph"/>
              <w:spacing w:before="1"/>
              <w:ind w:left="475"/>
              <w:rPr>
                <w:b/>
              </w:rPr>
            </w:pPr>
            <w:r>
              <w:rPr>
                <w:b/>
              </w:rPr>
              <w:t>A.</w:t>
            </w:r>
            <w:r>
              <w:rPr>
                <w:b/>
                <w:spacing w:val="14"/>
              </w:rPr>
              <w:t xml:space="preserve"> </w:t>
            </w:r>
            <w:r>
              <w:rPr>
                <w:b/>
              </w:rPr>
              <w:t>Rilevazione</w:t>
            </w:r>
            <w:r>
              <w:rPr>
                <w:b/>
                <w:spacing w:val="-4"/>
              </w:rPr>
              <w:t xml:space="preserve"> </w:t>
            </w:r>
            <w:r>
              <w:rPr>
                <w:b/>
              </w:rPr>
              <w:t>dei</w:t>
            </w:r>
            <w:r>
              <w:rPr>
                <w:b/>
                <w:spacing w:val="-2"/>
              </w:rPr>
              <w:t xml:space="preserve"> </w:t>
            </w:r>
            <w:r>
              <w:rPr>
                <w:b/>
              </w:rPr>
              <w:t>BES</w:t>
            </w:r>
            <w:r>
              <w:rPr>
                <w:b/>
                <w:spacing w:val="-4"/>
              </w:rPr>
              <w:t xml:space="preserve"> </w:t>
            </w:r>
            <w:r>
              <w:rPr>
                <w:b/>
              </w:rPr>
              <w:t>presenti:</w:t>
            </w:r>
          </w:p>
        </w:tc>
        <w:tc>
          <w:tcPr>
            <w:tcW w:w="1596" w:type="dxa"/>
          </w:tcPr>
          <w:p w14:paraId="6941E6E3" w14:textId="77777777" w:rsidR="002F41D7" w:rsidRDefault="00E40F6B">
            <w:pPr>
              <w:pStyle w:val="TableParagraph"/>
              <w:spacing w:before="1"/>
              <w:ind w:left="564" w:right="643"/>
              <w:jc w:val="center"/>
              <w:rPr>
                <w:b/>
              </w:rPr>
            </w:pPr>
            <w:r>
              <w:rPr>
                <w:b/>
              </w:rPr>
              <w:t>N°</w:t>
            </w:r>
          </w:p>
        </w:tc>
      </w:tr>
      <w:tr w:rsidR="002F41D7" w14:paraId="40471B06" w14:textId="77777777">
        <w:trPr>
          <w:trHeight w:val="388"/>
        </w:trPr>
        <w:tc>
          <w:tcPr>
            <w:tcW w:w="8037" w:type="dxa"/>
          </w:tcPr>
          <w:p w14:paraId="5944F3FA" w14:textId="77777777" w:rsidR="002F41D7" w:rsidRDefault="00E40F6B">
            <w:pPr>
              <w:pStyle w:val="TableParagraph"/>
              <w:spacing w:before="4"/>
              <w:ind w:left="475"/>
              <w:rPr>
                <w:b/>
              </w:rPr>
            </w:pPr>
            <w:r>
              <w:rPr>
                <w:b/>
              </w:rPr>
              <w:t>1.</w:t>
            </w:r>
            <w:r>
              <w:rPr>
                <w:b/>
                <w:spacing w:val="34"/>
              </w:rPr>
              <w:t xml:space="preserve"> </w:t>
            </w:r>
            <w:r>
              <w:rPr>
                <w:b/>
              </w:rPr>
              <w:t>disabilità</w:t>
            </w:r>
            <w:r>
              <w:rPr>
                <w:b/>
                <w:spacing w:val="-7"/>
              </w:rPr>
              <w:t xml:space="preserve"> </w:t>
            </w:r>
            <w:r>
              <w:rPr>
                <w:b/>
              </w:rPr>
              <w:t>certificate</w:t>
            </w:r>
            <w:r>
              <w:rPr>
                <w:b/>
                <w:spacing w:val="-3"/>
              </w:rPr>
              <w:t xml:space="preserve"> </w:t>
            </w:r>
            <w:r>
              <w:rPr>
                <w:b/>
              </w:rPr>
              <w:t>(Legge</w:t>
            </w:r>
            <w:r>
              <w:rPr>
                <w:b/>
                <w:spacing w:val="-6"/>
              </w:rPr>
              <w:t xml:space="preserve"> </w:t>
            </w:r>
            <w:r>
              <w:rPr>
                <w:b/>
              </w:rPr>
              <w:t>104/92</w:t>
            </w:r>
            <w:r>
              <w:rPr>
                <w:b/>
                <w:spacing w:val="-3"/>
              </w:rPr>
              <w:t xml:space="preserve"> </w:t>
            </w:r>
            <w:r>
              <w:rPr>
                <w:b/>
              </w:rPr>
              <w:t>art.</w:t>
            </w:r>
            <w:r>
              <w:rPr>
                <w:b/>
                <w:spacing w:val="-3"/>
              </w:rPr>
              <w:t xml:space="preserve"> </w:t>
            </w:r>
            <w:r>
              <w:rPr>
                <w:b/>
              </w:rPr>
              <w:t>3,</w:t>
            </w:r>
            <w:r>
              <w:rPr>
                <w:b/>
                <w:spacing w:val="-3"/>
              </w:rPr>
              <w:t xml:space="preserve"> </w:t>
            </w:r>
            <w:r>
              <w:rPr>
                <w:b/>
              </w:rPr>
              <w:t>commi</w:t>
            </w:r>
            <w:r>
              <w:rPr>
                <w:b/>
                <w:spacing w:val="-5"/>
              </w:rPr>
              <w:t xml:space="preserve"> </w:t>
            </w:r>
            <w:r>
              <w:rPr>
                <w:b/>
              </w:rPr>
              <w:t>1</w:t>
            </w:r>
            <w:r>
              <w:rPr>
                <w:b/>
                <w:spacing w:val="-4"/>
              </w:rPr>
              <w:t xml:space="preserve"> </w:t>
            </w:r>
            <w:r>
              <w:rPr>
                <w:b/>
              </w:rPr>
              <w:t>e</w:t>
            </w:r>
            <w:r>
              <w:rPr>
                <w:b/>
                <w:spacing w:val="-3"/>
              </w:rPr>
              <w:t xml:space="preserve"> </w:t>
            </w:r>
            <w:r>
              <w:rPr>
                <w:b/>
              </w:rPr>
              <w:t>3)</w:t>
            </w:r>
          </w:p>
        </w:tc>
        <w:tc>
          <w:tcPr>
            <w:tcW w:w="1596" w:type="dxa"/>
          </w:tcPr>
          <w:p w14:paraId="45509A95" w14:textId="77777777" w:rsidR="002F41D7" w:rsidRDefault="002F41D7">
            <w:pPr>
              <w:pStyle w:val="TableParagraph"/>
              <w:rPr>
                <w:rFonts w:ascii="Times New Roman"/>
              </w:rPr>
            </w:pPr>
          </w:p>
        </w:tc>
      </w:tr>
      <w:tr w:rsidR="002F41D7" w14:paraId="4845EE10" w14:textId="77777777">
        <w:trPr>
          <w:trHeight w:val="388"/>
        </w:trPr>
        <w:tc>
          <w:tcPr>
            <w:tcW w:w="8037" w:type="dxa"/>
          </w:tcPr>
          <w:p w14:paraId="02E4874E" w14:textId="77777777" w:rsidR="002F41D7" w:rsidRDefault="00E40F6B" w:rsidP="00173131">
            <w:pPr>
              <w:pStyle w:val="TableParagraph"/>
              <w:numPr>
                <w:ilvl w:val="0"/>
                <w:numId w:val="21"/>
              </w:numPr>
              <w:tabs>
                <w:tab w:val="left" w:pos="1196"/>
              </w:tabs>
              <w:spacing w:before="1"/>
              <w:rPr>
                <w:b/>
              </w:rPr>
            </w:pPr>
            <w:r>
              <w:rPr>
                <w:b/>
              </w:rPr>
              <w:t>minorati</w:t>
            </w:r>
            <w:r>
              <w:rPr>
                <w:b/>
                <w:spacing w:val="-5"/>
              </w:rPr>
              <w:t xml:space="preserve"> </w:t>
            </w:r>
            <w:r>
              <w:rPr>
                <w:b/>
              </w:rPr>
              <w:t>vista</w:t>
            </w:r>
          </w:p>
        </w:tc>
        <w:tc>
          <w:tcPr>
            <w:tcW w:w="1596" w:type="dxa"/>
          </w:tcPr>
          <w:p w14:paraId="142771D0" w14:textId="77777777" w:rsidR="002F41D7" w:rsidRDefault="002F41D7">
            <w:pPr>
              <w:pStyle w:val="TableParagraph"/>
              <w:rPr>
                <w:rFonts w:ascii="Times New Roman"/>
              </w:rPr>
            </w:pPr>
          </w:p>
        </w:tc>
      </w:tr>
      <w:tr w:rsidR="002F41D7" w14:paraId="7BAE19B3" w14:textId="77777777">
        <w:trPr>
          <w:trHeight w:val="386"/>
        </w:trPr>
        <w:tc>
          <w:tcPr>
            <w:tcW w:w="8037" w:type="dxa"/>
          </w:tcPr>
          <w:p w14:paraId="3DCAC0D1" w14:textId="77777777" w:rsidR="002F41D7" w:rsidRDefault="00E40F6B" w:rsidP="00173131">
            <w:pPr>
              <w:pStyle w:val="TableParagraph"/>
              <w:numPr>
                <w:ilvl w:val="0"/>
                <w:numId w:val="20"/>
              </w:numPr>
              <w:tabs>
                <w:tab w:val="left" w:pos="1196"/>
              </w:tabs>
              <w:spacing w:before="1"/>
              <w:rPr>
                <w:b/>
              </w:rPr>
            </w:pPr>
            <w:r>
              <w:rPr>
                <w:b/>
              </w:rPr>
              <w:t>minorati</w:t>
            </w:r>
            <w:r>
              <w:rPr>
                <w:b/>
                <w:spacing w:val="-4"/>
              </w:rPr>
              <w:t xml:space="preserve"> </w:t>
            </w:r>
            <w:r>
              <w:rPr>
                <w:b/>
              </w:rPr>
              <w:t>udito</w:t>
            </w:r>
          </w:p>
        </w:tc>
        <w:tc>
          <w:tcPr>
            <w:tcW w:w="1596" w:type="dxa"/>
          </w:tcPr>
          <w:p w14:paraId="2653E612" w14:textId="139A6D42" w:rsidR="002F41D7" w:rsidRDefault="002F41D7">
            <w:pPr>
              <w:pStyle w:val="TableParagraph"/>
              <w:spacing w:line="268" w:lineRule="exact"/>
              <w:ind w:left="9"/>
              <w:jc w:val="center"/>
            </w:pPr>
          </w:p>
        </w:tc>
      </w:tr>
      <w:tr w:rsidR="002F41D7" w14:paraId="7176958A" w14:textId="77777777">
        <w:trPr>
          <w:trHeight w:val="388"/>
        </w:trPr>
        <w:tc>
          <w:tcPr>
            <w:tcW w:w="8037" w:type="dxa"/>
          </w:tcPr>
          <w:p w14:paraId="611CEE13" w14:textId="77777777" w:rsidR="002F41D7" w:rsidRDefault="00E40F6B" w:rsidP="00173131">
            <w:pPr>
              <w:pStyle w:val="TableParagraph"/>
              <w:numPr>
                <w:ilvl w:val="0"/>
                <w:numId w:val="19"/>
              </w:numPr>
              <w:tabs>
                <w:tab w:val="left" w:pos="1196"/>
              </w:tabs>
              <w:spacing w:before="4"/>
              <w:rPr>
                <w:b/>
              </w:rPr>
            </w:pPr>
            <w:r>
              <w:rPr>
                <w:b/>
              </w:rPr>
              <w:t>Psicofisici</w:t>
            </w:r>
          </w:p>
        </w:tc>
        <w:tc>
          <w:tcPr>
            <w:tcW w:w="1596" w:type="dxa"/>
          </w:tcPr>
          <w:p w14:paraId="2DE62718" w14:textId="58034E85" w:rsidR="002F41D7" w:rsidRDefault="00124350">
            <w:pPr>
              <w:pStyle w:val="TableParagraph"/>
              <w:spacing w:before="4"/>
              <w:ind w:left="564" w:right="646"/>
              <w:jc w:val="center"/>
            </w:pPr>
            <w:r>
              <w:t>28</w:t>
            </w:r>
          </w:p>
        </w:tc>
      </w:tr>
      <w:tr w:rsidR="002F41D7" w14:paraId="689061A4" w14:textId="77777777">
        <w:trPr>
          <w:trHeight w:val="388"/>
        </w:trPr>
        <w:tc>
          <w:tcPr>
            <w:tcW w:w="8037" w:type="dxa"/>
          </w:tcPr>
          <w:p w14:paraId="6D53B675" w14:textId="77777777" w:rsidR="002F41D7" w:rsidRDefault="00E40F6B">
            <w:pPr>
              <w:pStyle w:val="TableParagraph"/>
              <w:spacing w:before="1"/>
              <w:ind w:left="475"/>
              <w:rPr>
                <w:b/>
              </w:rPr>
            </w:pPr>
            <w:r>
              <w:rPr>
                <w:b/>
              </w:rPr>
              <w:t>2.</w:t>
            </w:r>
            <w:r>
              <w:rPr>
                <w:b/>
                <w:spacing w:val="31"/>
              </w:rPr>
              <w:t xml:space="preserve"> </w:t>
            </w:r>
            <w:r>
              <w:rPr>
                <w:b/>
              </w:rPr>
              <w:t>disturbi</w:t>
            </w:r>
            <w:r>
              <w:rPr>
                <w:b/>
                <w:spacing w:val="-6"/>
              </w:rPr>
              <w:t xml:space="preserve"> </w:t>
            </w:r>
            <w:r>
              <w:rPr>
                <w:b/>
              </w:rPr>
              <w:t>evolutivi</w:t>
            </w:r>
            <w:r>
              <w:rPr>
                <w:b/>
                <w:spacing w:val="-5"/>
              </w:rPr>
              <w:t xml:space="preserve"> </w:t>
            </w:r>
            <w:r>
              <w:rPr>
                <w:b/>
              </w:rPr>
              <w:t>specifici</w:t>
            </w:r>
          </w:p>
        </w:tc>
        <w:tc>
          <w:tcPr>
            <w:tcW w:w="1596" w:type="dxa"/>
          </w:tcPr>
          <w:p w14:paraId="3F8B92ED" w14:textId="77777777" w:rsidR="002F41D7" w:rsidRDefault="002F41D7">
            <w:pPr>
              <w:pStyle w:val="TableParagraph"/>
              <w:rPr>
                <w:rFonts w:ascii="Times New Roman"/>
              </w:rPr>
            </w:pPr>
          </w:p>
        </w:tc>
      </w:tr>
      <w:tr w:rsidR="002F41D7" w14:paraId="07F87242" w14:textId="77777777">
        <w:trPr>
          <w:trHeight w:val="388"/>
        </w:trPr>
        <w:tc>
          <w:tcPr>
            <w:tcW w:w="8037" w:type="dxa"/>
          </w:tcPr>
          <w:p w14:paraId="05FEBEBA" w14:textId="77777777" w:rsidR="002F41D7" w:rsidRDefault="00E40F6B" w:rsidP="00173131">
            <w:pPr>
              <w:pStyle w:val="TableParagraph"/>
              <w:numPr>
                <w:ilvl w:val="0"/>
                <w:numId w:val="18"/>
              </w:numPr>
              <w:tabs>
                <w:tab w:val="left" w:pos="1196"/>
              </w:tabs>
              <w:spacing w:before="1"/>
              <w:rPr>
                <w:b/>
              </w:rPr>
            </w:pPr>
            <w:r>
              <w:rPr>
                <w:b/>
              </w:rPr>
              <w:t>DSA</w:t>
            </w:r>
          </w:p>
        </w:tc>
        <w:tc>
          <w:tcPr>
            <w:tcW w:w="1596" w:type="dxa"/>
          </w:tcPr>
          <w:p w14:paraId="18E79980" w14:textId="5F473A0E" w:rsidR="002F41D7" w:rsidRDefault="00124350">
            <w:pPr>
              <w:pStyle w:val="TableParagraph"/>
              <w:spacing w:before="1"/>
              <w:ind w:left="564" w:right="645"/>
              <w:jc w:val="center"/>
            </w:pPr>
            <w:r>
              <w:t>11</w:t>
            </w:r>
          </w:p>
        </w:tc>
      </w:tr>
      <w:tr w:rsidR="002F41D7" w14:paraId="134121B6" w14:textId="77777777">
        <w:trPr>
          <w:trHeight w:val="388"/>
        </w:trPr>
        <w:tc>
          <w:tcPr>
            <w:tcW w:w="8037" w:type="dxa"/>
          </w:tcPr>
          <w:p w14:paraId="61440EA3" w14:textId="77777777" w:rsidR="002F41D7" w:rsidRDefault="00E40F6B" w:rsidP="00173131">
            <w:pPr>
              <w:pStyle w:val="TableParagraph"/>
              <w:numPr>
                <w:ilvl w:val="0"/>
                <w:numId w:val="17"/>
              </w:numPr>
              <w:tabs>
                <w:tab w:val="left" w:pos="1196"/>
              </w:tabs>
              <w:spacing w:before="1"/>
              <w:rPr>
                <w:b/>
              </w:rPr>
            </w:pPr>
            <w:r>
              <w:rPr>
                <w:b/>
              </w:rPr>
              <w:t>ADHD/DOP</w:t>
            </w:r>
          </w:p>
        </w:tc>
        <w:tc>
          <w:tcPr>
            <w:tcW w:w="1596" w:type="dxa"/>
          </w:tcPr>
          <w:p w14:paraId="0AF27A0E" w14:textId="77777777" w:rsidR="002F41D7" w:rsidRDefault="002F41D7">
            <w:pPr>
              <w:pStyle w:val="TableParagraph"/>
              <w:rPr>
                <w:rFonts w:ascii="Times New Roman"/>
              </w:rPr>
            </w:pPr>
          </w:p>
        </w:tc>
      </w:tr>
      <w:tr w:rsidR="002F41D7" w14:paraId="11887CEF" w14:textId="77777777">
        <w:trPr>
          <w:trHeight w:val="388"/>
        </w:trPr>
        <w:tc>
          <w:tcPr>
            <w:tcW w:w="8037" w:type="dxa"/>
          </w:tcPr>
          <w:p w14:paraId="44B7068D" w14:textId="77777777" w:rsidR="002F41D7" w:rsidRDefault="00E40F6B" w:rsidP="00173131">
            <w:pPr>
              <w:pStyle w:val="TableParagraph"/>
              <w:numPr>
                <w:ilvl w:val="0"/>
                <w:numId w:val="16"/>
              </w:numPr>
              <w:tabs>
                <w:tab w:val="left" w:pos="1196"/>
              </w:tabs>
              <w:spacing w:before="2"/>
              <w:rPr>
                <w:b/>
              </w:rPr>
            </w:pPr>
            <w:r>
              <w:rPr>
                <w:b/>
              </w:rPr>
              <w:t>Borderline</w:t>
            </w:r>
            <w:r>
              <w:rPr>
                <w:b/>
                <w:spacing w:val="-8"/>
              </w:rPr>
              <w:t xml:space="preserve"> </w:t>
            </w:r>
            <w:r>
              <w:rPr>
                <w:b/>
              </w:rPr>
              <w:t>cognitivo</w:t>
            </w:r>
          </w:p>
        </w:tc>
        <w:tc>
          <w:tcPr>
            <w:tcW w:w="1596" w:type="dxa"/>
          </w:tcPr>
          <w:p w14:paraId="3C833B58" w14:textId="77777777" w:rsidR="002F41D7" w:rsidRDefault="002F41D7">
            <w:pPr>
              <w:pStyle w:val="TableParagraph"/>
              <w:rPr>
                <w:rFonts w:ascii="Times New Roman"/>
              </w:rPr>
            </w:pPr>
          </w:p>
        </w:tc>
      </w:tr>
      <w:tr w:rsidR="002F41D7" w14:paraId="483B8ACC" w14:textId="77777777">
        <w:trPr>
          <w:trHeight w:val="386"/>
        </w:trPr>
        <w:tc>
          <w:tcPr>
            <w:tcW w:w="8037" w:type="dxa"/>
          </w:tcPr>
          <w:p w14:paraId="3C2D87C2" w14:textId="77777777" w:rsidR="002F41D7" w:rsidRDefault="00E40F6B" w:rsidP="00173131">
            <w:pPr>
              <w:pStyle w:val="TableParagraph"/>
              <w:numPr>
                <w:ilvl w:val="0"/>
                <w:numId w:val="15"/>
              </w:numPr>
              <w:tabs>
                <w:tab w:val="left" w:pos="1196"/>
              </w:tabs>
              <w:spacing w:before="4"/>
              <w:rPr>
                <w:b/>
              </w:rPr>
            </w:pPr>
            <w:r>
              <w:rPr>
                <w:b/>
              </w:rPr>
              <w:t>Altro</w:t>
            </w:r>
          </w:p>
        </w:tc>
        <w:tc>
          <w:tcPr>
            <w:tcW w:w="1596" w:type="dxa"/>
          </w:tcPr>
          <w:p w14:paraId="39BDFA63" w14:textId="77777777" w:rsidR="002F41D7" w:rsidRDefault="002F41D7">
            <w:pPr>
              <w:pStyle w:val="TableParagraph"/>
              <w:rPr>
                <w:rFonts w:ascii="Times New Roman"/>
              </w:rPr>
            </w:pPr>
          </w:p>
        </w:tc>
      </w:tr>
      <w:tr w:rsidR="002F41D7" w14:paraId="6D4F4CF4" w14:textId="77777777">
        <w:trPr>
          <w:trHeight w:val="393"/>
        </w:trPr>
        <w:tc>
          <w:tcPr>
            <w:tcW w:w="8037" w:type="dxa"/>
          </w:tcPr>
          <w:p w14:paraId="2F487DFD" w14:textId="77777777" w:rsidR="002F41D7" w:rsidRDefault="00E40F6B">
            <w:pPr>
              <w:pStyle w:val="TableParagraph"/>
              <w:spacing w:before="6"/>
              <w:ind w:left="475"/>
              <w:rPr>
                <w:b/>
              </w:rPr>
            </w:pPr>
            <w:r>
              <w:rPr>
                <w:b/>
              </w:rPr>
              <w:t>3.</w:t>
            </w:r>
            <w:r>
              <w:rPr>
                <w:b/>
                <w:spacing w:val="32"/>
              </w:rPr>
              <w:t xml:space="preserve"> </w:t>
            </w:r>
            <w:r>
              <w:rPr>
                <w:b/>
              </w:rPr>
              <w:t>svantaggio</w:t>
            </w:r>
            <w:r>
              <w:rPr>
                <w:b/>
                <w:spacing w:val="-7"/>
              </w:rPr>
              <w:t xml:space="preserve"> </w:t>
            </w:r>
            <w:r>
              <w:rPr>
                <w:b/>
              </w:rPr>
              <w:t>(indicare</w:t>
            </w:r>
            <w:r>
              <w:rPr>
                <w:b/>
                <w:spacing w:val="-6"/>
              </w:rPr>
              <w:t xml:space="preserve"> </w:t>
            </w:r>
            <w:r>
              <w:rPr>
                <w:b/>
              </w:rPr>
              <w:t>il</w:t>
            </w:r>
            <w:r>
              <w:rPr>
                <w:b/>
                <w:spacing w:val="-5"/>
              </w:rPr>
              <w:t xml:space="preserve"> </w:t>
            </w:r>
            <w:r>
              <w:rPr>
                <w:b/>
              </w:rPr>
              <w:t>disagio</w:t>
            </w:r>
            <w:r>
              <w:rPr>
                <w:b/>
                <w:spacing w:val="-4"/>
              </w:rPr>
              <w:t xml:space="preserve"> </w:t>
            </w:r>
            <w:r>
              <w:rPr>
                <w:b/>
              </w:rPr>
              <w:t>prevalente)</w:t>
            </w:r>
          </w:p>
        </w:tc>
        <w:tc>
          <w:tcPr>
            <w:tcW w:w="1596" w:type="dxa"/>
          </w:tcPr>
          <w:p w14:paraId="0B163080" w14:textId="77777777" w:rsidR="002F41D7" w:rsidRDefault="002F41D7">
            <w:pPr>
              <w:pStyle w:val="TableParagraph"/>
              <w:rPr>
                <w:rFonts w:ascii="Times New Roman"/>
              </w:rPr>
            </w:pPr>
          </w:p>
        </w:tc>
      </w:tr>
      <w:tr w:rsidR="002F41D7" w14:paraId="5CDD07C4" w14:textId="77777777">
        <w:trPr>
          <w:trHeight w:val="385"/>
        </w:trPr>
        <w:tc>
          <w:tcPr>
            <w:tcW w:w="8037" w:type="dxa"/>
          </w:tcPr>
          <w:p w14:paraId="16481E29" w14:textId="77777777" w:rsidR="002F41D7" w:rsidRDefault="00E40F6B" w:rsidP="00173131">
            <w:pPr>
              <w:pStyle w:val="TableParagraph"/>
              <w:numPr>
                <w:ilvl w:val="0"/>
                <w:numId w:val="14"/>
              </w:numPr>
              <w:tabs>
                <w:tab w:val="left" w:pos="1196"/>
              </w:tabs>
              <w:spacing w:before="1"/>
              <w:rPr>
                <w:b/>
              </w:rPr>
            </w:pPr>
            <w:r>
              <w:rPr>
                <w:b/>
              </w:rPr>
              <w:t>Socio-economico</w:t>
            </w:r>
          </w:p>
        </w:tc>
        <w:tc>
          <w:tcPr>
            <w:tcW w:w="1596" w:type="dxa"/>
          </w:tcPr>
          <w:p w14:paraId="67B9C590" w14:textId="77777777" w:rsidR="002F41D7" w:rsidRDefault="002F41D7">
            <w:pPr>
              <w:pStyle w:val="TableParagraph"/>
              <w:rPr>
                <w:rFonts w:ascii="Times New Roman"/>
              </w:rPr>
            </w:pPr>
          </w:p>
        </w:tc>
      </w:tr>
      <w:tr w:rsidR="002F41D7" w14:paraId="6A41B6AE" w14:textId="77777777">
        <w:trPr>
          <w:trHeight w:val="388"/>
        </w:trPr>
        <w:tc>
          <w:tcPr>
            <w:tcW w:w="8037" w:type="dxa"/>
          </w:tcPr>
          <w:p w14:paraId="267FDDF8" w14:textId="77777777" w:rsidR="002F41D7" w:rsidRDefault="00E40F6B" w:rsidP="00173131">
            <w:pPr>
              <w:pStyle w:val="TableParagraph"/>
              <w:numPr>
                <w:ilvl w:val="0"/>
                <w:numId w:val="13"/>
              </w:numPr>
              <w:tabs>
                <w:tab w:val="left" w:pos="1196"/>
              </w:tabs>
              <w:spacing w:before="4"/>
              <w:rPr>
                <w:b/>
              </w:rPr>
            </w:pPr>
            <w:r>
              <w:rPr>
                <w:b/>
              </w:rPr>
              <w:t>Linguistico-culturale</w:t>
            </w:r>
          </w:p>
        </w:tc>
        <w:tc>
          <w:tcPr>
            <w:tcW w:w="1596" w:type="dxa"/>
          </w:tcPr>
          <w:p w14:paraId="12733EED" w14:textId="569E57D9" w:rsidR="002F41D7" w:rsidRDefault="00124350">
            <w:pPr>
              <w:pStyle w:val="TableParagraph"/>
              <w:spacing w:before="4"/>
              <w:ind w:left="564" w:right="646"/>
              <w:jc w:val="center"/>
            </w:pPr>
            <w:r>
              <w:t>4</w:t>
            </w:r>
          </w:p>
        </w:tc>
      </w:tr>
      <w:tr w:rsidR="002F41D7" w14:paraId="3A4CF4E4" w14:textId="77777777">
        <w:trPr>
          <w:trHeight w:val="388"/>
        </w:trPr>
        <w:tc>
          <w:tcPr>
            <w:tcW w:w="8037" w:type="dxa"/>
          </w:tcPr>
          <w:p w14:paraId="760A0DF8" w14:textId="77777777" w:rsidR="002F41D7" w:rsidRDefault="00E40F6B" w:rsidP="00173131">
            <w:pPr>
              <w:pStyle w:val="TableParagraph"/>
              <w:numPr>
                <w:ilvl w:val="0"/>
                <w:numId w:val="12"/>
              </w:numPr>
              <w:tabs>
                <w:tab w:val="left" w:pos="1196"/>
              </w:tabs>
              <w:spacing w:before="1"/>
              <w:rPr>
                <w:b/>
              </w:rPr>
            </w:pPr>
            <w:r>
              <w:rPr>
                <w:b/>
                <w:spacing w:val="-1"/>
              </w:rPr>
              <w:t>Disagio</w:t>
            </w:r>
            <w:r>
              <w:rPr>
                <w:b/>
                <w:spacing w:val="-8"/>
              </w:rPr>
              <w:t xml:space="preserve"> </w:t>
            </w:r>
            <w:r>
              <w:rPr>
                <w:b/>
                <w:spacing w:val="-1"/>
              </w:rPr>
              <w:t>comportamentale/relazionale</w:t>
            </w:r>
          </w:p>
        </w:tc>
        <w:tc>
          <w:tcPr>
            <w:tcW w:w="1596" w:type="dxa"/>
          </w:tcPr>
          <w:p w14:paraId="7AC6DE59" w14:textId="77777777" w:rsidR="002F41D7" w:rsidRDefault="002F41D7">
            <w:pPr>
              <w:pStyle w:val="TableParagraph"/>
              <w:rPr>
                <w:rFonts w:ascii="Times New Roman"/>
              </w:rPr>
            </w:pPr>
          </w:p>
        </w:tc>
      </w:tr>
      <w:tr w:rsidR="002F41D7" w14:paraId="4DC2A77C" w14:textId="77777777">
        <w:trPr>
          <w:trHeight w:val="388"/>
        </w:trPr>
        <w:tc>
          <w:tcPr>
            <w:tcW w:w="8037" w:type="dxa"/>
          </w:tcPr>
          <w:p w14:paraId="355BB2B5" w14:textId="77777777" w:rsidR="002F41D7" w:rsidRDefault="00E40F6B" w:rsidP="00173131">
            <w:pPr>
              <w:pStyle w:val="TableParagraph"/>
              <w:numPr>
                <w:ilvl w:val="0"/>
                <w:numId w:val="11"/>
              </w:numPr>
              <w:tabs>
                <w:tab w:val="left" w:pos="1196"/>
              </w:tabs>
              <w:spacing w:before="1"/>
              <w:rPr>
                <w:b/>
              </w:rPr>
            </w:pPr>
            <w:r>
              <w:rPr>
                <w:b/>
              </w:rPr>
              <w:t>Altro</w:t>
            </w:r>
            <w:r>
              <w:rPr>
                <w:b/>
                <w:spacing w:val="45"/>
              </w:rPr>
              <w:t xml:space="preserve"> </w:t>
            </w:r>
            <w:r>
              <w:rPr>
                <w:b/>
              </w:rPr>
              <w:t>(scuola</w:t>
            </w:r>
            <w:r>
              <w:rPr>
                <w:b/>
                <w:spacing w:val="-8"/>
              </w:rPr>
              <w:t xml:space="preserve"> </w:t>
            </w:r>
            <w:r>
              <w:rPr>
                <w:b/>
              </w:rPr>
              <w:t>in</w:t>
            </w:r>
            <w:r>
              <w:rPr>
                <w:b/>
                <w:spacing w:val="-1"/>
              </w:rPr>
              <w:t xml:space="preserve"> </w:t>
            </w:r>
            <w:r>
              <w:rPr>
                <w:b/>
              </w:rPr>
              <w:t>ospedale)</w:t>
            </w:r>
          </w:p>
        </w:tc>
        <w:tc>
          <w:tcPr>
            <w:tcW w:w="1596" w:type="dxa"/>
          </w:tcPr>
          <w:p w14:paraId="19E3A877" w14:textId="139D0DC1" w:rsidR="002F41D7" w:rsidRDefault="002F41D7">
            <w:pPr>
              <w:pStyle w:val="TableParagraph"/>
              <w:spacing w:before="1"/>
              <w:ind w:left="280"/>
              <w:rPr>
                <w:b/>
              </w:rPr>
            </w:pPr>
          </w:p>
        </w:tc>
      </w:tr>
      <w:tr w:rsidR="002F41D7" w14:paraId="07D5B4C8" w14:textId="77777777">
        <w:trPr>
          <w:trHeight w:val="388"/>
        </w:trPr>
        <w:tc>
          <w:tcPr>
            <w:tcW w:w="8037" w:type="dxa"/>
          </w:tcPr>
          <w:p w14:paraId="3FA01A1C" w14:textId="77777777" w:rsidR="002F41D7" w:rsidRDefault="00E40F6B">
            <w:pPr>
              <w:pStyle w:val="TableParagraph"/>
              <w:spacing w:before="1"/>
              <w:ind w:right="85"/>
              <w:jc w:val="right"/>
              <w:rPr>
                <w:b/>
              </w:rPr>
            </w:pPr>
            <w:r>
              <w:rPr>
                <w:b/>
              </w:rPr>
              <w:t>Totali</w:t>
            </w:r>
          </w:p>
        </w:tc>
        <w:tc>
          <w:tcPr>
            <w:tcW w:w="1596" w:type="dxa"/>
          </w:tcPr>
          <w:p w14:paraId="7C168ABF" w14:textId="27F4724D" w:rsidR="002F41D7" w:rsidRDefault="00124350">
            <w:pPr>
              <w:pStyle w:val="TableParagraph"/>
              <w:spacing w:before="1"/>
              <w:ind w:left="564" w:right="646"/>
              <w:jc w:val="center"/>
              <w:rPr>
                <w:b/>
              </w:rPr>
            </w:pPr>
            <w:r>
              <w:rPr>
                <w:b/>
              </w:rPr>
              <w:t>43</w:t>
            </w:r>
          </w:p>
        </w:tc>
      </w:tr>
      <w:tr w:rsidR="002F41D7" w14:paraId="6C1368E0" w14:textId="77777777">
        <w:trPr>
          <w:trHeight w:val="388"/>
        </w:trPr>
        <w:tc>
          <w:tcPr>
            <w:tcW w:w="8037" w:type="dxa"/>
          </w:tcPr>
          <w:p w14:paraId="2C8505A5" w14:textId="77777777" w:rsidR="002F41D7" w:rsidRDefault="00E40F6B">
            <w:pPr>
              <w:pStyle w:val="TableParagraph"/>
              <w:spacing w:before="2"/>
              <w:ind w:right="89"/>
              <w:jc w:val="right"/>
              <w:rPr>
                <w:b/>
              </w:rPr>
            </w:pPr>
            <w:r>
              <w:rPr>
                <w:b/>
              </w:rPr>
              <w:t>%</w:t>
            </w:r>
            <w:r>
              <w:rPr>
                <w:b/>
                <w:spacing w:val="-5"/>
              </w:rPr>
              <w:t xml:space="preserve"> </w:t>
            </w:r>
            <w:r>
              <w:rPr>
                <w:b/>
              </w:rPr>
              <w:t>su</w:t>
            </w:r>
            <w:r>
              <w:rPr>
                <w:b/>
                <w:spacing w:val="-9"/>
              </w:rPr>
              <w:t xml:space="preserve"> </w:t>
            </w:r>
            <w:r>
              <w:rPr>
                <w:b/>
              </w:rPr>
              <w:t>popolazione</w:t>
            </w:r>
            <w:r>
              <w:rPr>
                <w:b/>
                <w:spacing w:val="-8"/>
              </w:rPr>
              <w:t xml:space="preserve"> </w:t>
            </w:r>
            <w:r>
              <w:rPr>
                <w:b/>
              </w:rPr>
              <w:t>scolastica</w:t>
            </w:r>
          </w:p>
        </w:tc>
        <w:tc>
          <w:tcPr>
            <w:tcW w:w="1596" w:type="dxa"/>
          </w:tcPr>
          <w:p w14:paraId="06364C22" w14:textId="570CFD49" w:rsidR="002F41D7" w:rsidRDefault="00124350">
            <w:pPr>
              <w:pStyle w:val="TableParagraph"/>
              <w:rPr>
                <w:rFonts w:ascii="Times New Roman"/>
              </w:rPr>
            </w:pPr>
            <w:r>
              <w:rPr>
                <w:rFonts w:ascii="Times New Roman"/>
              </w:rPr>
              <w:t xml:space="preserve">          7%</w:t>
            </w:r>
          </w:p>
        </w:tc>
      </w:tr>
      <w:tr w:rsidR="002F41D7" w14:paraId="4D944594" w14:textId="77777777">
        <w:trPr>
          <w:trHeight w:val="388"/>
        </w:trPr>
        <w:tc>
          <w:tcPr>
            <w:tcW w:w="8037" w:type="dxa"/>
          </w:tcPr>
          <w:p w14:paraId="3FAB3FE1" w14:textId="77777777" w:rsidR="002F41D7" w:rsidRDefault="00E40F6B">
            <w:pPr>
              <w:pStyle w:val="TableParagraph"/>
              <w:spacing w:before="1"/>
              <w:ind w:left="115"/>
              <w:rPr>
                <w:b/>
              </w:rPr>
            </w:pPr>
            <w:r>
              <w:rPr>
                <w:b/>
              </w:rPr>
              <w:t>N°</w:t>
            </w:r>
            <w:r>
              <w:rPr>
                <w:b/>
                <w:spacing w:val="-4"/>
              </w:rPr>
              <w:t xml:space="preserve"> </w:t>
            </w:r>
            <w:r>
              <w:rPr>
                <w:b/>
              </w:rPr>
              <w:t>PEI</w:t>
            </w:r>
            <w:r>
              <w:rPr>
                <w:b/>
                <w:spacing w:val="-1"/>
              </w:rPr>
              <w:t xml:space="preserve"> </w:t>
            </w:r>
            <w:r>
              <w:rPr>
                <w:b/>
              </w:rPr>
              <w:t>redatti</w:t>
            </w:r>
            <w:r>
              <w:rPr>
                <w:b/>
                <w:spacing w:val="-1"/>
              </w:rPr>
              <w:t xml:space="preserve"> </w:t>
            </w:r>
            <w:r>
              <w:rPr>
                <w:b/>
              </w:rPr>
              <w:t>dai</w:t>
            </w:r>
            <w:r>
              <w:rPr>
                <w:b/>
                <w:spacing w:val="-3"/>
              </w:rPr>
              <w:t xml:space="preserve"> </w:t>
            </w:r>
            <w:r>
              <w:rPr>
                <w:b/>
              </w:rPr>
              <w:t>GLO</w:t>
            </w:r>
          </w:p>
        </w:tc>
        <w:tc>
          <w:tcPr>
            <w:tcW w:w="1596" w:type="dxa"/>
          </w:tcPr>
          <w:p w14:paraId="27BE60CC" w14:textId="5DBF8762" w:rsidR="002F41D7" w:rsidRDefault="00124350">
            <w:pPr>
              <w:pStyle w:val="TableParagraph"/>
              <w:spacing w:before="1"/>
              <w:ind w:left="564" w:right="646"/>
              <w:jc w:val="center"/>
              <w:rPr>
                <w:b/>
              </w:rPr>
            </w:pPr>
            <w:r>
              <w:rPr>
                <w:b/>
              </w:rPr>
              <w:t>28</w:t>
            </w:r>
          </w:p>
        </w:tc>
      </w:tr>
    </w:tbl>
    <w:p w14:paraId="4C3E25F1" w14:textId="77777777" w:rsidR="002F41D7" w:rsidRDefault="002F41D7">
      <w:pPr>
        <w:jc w:val="center"/>
        <w:sectPr w:rsidR="002F41D7">
          <w:pgSz w:w="11920" w:h="16850"/>
          <w:pgMar w:top="1800" w:right="980" w:bottom="1160" w:left="1020" w:header="657" w:footer="964" w:gutter="0"/>
          <w:cols w:space="720"/>
        </w:sectPr>
      </w:pPr>
    </w:p>
    <w:p w14:paraId="07426CF7" w14:textId="77777777" w:rsidR="002F41D7" w:rsidRDefault="002F41D7">
      <w:pPr>
        <w:pStyle w:val="Corpotesto"/>
        <w:spacing w:before="8" w:after="1"/>
        <w:rPr>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7"/>
        <w:gridCol w:w="1596"/>
      </w:tblGrid>
      <w:tr w:rsidR="002F41D7" w14:paraId="5FA281EC" w14:textId="77777777">
        <w:trPr>
          <w:trHeight w:val="388"/>
        </w:trPr>
        <w:tc>
          <w:tcPr>
            <w:tcW w:w="8037" w:type="dxa"/>
          </w:tcPr>
          <w:p w14:paraId="1A5AEE1D" w14:textId="77777777" w:rsidR="002F41D7" w:rsidRDefault="00E40F6B">
            <w:pPr>
              <w:pStyle w:val="TableParagraph"/>
              <w:spacing w:before="1"/>
              <w:ind w:left="115"/>
              <w:rPr>
                <w:b/>
              </w:rPr>
            </w:pPr>
            <w:r>
              <w:rPr>
                <w:b/>
              </w:rPr>
              <w:t>N°</w:t>
            </w:r>
            <w:r>
              <w:rPr>
                <w:b/>
                <w:spacing w:val="-5"/>
              </w:rPr>
              <w:t xml:space="preserve"> </w:t>
            </w:r>
            <w:r>
              <w:rPr>
                <w:b/>
              </w:rPr>
              <w:t>di</w:t>
            </w:r>
            <w:r>
              <w:rPr>
                <w:b/>
                <w:spacing w:val="-3"/>
              </w:rPr>
              <w:t xml:space="preserve"> </w:t>
            </w:r>
            <w:r>
              <w:rPr>
                <w:b/>
              </w:rPr>
              <w:t>PDP</w:t>
            </w:r>
            <w:r>
              <w:rPr>
                <w:b/>
                <w:spacing w:val="-4"/>
              </w:rPr>
              <w:t xml:space="preserve"> </w:t>
            </w:r>
            <w:r>
              <w:rPr>
                <w:b/>
              </w:rPr>
              <w:t>redatti</w:t>
            </w:r>
            <w:r>
              <w:rPr>
                <w:b/>
                <w:spacing w:val="-1"/>
              </w:rPr>
              <w:t xml:space="preserve"> </w:t>
            </w:r>
            <w:r>
              <w:rPr>
                <w:b/>
              </w:rPr>
              <w:t>dai</w:t>
            </w:r>
            <w:r>
              <w:rPr>
                <w:b/>
                <w:spacing w:val="-6"/>
              </w:rPr>
              <w:t xml:space="preserve"> </w:t>
            </w:r>
            <w:r>
              <w:rPr>
                <w:b/>
              </w:rPr>
              <w:t>Consigli</w:t>
            </w:r>
            <w:r>
              <w:rPr>
                <w:b/>
                <w:spacing w:val="-2"/>
              </w:rPr>
              <w:t xml:space="preserve"> </w:t>
            </w:r>
            <w:r>
              <w:rPr>
                <w:b/>
              </w:rPr>
              <w:t>di</w:t>
            </w:r>
            <w:r>
              <w:rPr>
                <w:b/>
                <w:spacing w:val="-6"/>
              </w:rPr>
              <w:t xml:space="preserve"> </w:t>
            </w:r>
            <w:r>
              <w:rPr>
                <w:b/>
              </w:rPr>
              <w:t>classe</w:t>
            </w:r>
            <w:r>
              <w:rPr>
                <w:b/>
                <w:spacing w:val="-6"/>
              </w:rPr>
              <w:t xml:space="preserve"> </w:t>
            </w:r>
            <w:r>
              <w:rPr>
                <w:b/>
              </w:rPr>
              <w:t>in</w:t>
            </w:r>
            <w:r>
              <w:rPr>
                <w:b/>
                <w:spacing w:val="-5"/>
              </w:rPr>
              <w:t xml:space="preserve"> </w:t>
            </w:r>
            <w:r>
              <w:rPr>
                <w:b/>
                <w:u w:val="single"/>
              </w:rPr>
              <w:t>presenza</w:t>
            </w:r>
            <w:r>
              <w:rPr>
                <w:b/>
                <w:spacing w:val="-5"/>
              </w:rPr>
              <w:t xml:space="preserve"> </w:t>
            </w:r>
            <w:r>
              <w:rPr>
                <w:b/>
              </w:rPr>
              <w:t>di</w:t>
            </w:r>
            <w:r>
              <w:rPr>
                <w:b/>
                <w:spacing w:val="-6"/>
              </w:rPr>
              <w:t xml:space="preserve"> </w:t>
            </w:r>
            <w:r>
              <w:rPr>
                <w:b/>
              </w:rPr>
              <w:t>certificazione</w:t>
            </w:r>
            <w:r>
              <w:rPr>
                <w:b/>
                <w:spacing w:val="-3"/>
              </w:rPr>
              <w:t xml:space="preserve"> </w:t>
            </w:r>
            <w:r>
              <w:rPr>
                <w:b/>
              </w:rPr>
              <w:t>sanitaria</w:t>
            </w:r>
          </w:p>
        </w:tc>
        <w:tc>
          <w:tcPr>
            <w:tcW w:w="1596" w:type="dxa"/>
          </w:tcPr>
          <w:p w14:paraId="2D6D92B9" w14:textId="489A01E3" w:rsidR="002F41D7" w:rsidRDefault="00124350">
            <w:pPr>
              <w:pStyle w:val="TableParagraph"/>
              <w:spacing w:before="1"/>
              <w:ind w:left="635"/>
              <w:rPr>
                <w:b/>
              </w:rPr>
            </w:pPr>
            <w:r>
              <w:rPr>
                <w:b/>
              </w:rPr>
              <w:t>11</w:t>
            </w:r>
          </w:p>
        </w:tc>
      </w:tr>
      <w:tr w:rsidR="002F41D7" w14:paraId="16064383" w14:textId="77777777">
        <w:trPr>
          <w:trHeight w:val="388"/>
        </w:trPr>
        <w:tc>
          <w:tcPr>
            <w:tcW w:w="8037" w:type="dxa"/>
          </w:tcPr>
          <w:p w14:paraId="785F15D8" w14:textId="77777777" w:rsidR="002F41D7" w:rsidRDefault="00E40F6B">
            <w:pPr>
              <w:pStyle w:val="TableParagraph"/>
              <w:spacing w:before="1"/>
              <w:ind w:left="115"/>
              <w:rPr>
                <w:b/>
              </w:rPr>
            </w:pPr>
            <w:r>
              <w:rPr>
                <w:b/>
              </w:rPr>
              <w:t>N°</w:t>
            </w:r>
            <w:r>
              <w:rPr>
                <w:b/>
                <w:spacing w:val="-5"/>
              </w:rPr>
              <w:t xml:space="preserve"> </w:t>
            </w:r>
            <w:r>
              <w:rPr>
                <w:b/>
              </w:rPr>
              <w:t>di</w:t>
            </w:r>
            <w:r>
              <w:rPr>
                <w:b/>
                <w:spacing w:val="-2"/>
              </w:rPr>
              <w:t xml:space="preserve"> </w:t>
            </w:r>
            <w:r>
              <w:rPr>
                <w:b/>
              </w:rPr>
              <w:t>PDP</w:t>
            </w:r>
            <w:r>
              <w:rPr>
                <w:b/>
                <w:spacing w:val="-7"/>
              </w:rPr>
              <w:t xml:space="preserve"> </w:t>
            </w:r>
            <w:r>
              <w:rPr>
                <w:b/>
              </w:rPr>
              <w:t>redatti</w:t>
            </w:r>
            <w:r>
              <w:rPr>
                <w:b/>
                <w:spacing w:val="-2"/>
              </w:rPr>
              <w:t xml:space="preserve"> </w:t>
            </w:r>
            <w:r>
              <w:rPr>
                <w:b/>
              </w:rPr>
              <w:t>dai</w:t>
            </w:r>
            <w:r>
              <w:rPr>
                <w:b/>
                <w:spacing w:val="-8"/>
              </w:rPr>
              <w:t xml:space="preserve"> </w:t>
            </w:r>
            <w:r>
              <w:rPr>
                <w:b/>
              </w:rPr>
              <w:t>Consigli</w:t>
            </w:r>
            <w:r>
              <w:rPr>
                <w:b/>
                <w:spacing w:val="1"/>
              </w:rPr>
              <w:t xml:space="preserve"> </w:t>
            </w:r>
            <w:r>
              <w:rPr>
                <w:b/>
              </w:rPr>
              <w:t>di</w:t>
            </w:r>
            <w:r>
              <w:rPr>
                <w:b/>
                <w:spacing w:val="-8"/>
              </w:rPr>
              <w:t xml:space="preserve"> </w:t>
            </w:r>
            <w:r>
              <w:rPr>
                <w:b/>
              </w:rPr>
              <w:t>classe</w:t>
            </w:r>
            <w:r>
              <w:rPr>
                <w:b/>
                <w:spacing w:val="-6"/>
              </w:rPr>
              <w:t xml:space="preserve"> </w:t>
            </w:r>
            <w:r>
              <w:rPr>
                <w:b/>
              </w:rPr>
              <w:t>in</w:t>
            </w:r>
            <w:r>
              <w:rPr>
                <w:b/>
                <w:spacing w:val="-5"/>
              </w:rPr>
              <w:t xml:space="preserve"> </w:t>
            </w:r>
            <w:r>
              <w:rPr>
                <w:b/>
                <w:u w:val="single"/>
              </w:rPr>
              <w:t>assenza</w:t>
            </w:r>
            <w:r>
              <w:rPr>
                <w:b/>
                <w:spacing w:val="-4"/>
              </w:rPr>
              <w:t xml:space="preserve"> </w:t>
            </w:r>
            <w:r>
              <w:rPr>
                <w:b/>
              </w:rPr>
              <w:t>di</w:t>
            </w:r>
            <w:r>
              <w:rPr>
                <w:b/>
                <w:spacing w:val="-7"/>
              </w:rPr>
              <w:t xml:space="preserve"> </w:t>
            </w:r>
            <w:r>
              <w:rPr>
                <w:b/>
              </w:rPr>
              <w:t>certificazione</w:t>
            </w:r>
            <w:r>
              <w:rPr>
                <w:b/>
                <w:spacing w:val="-4"/>
              </w:rPr>
              <w:t xml:space="preserve"> </w:t>
            </w:r>
            <w:r>
              <w:rPr>
                <w:b/>
              </w:rPr>
              <w:t>sanitaria</w:t>
            </w:r>
          </w:p>
        </w:tc>
        <w:tc>
          <w:tcPr>
            <w:tcW w:w="1596" w:type="dxa"/>
          </w:tcPr>
          <w:p w14:paraId="72D5FADF" w14:textId="622E1758" w:rsidR="002F41D7" w:rsidRDefault="00124350">
            <w:pPr>
              <w:pStyle w:val="TableParagraph"/>
              <w:spacing w:before="1"/>
              <w:ind w:left="635"/>
              <w:rPr>
                <w:b/>
              </w:rPr>
            </w:pPr>
            <w:r>
              <w:rPr>
                <w:b/>
              </w:rPr>
              <w:t>4</w:t>
            </w:r>
          </w:p>
        </w:tc>
      </w:tr>
    </w:tbl>
    <w:p w14:paraId="0958ADDE" w14:textId="77777777" w:rsidR="002F41D7" w:rsidRDefault="002F41D7">
      <w:pPr>
        <w:pStyle w:val="Corpotesto"/>
        <w:rPr>
          <w:sz w:val="20"/>
        </w:rPr>
      </w:pPr>
    </w:p>
    <w:p w14:paraId="2A12D6BF" w14:textId="77777777" w:rsidR="002F41D7" w:rsidRDefault="002F41D7">
      <w:pPr>
        <w:pStyle w:val="Corpotesto"/>
        <w:spacing w:before="10"/>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4"/>
        <w:gridCol w:w="4564"/>
        <w:gridCol w:w="1597"/>
      </w:tblGrid>
      <w:tr w:rsidR="002F41D7" w14:paraId="30F40280" w14:textId="77777777">
        <w:trPr>
          <w:trHeight w:val="654"/>
        </w:trPr>
        <w:tc>
          <w:tcPr>
            <w:tcW w:w="3474" w:type="dxa"/>
          </w:tcPr>
          <w:p w14:paraId="2FC52099" w14:textId="77777777" w:rsidR="002F41D7" w:rsidRDefault="00E40F6B">
            <w:pPr>
              <w:pStyle w:val="TableParagraph"/>
              <w:spacing w:before="1" w:line="237" w:lineRule="auto"/>
              <w:ind w:left="835" w:right="837" w:hanging="360"/>
              <w:rPr>
                <w:b/>
              </w:rPr>
            </w:pPr>
            <w:r>
              <w:rPr>
                <w:b/>
              </w:rPr>
              <w:t>B.</w:t>
            </w:r>
            <w:r>
              <w:rPr>
                <w:b/>
                <w:spacing w:val="17"/>
              </w:rPr>
              <w:t xml:space="preserve"> </w:t>
            </w:r>
            <w:r>
              <w:rPr>
                <w:b/>
              </w:rPr>
              <w:t>Risorse</w:t>
            </w:r>
            <w:r>
              <w:rPr>
                <w:b/>
                <w:spacing w:val="-5"/>
              </w:rPr>
              <w:t xml:space="preserve"> </w:t>
            </w:r>
            <w:r>
              <w:rPr>
                <w:b/>
              </w:rPr>
              <w:t>professionali</w:t>
            </w:r>
            <w:r>
              <w:rPr>
                <w:b/>
                <w:spacing w:val="-47"/>
              </w:rPr>
              <w:t xml:space="preserve"> </w:t>
            </w:r>
            <w:r>
              <w:rPr>
                <w:b/>
              </w:rPr>
              <w:t>specifiche</w:t>
            </w:r>
          </w:p>
        </w:tc>
        <w:tc>
          <w:tcPr>
            <w:tcW w:w="4564" w:type="dxa"/>
          </w:tcPr>
          <w:p w14:paraId="388064CD" w14:textId="77777777" w:rsidR="002F41D7" w:rsidRDefault="00E40F6B">
            <w:pPr>
              <w:pStyle w:val="TableParagraph"/>
              <w:spacing w:before="1"/>
              <w:ind w:left="114"/>
              <w:rPr>
                <w:i/>
              </w:rPr>
            </w:pPr>
            <w:r>
              <w:rPr>
                <w:i/>
              </w:rPr>
              <w:t>Prevalentemente</w:t>
            </w:r>
            <w:r>
              <w:rPr>
                <w:i/>
                <w:spacing w:val="-3"/>
              </w:rPr>
              <w:t xml:space="preserve"> </w:t>
            </w:r>
            <w:r>
              <w:rPr>
                <w:i/>
              </w:rPr>
              <w:t>utilizzate</w:t>
            </w:r>
            <w:r>
              <w:rPr>
                <w:i/>
                <w:spacing w:val="-7"/>
              </w:rPr>
              <w:t xml:space="preserve"> </w:t>
            </w:r>
            <w:r>
              <w:rPr>
                <w:i/>
              </w:rPr>
              <w:t>in…</w:t>
            </w:r>
          </w:p>
        </w:tc>
        <w:tc>
          <w:tcPr>
            <w:tcW w:w="1597" w:type="dxa"/>
          </w:tcPr>
          <w:p w14:paraId="30A7D06F" w14:textId="77777777" w:rsidR="002F41D7" w:rsidRDefault="00E40F6B">
            <w:pPr>
              <w:pStyle w:val="TableParagraph"/>
              <w:spacing w:before="1"/>
              <w:ind w:left="426" w:right="508"/>
              <w:jc w:val="center"/>
              <w:rPr>
                <w:b/>
              </w:rPr>
            </w:pPr>
            <w:r>
              <w:rPr>
                <w:b/>
              </w:rPr>
              <w:t>Sì /</w:t>
            </w:r>
            <w:r>
              <w:rPr>
                <w:b/>
                <w:spacing w:val="-4"/>
              </w:rPr>
              <w:t xml:space="preserve"> </w:t>
            </w:r>
            <w:r>
              <w:rPr>
                <w:b/>
              </w:rPr>
              <w:t>No</w:t>
            </w:r>
          </w:p>
        </w:tc>
      </w:tr>
      <w:tr w:rsidR="002F41D7" w14:paraId="7BAA9C62" w14:textId="77777777">
        <w:trPr>
          <w:trHeight w:val="388"/>
        </w:trPr>
        <w:tc>
          <w:tcPr>
            <w:tcW w:w="3474" w:type="dxa"/>
          </w:tcPr>
          <w:p w14:paraId="1C10A99D" w14:textId="77777777" w:rsidR="002F41D7" w:rsidRDefault="00E40F6B">
            <w:pPr>
              <w:pStyle w:val="TableParagraph"/>
              <w:spacing w:before="4"/>
              <w:ind w:right="81"/>
              <w:jc w:val="right"/>
              <w:rPr>
                <w:b/>
              </w:rPr>
            </w:pPr>
            <w:r>
              <w:rPr>
                <w:b/>
              </w:rPr>
              <w:t>Insegnanti</w:t>
            </w:r>
            <w:r>
              <w:rPr>
                <w:b/>
                <w:spacing w:val="-4"/>
              </w:rPr>
              <w:t xml:space="preserve"> </w:t>
            </w:r>
            <w:r>
              <w:rPr>
                <w:b/>
              </w:rPr>
              <w:t>di</w:t>
            </w:r>
            <w:r>
              <w:rPr>
                <w:b/>
                <w:spacing w:val="-5"/>
              </w:rPr>
              <w:t xml:space="preserve"> </w:t>
            </w:r>
            <w:r>
              <w:rPr>
                <w:b/>
              </w:rPr>
              <w:t>sostegno</w:t>
            </w:r>
          </w:p>
        </w:tc>
        <w:tc>
          <w:tcPr>
            <w:tcW w:w="4564" w:type="dxa"/>
          </w:tcPr>
          <w:p w14:paraId="4647BFF4" w14:textId="77777777" w:rsidR="002F41D7" w:rsidRDefault="00E40F6B">
            <w:pPr>
              <w:pStyle w:val="TableParagraph"/>
              <w:spacing w:before="4"/>
              <w:ind w:left="114"/>
            </w:pPr>
            <w:r>
              <w:t>Attività</w:t>
            </w:r>
            <w:r>
              <w:rPr>
                <w:spacing w:val="-6"/>
              </w:rPr>
              <w:t xml:space="preserve"> </w:t>
            </w:r>
            <w:r>
              <w:t>individualizzate</w:t>
            </w:r>
            <w:r>
              <w:rPr>
                <w:spacing w:val="-2"/>
              </w:rPr>
              <w:t xml:space="preserve"> </w:t>
            </w:r>
            <w:r>
              <w:t>e</w:t>
            </w:r>
            <w:r>
              <w:rPr>
                <w:spacing w:val="-3"/>
              </w:rPr>
              <w:t xml:space="preserve"> </w:t>
            </w:r>
            <w:r>
              <w:t>di</w:t>
            </w:r>
            <w:r>
              <w:rPr>
                <w:spacing w:val="-3"/>
              </w:rPr>
              <w:t xml:space="preserve"> </w:t>
            </w:r>
            <w:r>
              <w:t>piccolo gruppo</w:t>
            </w:r>
          </w:p>
        </w:tc>
        <w:tc>
          <w:tcPr>
            <w:tcW w:w="1597" w:type="dxa"/>
          </w:tcPr>
          <w:p w14:paraId="499BDE43" w14:textId="77777777" w:rsidR="002F41D7" w:rsidRDefault="00E40F6B">
            <w:pPr>
              <w:pStyle w:val="TableParagraph"/>
              <w:spacing w:before="4"/>
              <w:ind w:left="417" w:right="508"/>
              <w:jc w:val="center"/>
              <w:rPr>
                <w:b/>
              </w:rPr>
            </w:pPr>
            <w:r>
              <w:rPr>
                <w:b/>
              </w:rPr>
              <w:t>SI</w:t>
            </w:r>
          </w:p>
        </w:tc>
      </w:tr>
      <w:tr w:rsidR="002F41D7" w14:paraId="6D59930F" w14:textId="77777777">
        <w:trPr>
          <w:trHeight w:val="777"/>
        </w:trPr>
        <w:tc>
          <w:tcPr>
            <w:tcW w:w="3474" w:type="dxa"/>
          </w:tcPr>
          <w:p w14:paraId="5B3E58F5" w14:textId="77777777" w:rsidR="002F41D7" w:rsidRDefault="002F41D7">
            <w:pPr>
              <w:pStyle w:val="TableParagraph"/>
              <w:rPr>
                <w:rFonts w:ascii="Times New Roman"/>
                <w:sz w:val="20"/>
              </w:rPr>
            </w:pPr>
          </w:p>
        </w:tc>
        <w:tc>
          <w:tcPr>
            <w:tcW w:w="4564" w:type="dxa"/>
          </w:tcPr>
          <w:p w14:paraId="01E78480" w14:textId="77777777" w:rsidR="002F41D7" w:rsidRDefault="00E40F6B">
            <w:pPr>
              <w:pStyle w:val="TableParagraph"/>
              <w:ind w:left="114" w:right="472"/>
            </w:pPr>
            <w:r>
              <w:t>Attività laboratoriali integrate (classi aperte,</w:t>
            </w:r>
            <w:r>
              <w:rPr>
                <w:spacing w:val="-47"/>
              </w:rPr>
              <w:t xml:space="preserve"> </w:t>
            </w:r>
            <w:r>
              <w:t>laboratori</w:t>
            </w:r>
            <w:r>
              <w:rPr>
                <w:spacing w:val="-1"/>
              </w:rPr>
              <w:t xml:space="preserve"> </w:t>
            </w:r>
            <w:r>
              <w:t>protetti,</w:t>
            </w:r>
            <w:r>
              <w:rPr>
                <w:spacing w:val="-2"/>
              </w:rPr>
              <w:t xml:space="preserve"> </w:t>
            </w:r>
            <w:r>
              <w:t>ecc.)</w:t>
            </w:r>
          </w:p>
        </w:tc>
        <w:tc>
          <w:tcPr>
            <w:tcW w:w="1597" w:type="dxa"/>
          </w:tcPr>
          <w:p w14:paraId="29D2DFA5" w14:textId="77777777" w:rsidR="002F41D7" w:rsidRDefault="002F41D7">
            <w:pPr>
              <w:pStyle w:val="TableParagraph"/>
              <w:spacing w:before="7"/>
              <w:rPr>
                <w:sz w:val="31"/>
              </w:rPr>
            </w:pPr>
          </w:p>
          <w:p w14:paraId="19DA78D0" w14:textId="77777777" w:rsidR="002F41D7" w:rsidRDefault="00E40F6B">
            <w:pPr>
              <w:pStyle w:val="TableParagraph"/>
              <w:ind w:left="426" w:right="506"/>
              <w:jc w:val="center"/>
              <w:rPr>
                <w:b/>
              </w:rPr>
            </w:pPr>
            <w:r>
              <w:rPr>
                <w:b/>
              </w:rPr>
              <w:t>NO</w:t>
            </w:r>
          </w:p>
        </w:tc>
      </w:tr>
      <w:tr w:rsidR="002F41D7" w14:paraId="04CC4046" w14:textId="77777777">
        <w:trPr>
          <w:trHeight w:val="777"/>
        </w:trPr>
        <w:tc>
          <w:tcPr>
            <w:tcW w:w="3474" w:type="dxa"/>
          </w:tcPr>
          <w:p w14:paraId="206B9BF0" w14:textId="77777777" w:rsidR="002F41D7" w:rsidRDefault="00E40F6B">
            <w:pPr>
              <w:pStyle w:val="TableParagraph"/>
              <w:spacing w:before="1"/>
              <w:ind w:right="85"/>
              <w:jc w:val="right"/>
              <w:rPr>
                <w:b/>
              </w:rPr>
            </w:pPr>
            <w:r>
              <w:rPr>
                <w:b/>
              </w:rPr>
              <w:t>AEC</w:t>
            </w:r>
          </w:p>
        </w:tc>
        <w:tc>
          <w:tcPr>
            <w:tcW w:w="4564" w:type="dxa"/>
          </w:tcPr>
          <w:p w14:paraId="5B4A18D5" w14:textId="77777777" w:rsidR="002F41D7" w:rsidRDefault="00E40F6B">
            <w:pPr>
              <w:pStyle w:val="TableParagraph"/>
              <w:spacing w:before="1"/>
              <w:ind w:left="114"/>
            </w:pPr>
            <w:r>
              <w:t>Attività</w:t>
            </w:r>
            <w:r>
              <w:rPr>
                <w:spacing w:val="-6"/>
              </w:rPr>
              <w:t xml:space="preserve"> </w:t>
            </w:r>
            <w:r>
              <w:t>individualizzate</w:t>
            </w:r>
            <w:r>
              <w:rPr>
                <w:spacing w:val="-2"/>
              </w:rPr>
              <w:t xml:space="preserve"> </w:t>
            </w:r>
            <w:r>
              <w:t>e</w:t>
            </w:r>
            <w:r>
              <w:rPr>
                <w:spacing w:val="-3"/>
              </w:rPr>
              <w:t xml:space="preserve"> </w:t>
            </w:r>
            <w:r>
              <w:t>di</w:t>
            </w:r>
            <w:r>
              <w:rPr>
                <w:spacing w:val="-3"/>
              </w:rPr>
              <w:t xml:space="preserve"> </w:t>
            </w:r>
            <w:r>
              <w:t>piccolo gruppo</w:t>
            </w:r>
          </w:p>
        </w:tc>
        <w:tc>
          <w:tcPr>
            <w:tcW w:w="1597" w:type="dxa"/>
          </w:tcPr>
          <w:p w14:paraId="44A78AA1" w14:textId="77777777" w:rsidR="002F41D7" w:rsidRDefault="002F41D7">
            <w:pPr>
              <w:pStyle w:val="TableParagraph"/>
              <w:spacing w:before="7"/>
              <w:rPr>
                <w:sz w:val="31"/>
              </w:rPr>
            </w:pPr>
          </w:p>
          <w:p w14:paraId="6A7E27DD" w14:textId="77777777" w:rsidR="002F41D7" w:rsidRDefault="00E40F6B">
            <w:pPr>
              <w:pStyle w:val="TableParagraph"/>
              <w:ind w:left="426" w:right="506"/>
              <w:jc w:val="center"/>
              <w:rPr>
                <w:b/>
              </w:rPr>
            </w:pPr>
            <w:r>
              <w:rPr>
                <w:b/>
              </w:rPr>
              <w:t>NO</w:t>
            </w:r>
          </w:p>
        </w:tc>
      </w:tr>
      <w:tr w:rsidR="002F41D7" w14:paraId="3B47A43C" w14:textId="77777777">
        <w:trPr>
          <w:trHeight w:val="777"/>
        </w:trPr>
        <w:tc>
          <w:tcPr>
            <w:tcW w:w="3474" w:type="dxa"/>
          </w:tcPr>
          <w:p w14:paraId="2ACA81FE" w14:textId="77777777" w:rsidR="002F41D7" w:rsidRDefault="002F41D7">
            <w:pPr>
              <w:pStyle w:val="TableParagraph"/>
              <w:rPr>
                <w:rFonts w:ascii="Times New Roman"/>
                <w:sz w:val="20"/>
              </w:rPr>
            </w:pPr>
          </w:p>
        </w:tc>
        <w:tc>
          <w:tcPr>
            <w:tcW w:w="4564" w:type="dxa"/>
          </w:tcPr>
          <w:p w14:paraId="35E9A878" w14:textId="77777777" w:rsidR="002F41D7" w:rsidRDefault="00E40F6B">
            <w:pPr>
              <w:pStyle w:val="TableParagraph"/>
              <w:ind w:left="114" w:right="472"/>
            </w:pPr>
            <w:r>
              <w:t>Attività laboratoriali integrate (classi aperte,</w:t>
            </w:r>
            <w:r>
              <w:rPr>
                <w:spacing w:val="-47"/>
              </w:rPr>
              <w:t xml:space="preserve"> </w:t>
            </w:r>
            <w:r>
              <w:t>laboratori</w:t>
            </w:r>
            <w:r>
              <w:rPr>
                <w:spacing w:val="-1"/>
              </w:rPr>
              <w:t xml:space="preserve"> </w:t>
            </w:r>
            <w:r>
              <w:t>protetti,</w:t>
            </w:r>
            <w:r>
              <w:rPr>
                <w:spacing w:val="-2"/>
              </w:rPr>
              <w:t xml:space="preserve"> </w:t>
            </w:r>
            <w:r>
              <w:t>ecc.)</w:t>
            </w:r>
          </w:p>
        </w:tc>
        <w:tc>
          <w:tcPr>
            <w:tcW w:w="1597" w:type="dxa"/>
          </w:tcPr>
          <w:p w14:paraId="5FF0CA1A" w14:textId="77777777" w:rsidR="002F41D7" w:rsidRDefault="002F41D7">
            <w:pPr>
              <w:pStyle w:val="TableParagraph"/>
              <w:spacing w:before="7"/>
              <w:rPr>
                <w:sz w:val="31"/>
              </w:rPr>
            </w:pPr>
          </w:p>
          <w:p w14:paraId="33861E5D" w14:textId="77777777" w:rsidR="002F41D7" w:rsidRDefault="00E40F6B">
            <w:pPr>
              <w:pStyle w:val="TableParagraph"/>
              <w:ind w:left="426" w:right="506"/>
              <w:jc w:val="center"/>
              <w:rPr>
                <w:b/>
              </w:rPr>
            </w:pPr>
            <w:r>
              <w:rPr>
                <w:b/>
              </w:rPr>
              <w:t>NO</w:t>
            </w:r>
          </w:p>
        </w:tc>
      </w:tr>
      <w:tr w:rsidR="002F41D7" w14:paraId="65BB5259" w14:textId="77777777">
        <w:trPr>
          <w:trHeight w:val="777"/>
        </w:trPr>
        <w:tc>
          <w:tcPr>
            <w:tcW w:w="3474" w:type="dxa"/>
          </w:tcPr>
          <w:p w14:paraId="46747274" w14:textId="77777777" w:rsidR="002F41D7" w:rsidRDefault="00E40F6B">
            <w:pPr>
              <w:pStyle w:val="TableParagraph"/>
              <w:spacing w:before="1"/>
              <w:ind w:right="85"/>
              <w:jc w:val="right"/>
              <w:rPr>
                <w:b/>
              </w:rPr>
            </w:pPr>
            <w:r>
              <w:rPr>
                <w:b/>
              </w:rPr>
              <w:t>Assistenti</w:t>
            </w:r>
            <w:r>
              <w:rPr>
                <w:b/>
                <w:spacing w:val="-7"/>
              </w:rPr>
              <w:t xml:space="preserve"> </w:t>
            </w:r>
            <w:r>
              <w:rPr>
                <w:b/>
              </w:rPr>
              <w:t>alla</w:t>
            </w:r>
            <w:r>
              <w:rPr>
                <w:b/>
                <w:spacing w:val="-11"/>
              </w:rPr>
              <w:t xml:space="preserve"> </w:t>
            </w:r>
            <w:r>
              <w:rPr>
                <w:b/>
              </w:rPr>
              <w:t>comunicazione</w:t>
            </w:r>
          </w:p>
        </w:tc>
        <w:tc>
          <w:tcPr>
            <w:tcW w:w="4564" w:type="dxa"/>
          </w:tcPr>
          <w:p w14:paraId="7C57B21D" w14:textId="77777777" w:rsidR="002F41D7" w:rsidRDefault="00E40F6B">
            <w:pPr>
              <w:pStyle w:val="TableParagraph"/>
              <w:spacing w:before="1"/>
              <w:ind w:left="114"/>
            </w:pPr>
            <w:r>
              <w:t>Attività</w:t>
            </w:r>
            <w:r>
              <w:rPr>
                <w:spacing w:val="-8"/>
              </w:rPr>
              <w:t xml:space="preserve"> </w:t>
            </w:r>
            <w:r>
              <w:t>individualizzate</w:t>
            </w:r>
            <w:r>
              <w:rPr>
                <w:spacing w:val="-4"/>
              </w:rPr>
              <w:t xml:space="preserve"> </w:t>
            </w:r>
            <w:r>
              <w:t>e</w:t>
            </w:r>
            <w:r>
              <w:rPr>
                <w:spacing w:val="1"/>
              </w:rPr>
              <w:t xml:space="preserve"> </w:t>
            </w:r>
            <w:r>
              <w:t>di</w:t>
            </w:r>
            <w:r>
              <w:rPr>
                <w:spacing w:val="-2"/>
              </w:rPr>
              <w:t xml:space="preserve"> </w:t>
            </w:r>
            <w:r>
              <w:t>piccolo</w:t>
            </w:r>
            <w:r>
              <w:rPr>
                <w:spacing w:val="-2"/>
              </w:rPr>
              <w:t xml:space="preserve"> </w:t>
            </w:r>
            <w:r>
              <w:t>gruppo</w:t>
            </w:r>
          </w:p>
        </w:tc>
        <w:tc>
          <w:tcPr>
            <w:tcW w:w="1597" w:type="dxa"/>
          </w:tcPr>
          <w:p w14:paraId="4B590AE7" w14:textId="77777777" w:rsidR="002F41D7" w:rsidRDefault="002F41D7">
            <w:pPr>
              <w:pStyle w:val="TableParagraph"/>
              <w:spacing w:before="7"/>
              <w:rPr>
                <w:sz w:val="31"/>
              </w:rPr>
            </w:pPr>
          </w:p>
          <w:p w14:paraId="3204303D" w14:textId="77777777" w:rsidR="002F41D7" w:rsidRDefault="00E40F6B">
            <w:pPr>
              <w:pStyle w:val="TableParagraph"/>
              <w:ind w:left="417" w:right="508"/>
              <w:jc w:val="center"/>
              <w:rPr>
                <w:b/>
              </w:rPr>
            </w:pPr>
            <w:r>
              <w:rPr>
                <w:b/>
              </w:rPr>
              <w:t>SI</w:t>
            </w:r>
          </w:p>
        </w:tc>
      </w:tr>
      <w:tr w:rsidR="002F41D7" w14:paraId="49C4AD8A" w14:textId="77777777">
        <w:trPr>
          <w:trHeight w:val="657"/>
        </w:trPr>
        <w:tc>
          <w:tcPr>
            <w:tcW w:w="3474" w:type="dxa"/>
          </w:tcPr>
          <w:p w14:paraId="5E531764" w14:textId="77777777" w:rsidR="002F41D7" w:rsidRDefault="002F41D7">
            <w:pPr>
              <w:pStyle w:val="TableParagraph"/>
              <w:rPr>
                <w:rFonts w:ascii="Times New Roman"/>
                <w:sz w:val="20"/>
              </w:rPr>
            </w:pPr>
          </w:p>
        </w:tc>
        <w:tc>
          <w:tcPr>
            <w:tcW w:w="4564" w:type="dxa"/>
          </w:tcPr>
          <w:p w14:paraId="34B54938" w14:textId="77777777" w:rsidR="002F41D7" w:rsidRDefault="00E40F6B">
            <w:pPr>
              <w:pStyle w:val="TableParagraph"/>
              <w:ind w:left="114" w:right="472"/>
            </w:pPr>
            <w:r>
              <w:t>Attività laboratoriali integrate (classi aperte,</w:t>
            </w:r>
            <w:r>
              <w:rPr>
                <w:spacing w:val="-47"/>
              </w:rPr>
              <w:t xml:space="preserve"> </w:t>
            </w:r>
            <w:r>
              <w:t>laboratori</w:t>
            </w:r>
            <w:r>
              <w:rPr>
                <w:spacing w:val="-1"/>
              </w:rPr>
              <w:t xml:space="preserve"> </w:t>
            </w:r>
            <w:r>
              <w:t>protetti,</w:t>
            </w:r>
            <w:r>
              <w:rPr>
                <w:spacing w:val="-1"/>
              </w:rPr>
              <w:t xml:space="preserve"> </w:t>
            </w:r>
            <w:r>
              <w:t>ecc.)</w:t>
            </w:r>
          </w:p>
        </w:tc>
        <w:tc>
          <w:tcPr>
            <w:tcW w:w="1597" w:type="dxa"/>
          </w:tcPr>
          <w:p w14:paraId="29C6C6C8" w14:textId="77777777" w:rsidR="002F41D7" w:rsidRDefault="002F41D7">
            <w:pPr>
              <w:pStyle w:val="TableParagraph"/>
              <w:rPr>
                <w:rFonts w:ascii="Times New Roman"/>
                <w:sz w:val="20"/>
              </w:rPr>
            </w:pPr>
          </w:p>
        </w:tc>
      </w:tr>
      <w:tr w:rsidR="002F41D7" w14:paraId="2E214F40" w14:textId="77777777">
        <w:trPr>
          <w:trHeight w:val="657"/>
        </w:trPr>
        <w:tc>
          <w:tcPr>
            <w:tcW w:w="3474" w:type="dxa"/>
          </w:tcPr>
          <w:p w14:paraId="19425A88" w14:textId="77777777" w:rsidR="002F41D7" w:rsidRDefault="00E40F6B">
            <w:pPr>
              <w:pStyle w:val="TableParagraph"/>
              <w:spacing w:before="2" w:line="265" w:lineRule="exact"/>
              <w:ind w:right="87"/>
              <w:jc w:val="right"/>
              <w:rPr>
                <w:b/>
              </w:rPr>
            </w:pPr>
            <w:r>
              <w:rPr>
                <w:b/>
              </w:rPr>
              <w:t>Funzioni</w:t>
            </w:r>
            <w:r>
              <w:rPr>
                <w:b/>
                <w:spacing w:val="-8"/>
              </w:rPr>
              <w:t xml:space="preserve"> </w:t>
            </w:r>
            <w:r>
              <w:rPr>
                <w:b/>
              </w:rPr>
              <w:t>strumentali</w:t>
            </w:r>
            <w:r>
              <w:rPr>
                <w:b/>
                <w:spacing w:val="-9"/>
              </w:rPr>
              <w:t xml:space="preserve"> </w:t>
            </w:r>
            <w:r>
              <w:rPr>
                <w:b/>
              </w:rPr>
              <w:t>/</w:t>
            </w:r>
          </w:p>
          <w:p w14:paraId="2197CD41" w14:textId="77777777" w:rsidR="002F41D7" w:rsidRDefault="00E40F6B">
            <w:pPr>
              <w:pStyle w:val="TableParagraph"/>
              <w:spacing w:line="265" w:lineRule="exact"/>
              <w:ind w:right="86"/>
              <w:jc w:val="right"/>
              <w:rPr>
                <w:b/>
              </w:rPr>
            </w:pPr>
            <w:r>
              <w:rPr>
                <w:b/>
              </w:rPr>
              <w:t>coordinamento</w:t>
            </w:r>
          </w:p>
        </w:tc>
        <w:tc>
          <w:tcPr>
            <w:tcW w:w="4564" w:type="dxa"/>
          </w:tcPr>
          <w:p w14:paraId="57A9F2C8" w14:textId="77777777" w:rsidR="002F41D7" w:rsidRDefault="002F41D7">
            <w:pPr>
              <w:pStyle w:val="TableParagraph"/>
              <w:rPr>
                <w:rFonts w:ascii="Times New Roman"/>
                <w:sz w:val="20"/>
              </w:rPr>
            </w:pPr>
          </w:p>
        </w:tc>
        <w:tc>
          <w:tcPr>
            <w:tcW w:w="1597" w:type="dxa"/>
          </w:tcPr>
          <w:p w14:paraId="2DD3B707" w14:textId="77777777" w:rsidR="002F41D7" w:rsidRDefault="00E40F6B">
            <w:pPr>
              <w:pStyle w:val="TableParagraph"/>
              <w:spacing w:before="2"/>
              <w:ind w:left="417" w:right="508"/>
              <w:jc w:val="center"/>
              <w:rPr>
                <w:b/>
              </w:rPr>
            </w:pPr>
            <w:r>
              <w:rPr>
                <w:b/>
              </w:rPr>
              <w:t>SI</w:t>
            </w:r>
          </w:p>
        </w:tc>
      </w:tr>
      <w:tr w:rsidR="002F41D7" w14:paraId="37B7D560" w14:textId="77777777">
        <w:trPr>
          <w:trHeight w:val="657"/>
        </w:trPr>
        <w:tc>
          <w:tcPr>
            <w:tcW w:w="3474" w:type="dxa"/>
          </w:tcPr>
          <w:p w14:paraId="4EEA1D92" w14:textId="77777777" w:rsidR="002F41D7" w:rsidRDefault="00E40F6B">
            <w:pPr>
              <w:pStyle w:val="TableParagraph"/>
              <w:spacing w:before="4" w:line="265" w:lineRule="exact"/>
              <w:ind w:left="573"/>
              <w:rPr>
                <w:b/>
              </w:rPr>
            </w:pPr>
            <w:r>
              <w:rPr>
                <w:b/>
              </w:rPr>
              <w:t>Referenti</w:t>
            </w:r>
            <w:r>
              <w:rPr>
                <w:b/>
                <w:spacing w:val="-5"/>
              </w:rPr>
              <w:t xml:space="preserve"> </w:t>
            </w:r>
            <w:r>
              <w:rPr>
                <w:b/>
              </w:rPr>
              <w:t>di</w:t>
            </w:r>
            <w:r>
              <w:rPr>
                <w:b/>
                <w:spacing w:val="-9"/>
              </w:rPr>
              <w:t xml:space="preserve"> </w:t>
            </w:r>
            <w:r>
              <w:rPr>
                <w:b/>
              </w:rPr>
              <w:t>Istituto</w:t>
            </w:r>
            <w:r>
              <w:rPr>
                <w:b/>
                <w:spacing w:val="-8"/>
              </w:rPr>
              <w:t xml:space="preserve"> </w:t>
            </w:r>
            <w:r>
              <w:rPr>
                <w:b/>
              </w:rPr>
              <w:t>(disabilità,</w:t>
            </w:r>
          </w:p>
          <w:p w14:paraId="067D4348" w14:textId="77777777" w:rsidR="002F41D7" w:rsidRDefault="00E40F6B">
            <w:pPr>
              <w:pStyle w:val="TableParagraph"/>
              <w:spacing w:line="265" w:lineRule="exact"/>
              <w:ind w:right="82"/>
              <w:jc w:val="right"/>
              <w:rPr>
                <w:b/>
              </w:rPr>
            </w:pPr>
            <w:r>
              <w:rPr>
                <w:b/>
              </w:rPr>
              <w:t>DSA,</w:t>
            </w:r>
            <w:r>
              <w:rPr>
                <w:b/>
                <w:spacing w:val="-3"/>
              </w:rPr>
              <w:t xml:space="preserve"> </w:t>
            </w:r>
            <w:r>
              <w:rPr>
                <w:b/>
              </w:rPr>
              <w:t>BES)</w:t>
            </w:r>
          </w:p>
        </w:tc>
        <w:tc>
          <w:tcPr>
            <w:tcW w:w="4564" w:type="dxa"/>
          </w:tcPr>
          <w:p w14:paraId="0E8AE173" w14:textId="77777777" w:rsidR="002F41D7" w:rsidRDefault="002F41D7">
            <w:pPr>
              <w:pStyle w:val="TableParagraph"/>
              <w:rPr>
                <w:rFonts w:ascii="Times New Roman"/>
                <w:sz w:val="20"/>
              </w:rPr>
            </w:pPr>
          </w:p>
        </w:tc>
        <w:tc>
          <w:tcPr>
            <w:tcW w:w="1597" w:type="dxa"/>
          </w:tcPr>
          <w:p w14:paraId="00F7A66A" w14:textId="77777777" w:rsidR="002F41D7" w:rsidRDefault="00E40F6B">
            <w:pPr>
              <w:pStyle w:val="TableParagraph"/>
              <w:spacing w:before="4"/>
              <w:ind w:left="417" w:right="508"/>
              <w:jc w:val="center"/>
              <w:rPr>
                <w:b/>
              </w:rPr>
            </w:pPr>
            <w:r>
              <w:rPr>
                <w:b/>
              </w:rPr>
              <w:t>SI</w:t>
            </w:r>
          </w:p>
        </w:tc>
      </w:tr>
      <w:tr w:rsidR="002F41D7" w14:paraId="42060D92" w14:textId="77777777">
        <w:trPr>
          <w:trHeight w:val="657"/>
        </w:trPr>
        <w:tc>
          <w:tcPr>
            <w:tcW w:w="3474" w:type="dxa"/>
          </w:tcPr>
          <w:p w14:paraId="22818571" w14:textId="77777777" w:rsidR="002F41D7" w:rsidRDefault="00E40F6B">
            <w:pPr>
              <w:pStyle w:val="TableParagraph"/>
              <w:spacing w:before="1" w:line="265" w:lineRule="exact"/>
              <w:ind w:right="87"/>
              <w:jc w:val="right"/>
              <w:rPr>
                <w:b/>
              </w:rPr>
            </w:pPr>
            <w:r>
              <w:rPr>
                <w:b/>
                <w:spacing w:val="-1"/>
              </w:rPr>
              <w:t xml:space="preserve">Psicopedagogisti </w:t>
            </w:r>
            <w:r>
              <w:rPr>
                <w:b/>
              </w:rPr>
              <w:t>e</w:t>
            </w:r>
            <w:r>
              <w:rPr>
                <w:b/>
                <w:spacing w:val="-6"/>
              </w:rPr>
              <w:t xml:space="preserve"> </w:t>
            </w:r>
            <w:r>
              <w:rPr>
                <w:b/>
              </w:rPr>
              <w:t>affini</w:t>
            </w:r>
          </w:p>
          <w:p w14:paraId="5DE8FC84" w14:textId="77777777" w:rsidR="002F41D7" w:rsidRDefault="00E40F6B">
            <w:pPr>
              <w:pStyle w:val="TableParagraph"/>
              <w:spacing w:line="265" w:lineRule="exact"/>
              <w:ind w:right="83"/>
              <w:jc w:val="right"/>
              <w:rPr>
                <w:b/>
              </w:rPr>
            </w:pPr>
            <w:r>
              <w:rPr>
                <w:b/>
              </w:rPr>
              <w:t>esterni/interni</w:t>
            </w:r>
          </w:p>
        </w:tc>
        <w:tc>
          <w:tcPr>
            <w:tcW w:w="4564" w:type="dxa"/>
          </w:tcPr>
          <w:p w14:paraId="4E2C4432" w14:textId="77777777" w:rsidR="002F41D7" w:rsidRDefault="002F41D7">
            <w:pPr>
              <w:pStyle w:val="TableParagraph"/>
              <w:rPr>
                <w:rFonts w:ascii="Times New Roman"/>
                <w:sz w:val="20"/>
              </w:rPr>
            </w:pPr>
          </w:p>
        </w:tc>
        <w:tc>
          <w:tcPr>
            <w:tcW w:w="1597" w:type="dxa"/>
          </w:tcPr>
          <w:p w14:paraId="13410FC1" w14:textId="77777777" w:rsidR="002F41D7" w:rsidRDefault="00E40F6B">
            <w:pPr>
              <w:pStyle w:val="TableParagraph"/>
              <w:spacing w:before="1"/>
              <w:ind w:left="417" w:right="508"/>
              <w:jc w:val="center"/>
              <w:rPr>
                <w:b/>
              </w:rPr>
            </w:pPr>
            <w:r>
              <w:rPr>
                <w:b/>
              </w:rPr>
              <w:t>SI</w:t>
            </w:r>
          </w:p>
        </w:tc>
      </w:tr>
      <w:tr w:rsidR="002F41D7" w14:paraId="03119EFF" w14:textId="77777777">
        <w:trPr>
          <w:trHeight w:val="388"/>
        </w:trPr>
        <w:tc>
          <w:tcPr>
            <w:tcW w:w="3474" w:type="dxa"/>
          </w:tcPr>
          <w:p w14:paraId="7D436530" w14:textId="77777777" w:rsidR="002F41D7" w:rsidRDefault="00E40F6B">
            <w:pPr>
              <w:pStyle w:val="TableParagraph"/>
              <w:spacing w:before="1"/>
              <w:ind w:right="86"/>
              <w:jc w:val="right"/>
              <w:rPr>
                <w:b/>
              </w:rPr>
            </w:pPr>
            <w:r>
              <w:rPr>
                <w:b/>
              </w:rPr>
              <w:t>Docenti</w:t>
            </w:r>
            <w:r>
              <w:rPr>
                <w:b/>
                <w:spacing w:val="-7"/>
              </w:rPr>
              <w:t xml:space="preserve"> </w:t>
            </w:r>
            <w:r>
              <w:rPr>
                <w:b/>
              </w:rPr>
              <w:t>tutor/mentor</w:t>
            </w:r>
          </w:p>
        </w:tc>
        <w:tc>
          <w:tcPr>
            <w:tcW w:w="4564" w:type="dxa"/>
          </w:tcPr>
          <w:p w14:paraId="1D8DE9C3" w14:textId="77777777" w:rsidR="002F41D7" w:rsidRDefault="002F41D7">
            <w:pPr>
              <w:pStyle w:val="TableParagraph"/>
              <w:rPr>
                <w:rFonts w:ascii="Times New Roman"/>
                <w:sz w:val="20"/>
              </w:rPr>
            </w:pPr>
          </w:p>
        </w:tc>
        <w:tc>
          <w:tcPr>
            <w:tcW w:w="1597" w:type="dxa"/>
          </w:tcPr>
          <w:p w14:paraId="684D931D" w14:textId="264EE24C" w:rsidR="002F41D7" w:rsidRDefault="00124350">
            <w:pPr>
              <w:pStyle w:val="TableParagraph"/>
              <w:spacing w:before="1"/>
              <w:ind w:left="426" w:right="506"/>
              <w:jc w:val="center"/>
              <w:rPr>
                <w:b/>
              </w:rPr>
            </w:pPr>
            <w:r>
              <w:rPr>
                <w:b/>
              </w:rPr>
              <w:t>si</w:t>
            </w:r>
          </w:p>
        </w:tc>
      </w:tr>
    </w:tbl>
    <w:p w14:paraId="560D5FD9" w14:textId="77777777" w:rsidR="002F41D7" w:rsidRDefault="002F41D7">
      <w:pPr>
        <w:pStyle w:val="Corpotesto"/>
        <w:rPr>
          <w:sz w:val="20"/>
        </w:rPr>
      </w:pPr>
    </w:p>
    <w:p w14:paraId="5A22DF0D" w14:textId="77777777" w:rsidR="002F41D7" w:rsidRDefault="002F41D7">
      <w:pPr>
        <w:pStyle w:val="Corpotesto"/>
        <w:spacing w:before="7" w:after="1"/>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7"/>
        <w:gridCol w:w="2899"/>
        <w:gridCol w:w="1598"/>
      </w:tblGrid>
      <w:tr w:rsidR="002F41D7" w14:paraId="77A17C73" w14:textId="77777777">
        <w:trPr>
          <w:trHeight w:val="388"/>
        </w:trPr>
        <w:tc>
          <w:tcPr>
            <w:tcW w:w="5137" w:type="dxa"/>
          </w:tcPr>
          <w:p w14:paraId="06D3D0B0" w14:textId="77777777" w:rsidR="002F41D7" w:rsidRDefault="00E40F6B">
            <w:pPr>
              <w:pStyle w:val="TableParagraph"/>
              <w:spacing w:before="4"/>
              <w:ind w:left="475"/>
              <w:rPr>
                <w:b/>
              </w:rPr>
            </w:pPr>
            <w:r>
              <w:rPr>
                <w:b/>
              </w:rPr>
              <w:t>C.</w:t>
            </w:r>
            <w:r>
              <w:rPr>
                <w:b/>
                <w:spacing w:val="23"/>
              </w:rPr>
              <w:t xml:space="preserve"> </w:t>
            </w:r>
            <w:r>
              <w:rPr>
                <w:b/>
              </w:rPr>
              <w:t>Coinvolgimento</w:t>
            </w:r>
            <w:r>
              <w:rPr>
                <w:b/>
                <w:spacing w:val="-5"/>
              </w:rPr>
              <w:t xml:space="preserve"> </w:t>
            </w:r>
            <w:r>
              <w:rPr>
                <w:b/>
              </w:rPr>
              <w:t>docenti</w:t>
            </w:r>
            <w:r>
              <w:rPr>
                <w:b/>
                <w:spacing w:val="-5"/>
              </w:rPr>
              <w:t xml:space="preserve"> </w:t>
            </w:r>
            <w:r>
              <w:rPr>
                <w:b/>
              </w:rPr>
              <w:t>curricolari</w:t>
            </w:r>
          </w:p>
        </w:tc>
        <w:tc>
          <w:tcPr>
            <w:tcW w:w="2899" w:type="dxa"/>
          </w:tcPr>
          <w:p w14:paraId="06F9B70C" w14:textId="77777777" w:rsidR="002F41D7" w:rsidRDefault="00E40F6B">
            <w:pPr>
              <w:pStyle w:val="TableParagraph"/>
              <w:spacing w:before="4"/>
              <w:ind w:left="112"/>
              <w:rPr>
                <w:i/>
              </w:rPr>
            </w:pPr>
            <w:r>
              <w:rPr>
                <w:i/>
              </w:rPr>
              <w:t>Attraverso…</w:t>
            </w:r>
          </w:p>
        </w:tc>
        <w:tc>
          <w:tcPr>
            <w:tcW w:w="1598" w:type="dxa"/>
          </w:tcPr>
          <w:p w14:paraId="34F0094C" w14:textId="77777777" w:rsidR="002F41D7" w:rsidRDefault="00E40F6B">
            <w:pPr>
              <w:pStyle w:val="TableParagraph"/>
              <w:spacing w:before="4"/>
              <w:ind w:left="428" w:right="507"/>
              <w:jc w:val="center"/>
              <w:rPr>
                <w:b/>
              </w:rPr>
            </w:pPr>
            <w:r>
              <w:rPr>
                <w:b/>
              </w:rPr>
              <w:t>Sì /</w:t>
            </w:r>
            <w:r>
              <w:rPr>
                <w:b/>
                <w:spacing w:val="-4"/>
              </w:rPr>
              <w:t xml:space="preserve"> </w:t>
            </w:r>
            <w:r>
              <w:rPr>
                <w:b/>
              </w:rPr>
              <w:t>No</w:t>
            </w:r>
          </w:p>
        </w:tc>
      </w:tr>
      <w:tr w:rsidR="002F41D7" w14:paraId="41D7D9E1" w14:textId="77777777">
        <w:trPr>
          <w:trHeight w:val="389"/>
        </w:trPr>
        <w:tc>
          <w:tcPr>
            <w:tcW w:w="5137" w:type="dxa"/>
            <w:vMerge w:val="restart"/>
          </w:tcPr>
          <w:p w14:paraId="093051CD" w14:textId="77777777" w:rsidR="002F41D7" w:rsidRDefault="002F41D7">
            <w:pPr>
              <w:pStyle w:val="TableParagraph"/>
            </w:pPr>
          </w:p>
          <w:p w14:paraId="1DBEC911" w14:textId="77777777" w:rsidR="002F41D7" w:rsidRDefault="002F41D7">
            <w:pPr>
              <w:pStyle w:val="TableParagraph"/>
            </w:pPr>
          </w:p>
          <w:p w14:paraId="3B344F5E" w14:textId="77777777" w:rsidR="002F41D7" w:rsidRDefault="002F41D7">
            <w:pPr>
              <w:pStyle w:val="TableParagraph"/>
              <w:rPr>
                <w:sz w:val="32"/>
              </w:rPr>
            </w:pPr>
          </w:p>
          <w:p w14:paraId="60D599D8" w14:textId="77777777" w:rsidR="002F41D7" w:rsidRDefault="00E40F6B">
            <w:pPr>
              <w:pStyle w:val="TableParagraph"/>
              <w:ind w:left="2371"/>
              <w:rPr>
                <w:b/>
              </w:rPr>
            </w:pPr>
            <w:r>
              <w:rPr>
                <w:b/>
              </w:rPr>
              <w:t>Coordinatori</w:t>
            </w:r>
            <w:r>
              <w:rPr>
                <w:b/>
                <w:spacing w:val="-5"/>
              </w:rPr>
              <w:t xml:space="preserve"> </w:t>
            </w:r>
            <w:r>
              <w:rPr>
                <w:b/>
              </w:rPr>
              <w:t>di</w:t>
            </w:r>
            <w:r>
              <w:rPr>
                <w:b/>
                <w:spacing w:val="-6"/>
              </w:rPr>
              <w:t xml:space="preserve"> </w:t>
            </w:r>
            <w:r>
              <w:rPr>
                <w:b/>
              </w:rPr>
              <w:t>classe</w:t>
            </w:r>
            <w:r>
              <w:rPr>
                <w:b/>
                <w:spacing w:val="-5"/>
              </w:rPr>
              <w:t xml:space="preserve"> </w:t>
            </w:r>
            <w:r>
              <w:rPr>
                <w:b/>
              </w:rPr>
              <w:t>e</w:t>
            </w:r>
            <w:r>
              <w:rPr>
                <w:b/>
                <w:spacing w:val="-7"/>
              </w:rPr>
              <w:t xml:space="preserve"> </w:t>
            </w:r>
            <w:r>
              <w:rPr>
                <w:b/>
              </w:rPr>
              <w:t>simili</w:t>
            </w:r>
          </w:p>
        </w:tc>
        <w:tc>
          <w:tcPr>
            <w:tcW w:w="2899" w:type="dxa"/>
          </w:tcPr>
          <w:p w14:paraId="7D7BE55B" w14:textId="77777777" w:rsidR="002F41D7" w:rsidRDefault="00E40F6B">
            <w:pPr>
              <w:pStyle w:val="TableParagraph"/>
              <w:spacing w:before="1"/>
              <w:ind w:left="112"/>
            </w:pPr>
            <w:r>
              <w:t>Partecipazione</w:t>
            </w:r>
            <w:r>
              <w:rPr>
                <w:spacing w:val="-2"/>
              </w:rPr>
              <w:t xml:space="preserve"> </w:t>
            </w:r>
            <w:r>
              <w:t>a</w:t>
            </w:r>
            <w:r>
              <w:rPr>
                <w:spacing w:val="-2"/>
              </w:rPr>
              <w:t xml:space="preserve"> </w:t>
            </w:r>
            <w:r>
              <w:t>GLI</w:t>
            </w:r>
          </w:p>
        </w:tc>
        <w:tc>
          <w:tcPr>
            <w:tcW w:w="1598" w:type="dxa"/>
          </w:tcPr>
          <w:p w14:paraId="151AD7DC" w14:textId="77777777" w:rsidR="002F41D7" w:rsidRDefault="00E40F6B">
            <w:pPr>
              <w:pStyle w:val="TableParagraph"/>
              <w:spacing w:before="1"/>
              <w:ind w:left="419" w:right="507"/>
              <w:jc w:val="center"/>
              <w:rPr>
                <w:b/>
              </w:rPr>
            </w:pPr>
            <w:r>
              <w:rPr>
                <w:b/>
              </w:rPr>
              <w:t>SI</w:t>
            </w:r>
          </w:p>
        </w:tc>
      </w:tr>
      <w:tr w:rsidR="002F41D7" w14:paraId="7D6B0DE8" w14:textId="77777777">
        <w:trPr>
          <w:trHeight w:val="388"/>
        </w:trPr>
        <w:tc>
          <w:tcPr>
            <w:tcW w:w="5137" w:type="dxa"/>
            <w:vMerge/>
            <w:tcBorders>
              <w:top w:val="nil"/>
            </w:tcBorders>
          </w:tcPr>
          <w:p w14:paraId="10CE671B" w14:textId="77777777" w:rsidR="002F41D7" w:rsidRDefault="002F41D7">
            <w:pPr>
              <w:rPr>
                <w:sz w:val="2"/>
                <w:szCs w:val="2"/>
              </w:rPr>
            </w:pPr>
          </w:p>
        </w:tc>
        <w:tc>
          <w:tcPr>
            <w:tcW w:w="2899" w:type="dxa"/>
          </w:tcPr>
          <w:p w14:paraId="59562C88" w14:textId="77777777" w:rsidR="002F41D7" w:rsidRDefault="00E40F6B">
            <w:pPr>
              <w:pStyle w:val="TableParagraph"/>
              <w:spacing w:before="1"/>
              <w:ind w:left="112"/>
            </w:pPr>
            <w:r>
              <w:t>Rapporti</w:t>
            </w:r>
            <w:r>
              <w:rPr>
                <w:spacing w:val="-3"/>
              </w:rPr>
              <w:t xml:space="preserve"> </w:t>
            </w:r>
            <w:r>
              <w:t>con</w:t>
            </w:r>
            <w:r>
              <w:rPr>
                <w:spacing w:val="-1"/>
              </w:rPr>
              <w:t xml:space="preserve"> </w:t>
            </w:r>
            <w:r>
              <w:t>famiglie</w:t>
            </w:r>
          </w:p>
        </w:tc>
        <w:tc>
          <w:tcPr>
            <w:tcW w:w="1598" w:type="dxa"/>
          </w:tcPr>
          <w:p w14:paraId="59F7404F" w14:textId="77777777" w:rsidR="002F41D7" w:rsidRDefault="00E40F6B">
            <w:pPr>
              <w:pStyle w:val="TableParagraph"/>
              <w:spacing w:before="1"/>
              <w:ind w:left="419" w:right="507"/>
              <w:jc w:val="center"/>
              <w:rPr>
                <w:b/>
              </w:rPr>
            </w:pPr>
            <w:r>
              <w:rPr>
                <w:b/>
              </w:rPr>
              <w:t>SI</w:t>
            </w:r>
          </w:p>
        </w:tc>
      </w:tr>
      <w:tr w:rsidR="002F41D7" w14:paraId="5480D1CA" w14:textId="77777777">
        <w:trPr>
          <w:trHeight w:val="388"/>
        </w:trPr>
        <w:tc>
          <w:tcPr>
            <w:tcW w:w="5137" w:type="dxa"/>
            <w:vMerge/>
            <w:tcBorders>
              <w:top w:val="nil"/>
            </w:tcBorders>
          </w:tcPr>
          <w:p w14:paraId="0F017D1D" w14:textId="77777777" w:rsidR="002F41D7" w:rsidRDefault="002F41D7">
            <w:pPr>
              <w:rPr>
                <w:sz w:val="2"/>
                <w:szCs w:val="2"/>
              </w:rPr>
            </w:pPr>
          </w:p>
        </w:tc>
        <w:tc>
          <w:tcPr>
            <w:tcW w:w="2899" w:type="dxa"/>
          </w:tcPr>
          <w:p w14:paraId="47297084" w14:textId="77777777" w:rsidR="002F41D7" w:rsidRDefault="00E40F6B">
            <w:pPr>
              <w:pStyle w:val="TableParagraph"/>
              <w:spacing w:before="1"/>
              <w:ind w:left="112"/>
            </w:pPr>
            <w:r>
              <w:t>Tutoraggio</w:t>
            </w:r>
            <w:r>
              <w:rPr>
                <w:spacing w:val="-4"/>
              </w:rPr>
              <w:t xml:space="preserve"> </w:t>
            </w:r>
            <w:r>
              <w:t>alunni</w:t>
            </w:r>
          </w:p>
        </w:tc>
        <w:tc>
          <w:tcPr>
            <w:tcW w:w="1598" w:type="dxa"/>
          </w:tcPr>
          <w:p w14:paraId="1BCE4D86" w14:textId="77777777" w:rsidR="002F41D7" w:rsidRDefault="00E40F6B">
            <w:pPr>
              <w:pStyle w:val="TableParagraph"/>
              <w:spacing w:before="1"/>
              <w:ind w:left="419" w:right="507"/>
              <w:jc w:val="center"/>
              <w:rPr>
                <w:b/>
              </w:rPr>
            </w:pPr>
            <w:r>
              <w:rPr>
                <w:b/>
              </w:rPr>
              <w:t>SI</w:t>
            </w:r>
          </w:p>
        </w:tc>
      </w:tr>
      <w:tr w:rsidR="002F41D7" w14:paraId="23A6BC25" w14:textId="77777777">
        <w:trPr>
          <w:trHeight w:val="657"/>
        </w:trPr>
        <w:tc>
          <w:tcPr>
            <w:tcW w:w="5137" w:type="dxa"/>
            <w:vMerge/>
            <w:tcBorders>
              <w:top w:val="nil"/>
            </w:tcBorders>
          </w:tcPr>
          <w:p w14:paraId="6CFD107E" w14:textId="77777777" w:rsidR="002F41D7" w:rsidRDefault="002F41D7">
            <w:pPr>
              <w:rPr>
                <w:sz w:val="2"/>
                <w:szCs w:val="2"/>
              </w:rPr>
            </w:pPr>
          </w:p>
        </w:tc>
        <w:tc>
          <w:tcPr>
            <w:tcW w:w="2899" w:type="dxa"/>
          </w:tcPr>
          <w:p w14:paraId="436E9102" w14:textId="77777777" w:rsidR="002F41D7" w:rsidRDefault="00E40F6B">
            <w:pPr>
              <w:pStyle w:val="TableParagraph"/>
              <w:ind w:left="112" w:right="156"/>
            </w:pPr>
            <w:r>
              <w:t>Progetti didattico-educativi a</w:t>
            </w:r>
            <w:r>
              <w:rPr>
                <w:spacing w:val="-47"/>
              </w:rPr>
              <w:t xml:space="preserve"> </w:t>
            </w:r>
            <w:r>
              <w:t>prevalente</w:t>
            </w:r>
            <w:r>
              <w:rPr>
                <w:spacing w:val="-7"/>
              </w:rPr>
              <w:t xml:space="preserve"> </w:t>
            </w:r>
            <w:r>
              <w:t>tematica</w:t>
            </w:r>
            <w:r>
              <w:rPr>
                <w:spacing w:val="-10"/>
              </w:rPr>
              <w:t xml:space="preserve"> </w:t>
            </w:r>
            <w:r>
              <w:t>inclusiva</w:t>
            </w:r>
          </w:p>
        </w:tc>
        <w:tc>
          <w:tcPr>
            <w:tcW w:w="1598" w:type="dxa"/>
          </w:tcPr>
          <w:p w14:paraId="03BDCE79" w14:textId="77777777" w:rsidR="002F41D7" w:rsidRDefault="00E40F6B">
            <w:pPr>
              <w:pStyle w:val="TableParagraph"/>
              <w:spacing w:before="128"/>
              <w:ind w:left="419" w:right="507"/>
              <w:jc w:val="center"/>
              <w:rPr>
                <w:b/>
              </w:rPr>
            </w:pPr>
            <w:r>
              <w:rPr>
                <w:b/>
              </w:rPr>
              <w:t>SI</w:t>
            </w:r>
          </w:p>
        </w:tc>
      </w:tr>
      <w:tr w:rsidR="002F41D7" w14:paraId="1DDB889C" w14:textId="77777777">
        <w:trPr>
          <w:trHeight w:val="388"/>
        </w:trPr>
        <w:tc>
          <w:tcPr>
            <w:tcW w:w="5137" w:type="dxa"/>
            <w:vMerge/>
            <w:tcBorders>
              <w:top w:val="nil"/>
            </w:tcBorders>
          </w:tcPr>
          <w:p w14:paraId="4E8C9628" w14:textId="77777777" w:rsidR="002F41D7" w:rsidRDefault="002F41D7">
            <w:pPr>
              <w:rPr>
                <w:sz w:val="2"/>
                <w:szCs w:val="2"/>
              </w:rPr>
            </w:pPr>
          </w:p>
        </w:tc>
        <w:tc>
          <w:tcPr>
            <w:tcW w:w="2899" w:type="dxa"/>
          </w:tcPr>
          <w:p w14:paraId="026957A6" w14:textId="77777777" w:rsidR="002F41D7" w:rsidRDefault="00E40F6B">
            <w:pPr>
              <w:pStyle w:val="TableParagraph"/>
              <w:spacing w:before="1"/>
              <w:ind w:left="112"/>
            </w:pPr>
            <w:r>
              <w:t>Altro:</w:t>
            </w:r>
          </w:p>
        </w:tc>
        <w:tc>
          <w:tcPr>
            <w:tcW w:w="1598" w:type="dxa"/>
          </w:tcPr>
          <w:p w14:paraId="1E5429FD" w14:textId="77777777" w:rsidR="002F41D7" w:rsidRDefault="00E40F6B">
            <w:pPr>
              <w:pStyle w:val="TableParagraph"/>
              <w:spacing w:before="1"/>
              <w:ind w:right="82"/>
              <w:jc w:val="center"/>
              <w:rPr>
                <w:b/>
              </w:rPr>
            </w:pPr>
            <w:r>
              <w:rPr>
                <w:b/>
              </w:rPr>
              <w:t>/</w:t>
            </w:r>
          </w:p>
        </w:tc>
      </w:tr>
      <w:tr w:rsidR="002F41D7" w14:paraId="4BFEBD03" w14:textId="77777777">
        <w:trPr>
          <w:trHeight w:val="388"/>
        </w:trPr>
        <w:tc>
          <w:tcPr>
            <w:tcW w:w="5137" w:type="dxa"/>
            <w:vMerge w:val="restart"/>
          </w:tcPr>
          <w:p w14:paraId="0A148DE9" w14:textId="77777777" w:rsidR="002F41D7" w:rsidRDefault="002F41D7">
            <w:pPr>
              <w:pStyle w:val="TableParagraph"/>
            </w:pPr>
          </w:p>
          <w:p w14:paraId="5194D0D3" w14:textId="77777777" w:rsidR="002F41D7" w:rsidRDefault="002F41D7">
            <w:pPr>
              <w:pStyle w:val="TableParagraph"/>
            </w:pPr>
          </w:p>
          <w:p w14:paraId="551C1CCC" w14:textId="77777777" w:rsidR="002F41D7" w:rsidRDefault="00E40F6B">
            <w:pPr>
              <w:pStyle w:val="TableParagraph"/>
              <w:spacing w:before="189"/>
              <w:ind w:left="2018"/>
              <w:rPr>
                <w:b/>
              </w:rPr>
            </w:pPr>
            <w:r>
              <w:rPr>
                <w:b/>
              </w:rPr>
              <w:t>Docenti</w:t>
            </w:r>
            <w:r>
              <w:rPr>
                <w:b/>
                <w:spacing w:val="-8"/>
              </w:rPr>
              <w:t xml:space="preserve"> </w:t>
            </w:r>
            <w:r>
              <w:rPr>
                <w:b/>
              </w:rPr>
              <w:t>con</w:t>
            </w:r>
            <w:r>
              <w:rPr>
                <w:b/>
                <w:spacing w:val="-7"/>
              </w:rPr>
              <w:t xml:space="preserve"> </w:t>
            </w:r>
            <w:r>
              <w:rPr>
                <w:b/>
              </w:rPr>
              <w:t>specifica</w:t>
            </w:r>
            <w:r>
              <w:rPr>
                <w:b/>
                <w:spacing w:val="-7"/>
              </w:rPr>
              <w:t xml:space="preserve"> </w:t>
            </w:r>
            <w:r>
              <w:rPr>
                <w:b/>
              </w:rPr>
              <w:t>formazione</w:t>
            </w:r>
          </w:p>
        </w:tc>
        <w:tc>
          <w:tcPr>
            <w:tcW w:w="2899" w:type="dxa"/>
          </w:tcPr>
          <w:p w14:paraId="32899866" w14:textId="77777777" w:rsidR="002F41D7" w:rsidRDefault="00E40F6B">
            <w:pPr>
              <w:pStyle w:val="TableParagraph"/>
              <w:spacing w:before="1"/>
              <w:ind w:left="112"/>
            </w:pPr>
            <w:r>
              <w:t>Partecipazione</w:t>
            </w:r>
            <w:r>
              <w:rPr>
                <w:spacing w:val="-3"/>
              </w:rPr>
              <w:t xml:space="preserve"> </w:t>
            </w:r>
            <w:r>
              <w:t>a GLI</w:t>
            </w:r>
          </w:p>
        </w:tc>
        <w:tc>
          <w:tcPr>
            <w:tcW w:w="1598" w:type="dxa"/>
          </w:tcPr>
          <w:p w14:paraId="63A8562C" w14:textId="77777777" w:rsidR="002F41D7" w:rsidRDefault="00E40F6B">
            <w:pPr>
              <w:pStyle w:val="TableParagraph"/>
              <w:spacing w:before="1"/>
              <w:ind w:left="419" w:right="507"/>
              <w:jc w:val="center"/>
              <w:rPr>
                <w:b/>
              </w:rPr>
            </w:pPr>
            <w:r>
              <w:rPr>
                <w:b/>
              </w:rPr>
              <w:t>SI</w:t>
            </w:r>
          </w:p>
        </w:tc>
      </w:tr>
      <w:tr w:rsidR="002F41D7" w14:paraId="5E73CFE7" w14:textId="77777777">
        <w:trPr>
          <w:trHeight w:val="388"/>
        </w:trPr>
        <w:tc>
          <w:tcPr>
            <w:tcW w:w="5137" w:type="dxa"/>
            <w:vMerge/>
            <w:tcBorders>
              <w:top w:val="nil"/>
            </w:tcBorders>
          </w:tcPr>
          <w:p w14:paraId="06A5EC91" w14:textId="77777777" w:rsidR="002F41D7" w:rsidRDefault="002F41D7">
            <w:pPr>
              <w:rPr>
                <w:sz w:val="2"/>
                <w:szCs w:val="2"/>
              </w:rPr>
            </w:pPr>
          </w:p>
        </w:tc>
        <w:tc>
          <w:tcPr>
            <w:tcW w:w="2899" w:type="dxa"/>
          </w:tcPr>
          <w:p w14:paraId="26712D4D" w14:textId="77777777" w:rsidR="002F41D7" w:rsidRDefault="00E40F6B">
            <w:pPr>
              <w:pStyle w:val="TableParagraph"/>
              <w:spacing w:before="1"/>
              <w:ind w:left="112"/>
            </w:pPr>
            <w:r>
              <w:t>Rapporti</w:t>
            </w:r>
            <w:r>
              <w:rPr>
                <w:spacing w:val="-3"/>
              </w:rPr>
              <w:t xml:space="preserve"> </w:t>
            </w:r>
            <w:r>
              <w:t>con</w:t>
            </w:r>
            <w:r>
              <w:rPr>
                <w:spacing w:val="-1"/>
              </w:rPr>
              <w:t xml:space="preserve"> </w:t>
            </w:r>
            <w:r>
              <w:t>famiglie</w:t>
            </w:r>
          </w:p>
        </w:tc>
        <w:tc>
          <w:tcPr>
            <w:tcW w:w="1598" w:type="dxa"/>
          </w:tcPr>
          <w:p w14:paraId="5EE3A668" w14:textId="77777777" w:rsidR="002F41D7" w:rsidRDefault="00E40F6B">
            <w:pPr>
              <w:pStyle w:val="TableParagraph"/>
              <w:spacing w:before="1"/>
              <w:ind w:left="419" w:right="507"/>
              <w:jc w:val="center"/>
              <w:rPr>
                <w:b/>
              </w:rPr>
            </w:pPr>
            <w:r>
              <w:rPr>
                <w:b/>
              </w:rPr>
              <w:t>SI</w:t>
            </w:r>
          </w:p>
        </w:tc>
      </w:tr>
      <w:tr w:rsidR="002F41D7" w14:paraId="0ACA5C8C" w14:textId="77777777">
        <w:trPr>
          <w:trHeight w:val="386"/>
        </w:trPr>
        <w:tc>
          <w:tcPr>
            <w:tcW w:w="5137" w:type="dxa"/>
            <w:vMerge/>
            <w:tcBorders>
              <w:top w:val="nil"/>
            </w:tcBorders>
          </w:tcPr>
          <w:p w14:paraId="1BFBAEE1" w14:textId="77777777" w:rsidR="002F41D7" w:rsidRDefault="002F41D7">
            <w:pPr>
              <w:rPr>
                <w:sz w:val="2"/>
                <w:szCs w:val="2"/>
              </w:rPr>
            </w:pPr>
          </w:p>
        </w:tc>
        <w:tc>
          <w:tcPr>
            <w:tcW w:w="2899" w:type="dxa"/>
          </w:tcPr>
          <w:p w14:paraId="2170BF0A" w14:textId="77777777" w:rsidR="002F41D7" w:rsidRDefault="00E40F6B">
            <w:pPr>
              <w:pStyle w:val="TableParagraph"/>
              <w:spacing w:before="1"/>
              <w:ind w:left="112"/>
            </w:pPr>
            <w:r>
              <w:t>Tutoraggio</w:t>
            </w:r>
            <w:r>
              <w:rPr>
                <w:spacing w:val="-4"/>
              </w:rPr>
              <w:t xml:space="preserve"> </w:t>
            </w:r>
            <w:r>
              <w:t>alunni</w:t>
            </w:r>
          </w:p>
        </w:tc>
        <w:tc>
          <w:tcPr>
            <w:tcW w:w="1598" w:type="dxa"/>
          </w:tcPr>
          <w:p w14:paraId="7D5D992D" w14:textId="77777777" w:rsidR="002F41D7" w:rsidRDefault="00E40F6B">
            <w:pPr>
              <w:pStyle w:val="TableParagraph"/>
              <w:spacing w:before="1"/>
              <w:ind w:left="419" w:right="507"/>
              <w:jc w:val="center"/>
              <w:rPr>
                <w:b/>
              </w:rPr>
            </w:pPr>
            <w:r>
              <w:rPr>
                <w:b/>
              </w:rPr>
              <w:t>SI</w:t>
            </w:r>
          </w:p>
        </w:tc>
      </w:tr>
      <w:tr w:rsidR="002F41D7" w14:paraId="65F1845E" w14:textId="77777777">
        <w:trPr>
          <w:trHeight w:val="659"/>
        </w:trPr>
        <w:tc>
          <w:tcPr>
            <w:tcW w:w="5137" w:type="dxa"/>
            <w:vMerge/>
            <w:tcBorders>
              <w:top w:val="nil"/>
            </w:tcBorders>
          </w:tcPr>
          <w:p w14:paraId="104D0A74" w14:textId="77777777" w:rsidR="002F41D7" w:rsidRDefault="002F41D7">
            <w:pPr>
              <w:rPr>
                <w:sz w:val="2"/>
                <w:szCs w:val="2"/>
              </w:rPr>
            </w:pPr>
          </w:p>
        </w:tc>
        <w:tc>
          <w:tcPr>
            <w:tcW w:w="2899" w:type="dxa"/>
          </w:tcPr>
          <w:p w14:paraId="7696C254" w14:textId="77777777" w:rsidR="002F41D7" w:rsidRDefault="00E40F6B">
            <w:pPr>
              <w:pStyle w:val="TableParagraph"/>
              <w:spacing w:before="4" w:line="237" w:lineRule="auto"/>
              <w:ind w:left="112" w:right="158"/>
            </w:pPr>
            <w:r>
              <w:t>Progetti didattico-educativi a</w:t>
            </w:r>
            <w:r>
              <w:rPr>
                <w:spacing w:val="-47"/>
              </w:rPr>
              <w:t xml:space="preserve"> </w:t>
            </w:r>
            <w:r>
              <w:t>prevalente</w:t>
            </w:r>
            <w:r>
              <w:rPr>
                <w:spacing w:val="-9"/>
              </w:rPr>
              <w:t xml:space="preserve"> </w:t>
            </w:r>
            <w:r>
              <w:t>tematica</w:t>
            </w:r>
            <w:r>
              <w:rPr>
                <w:spacing w:val="-10"/>
              </w:rPr>
              <w:t xml:space="preserve"> </w:t>
            </w:r>
            <w:r>
              <w:t>inclusiva</w:t>
            </w:r>
          </w:p>
        </w:tc>
        <w:tc>
          <w:tcPr>
            <w:tcW w:w="1598" w:type="dxa"/>
          </w:tcPr>
          <w:p w14:paraId="10AA0794" w14:textId="77777777" w:rsidR="002F41D7" w:rsidRDefault="00E40F6B">
            <w:pPr>
              <w:pStyle w:val="TableParagraph"/>
              <w:spacing w:before="131"/>
              <w:ind w:left="419" w:right="507"/>
              <w:jc w:val="center"/>
              <w:rPr>
                <w:b/>
              </w:rPr>
            </w:pPr>
            <w:r>
              <w:rPr>
                <w:b/>
              </w:rPr>
              <w:t>SI</w:t>
            </w:r>
          </w:p>
        </w:tc>
      </w:tr>
    </w:tbl>
    <w:p w14:paraId="7D6FEE8D" w14:textId="77777777" w:rsidR="002F41D7" w:rsidRDefault="002F41D7">
      <w:pPr>
        <w:jc w:val="center"/>
        <w:sectPr w:rsidR="002F41D7">
          <w:pgSz w:w="11920" w:h="16850"/>
          <w:pgMar w:top="1800" w:right="980" w:bottom="1160" w:left="1020" w:header="657" w:footer="964" w:gutter="0"/>
          <w:cols w:space="720"/>
        </w:sectPr>
      </w:pPr>
    </w:p>
    <w:p w14:paraId="4A1F8059" w14:textId="77777777" w:rsidR="002F41D7" w:rsidRDefault="002F41D7">
      <w:pPr>
        <w:pStyle w:val="Corpotesto"/>
        <w:spacing w:before="8" w:after="1"/>
        <w:rPr>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7"/>
        <w:gridCol w:w="2899"/>
        <w:gridCol w:w="1598"/>
      </w:tblGrid>
      <w:tr w:rsidR="002F41D7" w14:paraId="3FF4FC3D" w14:textId="77777777">
        <w:trPr>
          <w:trHeight w:val="388"/>
        </w:trPr>
        <w:tc>
          <w:tcPr>
            <w:tcW w:w="5137" w:type="dxa"/>
          </w:tcPr>
          <w:p w14:paraId="358BAA2E" w14:textId="77777777" w:rsidR="002F41D7" w:rsidRDefault="002F41D7">
            <w:pPr>
              <w:pStyle w:val="TableParagraph"/>
              <w:rPr>
                <w:rFonts w:ascii="Times New Roman"/>
                <w:sz w:val="20"/>
              </w:rPr>
            </w:pPr>
          </w:p>
        </w:tc>
        <w:tc>
          <w:tcPr>
            <w:tcW w:w="2899" w:type="dxa"/>
          </w:tcPr>
          <w:p w14:paraId="4A0C6401" w14:textId="77777777" w:rsidR="002F41D7" w:rsidRDefault="00E40F6B">
            <w:pPr>
              <w:pStyle w:val="TableParagraph"/>
              <w:spacing w:before="1"/>
              <w:ind w:left="112"/>
            </w:pPr>
            <w:r>
              <w:t>Altro:</w:t>
            </w:r>
          </w:p>
        </w:tc>
        <w:tc>
          <w:tcPr>
            <w:tcW w:w="1598" w:type="dxa"/>
          </w:tcPr>
          <w:p w14:paraId="5865442B" w14:textId="77777777" w:rsidR="002F41D7" w:rsidRDefault="00E40F6B">
            <w:pPr>
              <w:pStyle w:val="TableParagraph"/>
              <w:spacing w:before="1"/>
              <w:ind w:right="82"/>
              <w:jc w:val="center"/>
              <w:rPr>
                <w:b/>
              </w:rPr>
            </w:pPr>
            <w:r>
              <w:rPr>
                <w:b/>
              </w:rPr>
              <w:t>/</w:t>
            </w:r>
          </w:p>
        </w:tc>
      </w:tr>
      <w:tr w:rsidR="002F41D7" w14:paraId="393C808B" w14:textId="77777777">
        <w:trPr>
          <w:trHeight w:val="388"/>
        </w:trPr>
        <w:tc>
          <w:tcPr>
            <w:tcW w:w="5137" w:type="dxa"/>
            <w:vMerge w:val="restart"/>
          </w:tcPr>
          <w:p w14:paraId="347D891A" w14:textId="77777777" w:rsidR="002F41D7" w:rsidRDefault="002F41D7">
            <w:pPr>
              <w:pStyle w:val="TableParagraph"/>
            </w:pPr>
          </w:p>
          <w:p w14:paraId="4F017539" w14:textId="77777777" w:rsidR="002F41D7" w:rsidRDefault="002F41D7">
            <w:pPr>
              <w:pStyle w:val="TableParagraph"/>
            </w:pPr>
          </w:p>
          <w:p w14:paraId="05FAF031" w14:textId="77777777" w:rsidR="002F41D7" w:rsidRDefault="002F41D7">
            <w:pPr>
              <w:pStyle w:val="TableParagraph"/>
              <w:spacing w:before="10"/>
              <w:rPr>
                <w:sz w:val="31"/>
              </w:rPr>
            </w:pPr>
          </w:p>
          <w:p w14:paraId="06DD2B2C" w14:textId="77777777" w:rsidR="002F41D7" w:rsidRDefault="00E40F6B">
            <w:pPr>
              <w:pStyle w:val="TableParagraph"/>
              <w:ind w:right="85"/>
              <w:jc w:val="right"/>
              <w:rPr>
                <w:b/>
              </w:rPr>
            </w:pPr>
            <w:r>
              <w:rPr>
                <w:b/>
              </w:rPr>
              <w:t>Altri</w:t>
            </w:r>
            <w:r>
              <w:rPr>
                <w:b/>
                <w:spacing w:val="-4"/>
              </w:rPr>
              <w:t xml:space="preserve"> </w:t>
            </w:r>
            <w:r>
              <w:rPr>
                <w:b/>
              </w:rPr>
              <w:t>docenti</w:t>
            </w:r>
          </w:p>
        </w:tc>
        <w:tc>
          <w:tcPr>
            <w:tcW w:w="2899" w:type="dxa"/>
          </w:tcPr>
          <w:p w14:paraId="6DCDE044" w14:textId="77777777" w:rsidR="002F41D7" w:rsidRDefault="00E40F6B">
            <w:pPr>
              <w:pStyle w:val="TableParagraph"/>
              <w:spacing w:before="1"/>
              <w:ind w:left="112"/>
            </w:pPr>
            <w:r>
              <w:t>Partecipazione</w:t>
            </w:r>
            <w:r>
              <w:rPr>
                <w:spacing w:val="-2"/>
              </w:rPr>
              <w:t xml:space="preserve"> </w:t>
            </w:r>
            <w:r>
              <w:t>a</w:t>
            </w:r>
            <w:r>
              <w:rPr>
                <w:spacing w:val="-2"/>
              </w:rPr>
              <w:t xml:space="preserve"> </w:t>
            </w:r>
            <w:r>
              <w:t>GLI</w:t>
            </w:r>
          </w:p>
        </w:tc>
        <w:tc>
          <w:tcPr>
            <w:tcW w:w="1598" w:type="dxa"/>
          </w:tcPr>
          <w:p w14:paraId="0E219421" w14:textId="77777777" w:rsidR="002F41D7" w:rsidRDefault="00E40F6B">
            <w:pPr>
              <w:pStyle w:val="TableParagraph"/>
              <w:spacing w:before="1"/>
              <w:ind w:left="424" w:right="507"/>
              <w:jc w:val="center"/>
              <w:rPr>
                <w:b/>
              </w:rPr>
            </w:pPr>
            <w:r>
              <w:rPr>
                <w:b/>
              </w:rPr>
              <w:t>SI</w:t>
            </w:r>
          </w:p>
        </w:tc>
      </w:tr>
      <w:tr w:rsidR="002F41D7" w14:paraId="34F86780" w14:textId="77777777">
        <w:trPr>
          <w:trHeight w:val="385"/>
        </w:trPr>
        <w:tc>
          <w:tcPr>
            <w:tcW w:w="5137" w:type="dxa"/>
            <w:vMerge/>
            <w:tcBorders>
              <w:top w:val="nil"/>
            </w:tcBorders>
          </w:tcPr>
          <w:p w14:paraId="611C2411" w14:textId="77777777" w:rsidR="002F41D7" w:rsidRDefault="002F41D7">
            <w:pPr>
              <w:rPr>
                <w:sz w:val="2"/>
                <w:szCs w:val="2"/>
              </w:rPr>
            </w:pPr>
          </w:p>
        </w:tc>
        <w:tc>
          <w:tcPr>
            <w:tcW w:w="2899" w:type="dxa"/>
          </w:tcPr>
          <w:p w14:paraId="0FA09CA3" w14:textId="77777777" w:rsidR="002F41D7" w:rsidRDefault="00E40F6B">
            <w:pPr>
              <w:pStyle w:val="TableParagraph"/>
              <w:spacing w:before="1"/>
              <w:ind w:left="112"/>
            </w:pPr>
            <w:r>
              <w:t>Rapporti</w:t>
            </w:r>
            <w:r>
              <w:rPr>
                <w:spacing w:val="-3"/>
              </w:rPr>
              <w:t xml:space="preserve"> </w:t>
            </w:r>
            <w:r>
              <w:t>con</w:t>
            </w:r>
            <w:r>
              <w:rPr>
                <w:spacing w:val="-3"/>
              </w:rPr>
              <w:t xml:space="preserve"> </w:t>
            </w:r>
            <w:r>
              <w:t>famiglie</w:t>
            </w:r>
          </w:p>
        </w:tc>
        <w:tc>
          <w:tcPr>
            <w:tcW w:w="1598" w:type="dxa"/>
          </w:tcPr>
          <w:p w14:paraId="1FA5C161" w14:textId="77777777" w:rsidR="002F41D7" w:rsidRDefault="00E40F6B">
            <w:pPr>
              <w:pStyle w:val="TableParagraph"/>
              <w:spacing w:before="1"/>
              <w:ind w:left="419" w:right="507"/>
              <w:jc w:val="center"/>
              <w:rPr>
                <w:b/>
              </w:rPr>
            </w:pPr>
            <w:r>
              <w:rPr>
                <w:b/>
              </w:rPr>
              <w:t>SI</w:t>
            </w:r>
          </w:p>
        </w:tc>
      </w:tr>
      <w:tr w:rsidR="002F41D7" w14:paraId="4928F9FF" w14:textId="77777777">
        <w:trPr>
          <w:trHeight w:val="388"/>
        </w:trPr>
        <w:tc>
          <w:tcPr>
            <w:tcW w:w="5137" w:type="dxa"/>
            <w:vMerge/>
            <w:tcBorders>
              <w:top w:val="nil"/>
            </w:tcBorders>
          </w:tcPr>
          <w:p w14:paraId="38A77B5B" w14:textId="77777777" w:rsidR="002F41D7" w:rsidRDefault="002F41D7">
            <w:pPr>
              <w:rPr>
                <w:sz w:val="2"/>
                <w:szCs w:val="2"/>
              </w:rPr>
            </w:pPr>
          </w:p>
        </w:tc>
        <w:tc>
          <w:tcPr>
            <w:tcW w:w="2899" w:type="dxa"/>
          </w:tcPr>
          <w:p w14:paraId="0C343471" w14:textId="77777777" w:rsidR="002F41D7" w:rsidRDefault="00E40F6B">
            <w:pPr>
              <w:pStyle w:val="TableParagraph"/>
              <w:spacing w:before="4"/>
              <w:ind w:left="112"/>
            </w:pPr>
            <w:r>
              <w:t>Tutoraggio</w:t>
            </w:r>
            <w:r>
              <w:rPr>
                <w:spacing w:val="-4"/>
              </w:rPr>
              <w:t xml:space="preserve"> </w:t>
            </w:r>
            <w:r>
              <w:t>alunni</w:t>
            </w:r>
          </w:p>
        </w:tc>
        <w:tc>
          <w:tcPr>
            <w:tcW w:w="1598" w:type="dxa"/>
          </w:tcPr>
          <w:p w14:paraId="49CC997C" w14:textId="77777777" w:rsidR="002F41D7" w:rsidRDefault="00E40F6B">
            <w:pPr>
              <w:pStyle w:val="TableParagraph"/>
              <w:spacing w:before="4"/>
              <w:ind w:left="428" w:right="500"/>
              <w:jc w:val="center"/>
              <w:rPr>
                <w:b/>
              </w:rPr>
            </w:pPr>
            <w:r>
              <w:rPr>
                <w:b/>
              </w:rPr>
              <w:t>NO</w:t>
            </w:r>
          </w:p>
        </w:tc>
      </w:tr>
      <w:tr w:rsidR="002F41D7" w14:paraId="2651C351" w14:textId="77777777">
        <w:trPr>
          <w:trHeight w:val="657"/>
        </w:trPr>
        <w:tc>
          <w:tcPr>
            <w:tcW w:w="5137" w:type="dxa"/>
            <w:vMerge/>
            <w:tcBorders>
              <w:top w:val="nil"/>
            </w:tcBorders>
          </w:tcPr>
          <w:p w14:paraId="440B7E35" w14:textId="77777777" w:rsidR="002F41D7" w:rsidRDefault="002F41D7">
            <w:pPr>
              <w:rPr>
                <w:sz w:val="2"/>
                <w:szCs w:val="2"/>
              </w:rPr>
            </w:pPr>
          </w:p>
        </w:tc>
        <w:tc>
          <w:tcPr>
            <w:tcW w:w="2899" w:type="dxa"/>
          </w:tcPr>
          <w:p w14:paraId="07F5978A" w14:textId="77777777" w:rsidR="002F41D7" w:rsidRDefault="00E40F6B">
            <w:pPr>
              <w:pStyle w:val="TableParagraph"/>
              <w:ind w:left="112" w:right="158"/>
            </w:pPr>
            <w:r>
              <w:t>Progetti didattico-educativi a</w:t>
            </w:r>
            <w:r>
              <w:rPr>
                <w:spacing w:val="-47"/>
              </w:rPr>
              <w:t xml:space="preserve"> </w:t>
            </w:r>
            <w:r>
              <w:t>prevalente</w:t>
            </w:r>
            <w:r>
              <w:rPr>
                <w:spacing w:val="-9"/>
              </w:rPr>
              <w:t xml:space="preserve"> </w:t>
            </w:r>
            <w:r>
              <w:t>tematica</w:t>
            </w:r>
            <w:r>
              <w:rPr>
                <w:spacing w:val="-10"/>
              </w:rPr>
              <w:t xml:space="preserve"> </w:t>
            </w:r>
            <w:r>
              <w:t>inclusiva</w:t>
            </w:r>
          </w:p>
        </w:tc>
        <w:tc>
          <w:tcPr>
            <w:tcW w:w="1598" w:type="dxa"/>
          </w:tcPr>
          <w:p w14:paraId="73C34C44" w14:textId="77777777" w:rsidR="002F41D7" w:rsidRDefault="00E40F6B">
            <w:pPr>
              <w:pStyle w:val="TableParagraph"/>
              <w:spacing w:before="128"/>
              <w:ind w:left="419" w:right="507"/>
              <w:jc w:val="center"/>
              <w:rPr>
                <w:b/>
              </w:rPr>
            </w:pPr>
            <w:r>
              <w:rPr>
                <w:b/>
              </w:rPr>
              <w:t>SI</w:t>
            </w:r>
          </w:p>
        </w:tc>
      </w:tr>
      <w:tr w:rsidR="002F41D7" w14:paraId="566E9113" w14:textId="77777777">
        <w:trPr>
          <w:trHeight w:val="388"/>
        </w:trPr>
        <w:tc>
          <w:tcPr>
            <w:tcW w:w="5137" w:type="dxa"/>
            <w:vMerge/>
            <w:tcBorders>
              <w:top w:val="nil"/>
            </w:tcBorders>
          </w:tcPr>
          <w:p w14:paraId="29BEC295" w14:textId="77777777" w:rsidR="002F41D7" w:rsidRDefault="002F41D7">
            <w:pPr>
              <w:rPr>
                <w:sz w:val="2"/>
                <w:szCs w:val="2"/>
              </w:rPr>
            </w:pPr>
          </w:p>
        </w:tc>
        <w:tc>
          <w:tcPr>
            <w:tcW w:w="2899" w:type="dxa"/>
          </w:tcPr>
          <w:p w14:paraId="163BA4E6" w14:textId="77777777" w:rsidR="002F41D7" w:rsidRDefault="00E40F6B">
            <w:pPr>
              <w:pStyle w:val="TableParagraph"/>
              <w:spacing w:before="1"/>
              <w:ind w:left="112"/>
            </w:pPr>
            <w:r>
              <w:t>Altro:</w:t>
            </w:r>
          </w:p>
        </w:tc>
        <w:tc>
          <w:tcPr>
            <w:tcW w:w="1598" w:type="dxa"/>
          </w:tcPr>
          <w:p w14:paraId="0931CC12" w14:textId="77777777" w:rsidR="002F41D7" w:rsidRDefault="00E40F6B">
            <w:pPr>
              <w:pStyle w:val="TableParagraph"/>
              <w:spacing w:before="1"/>
              <w:ind w:right="82"/>
              <w:jc w:val="center"/>
              <w:rPr>
                <w:b/>
              </w:rPr>
            </w:pPr>
            <w:r>
              <w:rPr>
                <w:b/>
              </w:rPr>
              <w:t>/</w:t>
            </w:r>
          </w:p>
        </w:tc>
      </w:tr>
    </w:tbl>
    <w:p w14:paraId="6AC06B21" w14:textId="77777777" w:rsidR="002F41D7" w:rsidRDefault="002F41D7">
      <w:pPr>
        <w:pStyle w:val="Corpotesto"/>
        <w:rPr>
          <w:sz w:val="20"/>
        </w:rPr>
      </w:pPr>
    </w:p>
    <w:p w14:paraId="72DABA09" w14:textId="77777777" w:rsidR="002F41D7" w:rsidRDefault="002F41D7">
      <w:pPr>
        <w:pStyle w:val="Corpotesto"/>
        <w:spacing w:before="10" w:after="1"/>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6"/>
        <w:gridCol w:w="4000"/>
        <w:gridCol w:w="1609"/>
      </w:tblGrid>
      <w:tr w:rsidR="002F41D7" w14:paraId="23BB297C" w14:textId="77777777">
        <w:trPr>
          <w:trHeight w:val="388"/>
        </w:trPr>
        <w:tc>
          <w:tcPr>
            <w:tcW w:w="4026" w:type="dxa"/>
            <w:vMerge w:val="restart"/>
          </w:tcPr>
          <w:p w14:paraId="4C1FDE6F" w14:textId="77777777" w:rsidR="002F41D7" w:rsidRDefault="002F41D7">
            <w:pPr>
              <w:pStyle w:val="TableParagraph"/>
              <w:spacing w:before="4"/>
              <w:rPr>
                <w:sz w:val="32"/>
              </w:rPr>
            </w:pPr>
          </w:p>
          <w:p w14:paraId="7DA52934" w14:textId="77777777" w:rsidR="002F41D7" w:rsidRDefault="00E40F6B">
            <w:pPr>
              <w:pStyle w:val="TableParagraph"/>
              <w:ind w:left="475"/>
              <w:rPr>
                <w:b/>
              </w:rPr>
            </w:pPr>
            <w:r>
              <w:rPr>
                <w:b/>
              </w:rPr>
              <w:t>D.</w:t>
            </w:r>
            <w:r>
              <w:rPr>
                <w:b/>
                <w:spacing w:val="3"/>
              </w:rPr>
              <w:t xml:space="preserve"> </w:t>
            </w:r>
            <w:r>
              <w:rPr>
                <w:b/>
              </w:rPr>
              <w:t>Coinvolgimento</w:t>
            </w:r>
            <w:r>
              <w:rPr>
                <w:b/>
                <w:spacing w:val="-5"/>
              </w:rPr>
              <w:t xml:space="preserve"> </w:t>
            </w:r>
            <w:r>
              <w:rPr>
                <w:b/>
              </w:rPr>
              <w:t>personale</w:t>
            </w:r>
            <w:r>
              <w:rPr>
                <w:b/>
                <w:spacing w:val="-7"/>
              </w:rPr>
              <w:t xml:space="preserve"> </w:t>
            </w:r>
            <w:r>
              <w:rPr>
                <w:b/>
              </w:rPr>
              <w:t>ATA</w:t>
            </w:r>
          </w:p>
        </w:tc>
        <w:tc>
          <w:tcPr>
            <w:tcW w:w="4000" w:type="dxa"/>
          </w:tcPr>
          <w:p w14:paraId="442AAAC6" w14:textId="77777777" w:rsidR="002F41D7" w:rsidRDefault="00E40F6B">
            <w:pPr>
              <w:pStyle w:val="TableParagraph"/>
              <w:spacing w:before="1"/>
              <w:ind w:left="114"/>
            </w:pPr>
            <w:r>
              <w:t>Assistenza</w:t>
            </w:r>
            <w:r>
              <w:rPr>
                <w:spacing w:val="-5"/>
              </w:rPr>
              <w:t xml:space="preserve"> </w:t>
            </w:r>
            <w:r>
              <w:t>alunni</w:t>
            </w:r>
            <w:r>
              <w:rPr>
                <w:spacing w:val="-6"/>
              </w:rPr>
              <w:t xml:space="preserve"> </w:t>
            </w:r>
            <w:r>
              <w:t>con</w:t>
            </w:r>
            <w:r>
              <w:rPr>
                <w:spacing w:val="-7"/>
              </w:rPr>
              <w:t xml:space="preserve"> </w:t>
            </w:r>
            <w:r>
              <w:t>disabilità</w:t>
            </w:r>
          </w:p>
        </w:tc>
        <w:tc>
          <w:tcPr>
            <w:tcW w:w="1609" w:type="dxa"/>
          </w:tcPr>
          <w:p w14:paraId="33E64393" w14:textId="273C4F2E" w:rsidR="002F41D7" w:rsidRDefault="00E72BE7">
            <w:pPr>
              <w:pStyle w:val="TableParagraph"/>
              <w:spacing w:before="1"/>
              <w:ind w:right="691"/>
              <w:jc w:val="right"/>
              <w:rPr>
                <w:b/>
              </w:rPr>
            </w:pPr>
            <w:r>
              <w:rPr>
                <w:b/>
              </w:rPr>
              <w:t>si</w:t>
            </w:r>
          </w:p>
        </w:tc>
      </w:tr>
      <w:tr w:rsidR="002F41D7" w14:paraId="7CC86FB2" w14:textId="77777777">
        <w:trPr>
          <w:trHeight w:val="388"/>
        </w:trPr>
        <w:tc>
          <w:tcPr>
            <w:tcW w:w="4026" w:type="dxa"/>
            <w:vMerge/>
            <w:tcBorders>
              <w:top w:val="nil"/>
            </w:tcBorders>
          </w:tcPr>
          <w:p w14:paraId="5E332DAC" w14:textId="77777777" w:rsidR="002F41D7" w:rsidRDefault="002F41D7">
            <w:pPr>
              <w:rPr>
                <w:sz w:val="2"/>
                <w:szCs w:val="2"/>
              </w:rPr>
            </w:pPr>
          </w:p>
        </w:tc>
        <w:tc>
          <w:tcPr>
            <w:tcW w:w="4000" w:type="dxa"/>
          </w:tcPr>
          <w:p w14:paraId="6C6BFF17" w14:textId="77777777" w:rsidR="002F41D7" w:rsidRDefault="00E40F6B">
            <w:pPr>
              <w:pStyle w:val="TableParagraph"/>
              <w:spacing w:before="1"/>
              <w:ind w:left="114"/>
            </w:pPr>
            <w:r>
              <w:t>Progetti</w:t>
            </w:r>
            <w:r>
              <w:rPr>
                <w:spacing w:val="-3"/>
              </w:rPr>
              <w:t xml:space="preserve"> </w:t>
            </w:r>
            <w:r>
              <w:t>di</w:t>
            </w:r>
            <w:r>
              <w:rPr>
                <w:spacing w:val="-1"/>
              </w:rPr>
              <w:t xml:space="preserve"> </w:t>
            </w:r>
            <w:r>
              <w:t>inclusione</w:t>
            </w:r>
            <w:r>
              <w:rPr>
                <w:spacing w:val="-5"/>
              </w:rPr>
              <w:t xml:space="preserve"> </w:t>
            </w:r>
            <w:r>
              <w:t>/</w:t>
            </w:r>
            <w:r>
              <w:rPr>
                <w:spacing w:val="-3"/>
              </w:rPr>
              <w:t xml:space="preserve"> </w:t>
            </w:r>
            <w:r>
              <w:t>laboratori</w:t>
            </w:r>
            <w:r>
              <w:rPr>
                <w:spacing w:val="-3"/>
              </w:rPr>
              <w:t xml:space="preserve"> </w:t>
            </w:r>
            <w:r>
              <w:t>integrati</w:t>
            </w:r>
          </w:p>
        </w:tc>
        <w:tc>
          <w:tcPr>
            <w:tcW w:w="1609" w:type="dxa"/>
          </w:tcPr>
          <w:p w14:paraId="06260CDF" w14:textId="2564F2E3" w:rsidR="002F41D7" w:rsidRDefault="00E72BE7">
            <w:pPr>
              <w:pStyle w:val="TableParagraph"/>
              <w:spacing w:before="1"/>
              <w:ind w:right="691"/>
              <w:jc w:val="right"/>
              <w:rPr>
                <w:b/>
              </w:rPr>
            </w:pPr>
            <w:r>
              <w:rPr>
                <w:b/>
              </w:rPr>
              <w:t>si</w:t>
            </w:r>
          </w:p>
        </w:tc>
      </w:tr>
      <w:tr w:rsidR="002F41D7" w14:paraId="117C4866" w14:textId="77777777">
        <w:trPr>
          <w:trHeight w:val="388"/>
        </w:trPr>
        <w:tc>
          <w:tcPr>
            <w:tcW w:w="4026" w:type="dxa"/>
            <w:vMerge/>
            <w:tcBorders>
              <w:top w:val="nil"/>
            </w:tcBorders>
          </w:tcPr>
          <w:p w14:paraId="3071F1B5" w14:textId="77777777" w:rsidR="002F41D7" w:rsidRDefault="002F41D7">
            <w:pPr>
              <w:rPr>
                <w:sz w:val="2"/>
                <w:szCs w:val="2"/>
              </w:rPr>
            </w:pPr>
          </w:p>
        </w:tc>
        <w:tc>
          <w:tcPr>
            <w:tcW w:w="4000" w:type="dxa"/>
          </w:tcPr>
          <w:p w14:paraId="1E5271EA" w14:textId="77777777" w:rsidR="002F41D7" w:rsidRDefault="00E40F6B">
            <w:pPr>
              <w:pStyle w:val="TableParagraph"/>
              <w:spacing w:before="1"/>
              <w:ind w:left="114"/>
            </w:pPr>
            <w:r>
              <w:t>Altro:</w:t>
            </w:r>
          </w:p>
        </w:tc>
        <w:tc>
          <w:tcPr>
            <w:tcW w:w="1609" w:type="dxa"/>
          </w:tcPr>
          <w:p w14:paraId="5BE8EA95" w14:textId="77777777" w:rsidR="002F41D7" w:rsidRDefault="00E40F6B">
            <w:pPr>
              <w:pStyle w:val="TableParagraph"/>
              <w:spacing w:before="1"/>
              <w:ind w:right="790"/>
              <w:jc w:val="right"/>
              <w:rPr>
                <w:b/>
              </w:rPr>
            </w:pPr>
            <w:r>
              <w:rPr>
                <w:b/>
              </w:rPr>
              <w:t>/</w:t>
            </w:r>
          </w:p>
        </w:tc>
      </w:tr>
      <w:tr w:rsidR="002F41D7" w14:paraId="65E3D9AE" w14:textId="77777777">
        <w:trPr>
          <w:trHeight w:val="657"/>
        </w:trPr>
        <w:tc>
          <w:tcPr>
            <w:tcW w:w="4026" w:type="dxa"/>
            <w:vMerge w:val="restart"/>
          </w:tcPr>
          <w:p w14:paraId="67F2249A" w14:textId="77777777" w:rsidR="002F41D7" w:rsidRDefault="002F41D7">
            <w:pPr>
              <w:pStyle w:val="TableParagraph"/>
            </w:pPr>
          </w:p>
          <w:p w14:paraId="4F7326F3" w14:textId="77777777" w:rsidR="002F41D7" w:rsidRDefault="002F41D7">
            <w:pPr>
              <w:pStyle w:val="TableParagraph"/>
            </w:pPr>
          </w:p>
          <w:p w14:paraId="0FAA0D8D" w14:textId="77777777" w:rsidR="002F41D7" w:rsidRDefault="002F41D7">
            <w:pPr>
              <w:pStyle w:val="TableParagraph"/>
              <w:spacing w:before="11"/>
              <w:rPr>
                <w:sz w:val="26"/>
              </w:rPr>
            </w:pPr>
          </w:p>
          <w:p w14:paraId="09D68276" w14:textId="77777777" w:rsidR="002F41D7" w:rsidRDefault="00E40F6B">
            <w:pPr>
              <w:pStyle w:val="TableParagraph"/>
              <w:ind w:left="475"/>
              <w:rPr>
                <w:b/>
              </w:rPr>
            </w:pPr>
            <w:r>
              <w:rPr>
                <w:b/>
              </w:rPr>
              <w:t>E.</w:t>
            </w:r>
            <w:r>
              <w:rPr>
                <w:b/>
                <w:spacing w:val="32"/>
              </w:rPr>
              <w:t xml:space="preserve"> </w:t>
            </w:r>
            <w:r>
              <w:rPr>
                <w:b/>
              </w:rPr>
              <w:t>Coinvolgimento</w:t>
            </w:r>
            <w:r>
              <w:rPr>
                <w:b/>
                <w:spacing w:val="-5"/>
              </w:rPr>
              <w:t xml:space="preserve"> </w:t>
            </w:r>
            <w:r>
              <w:rPr>
                <w:b/>
              </w:rPr>
              <w:t>famiglie</w:t>
            </w:r>
          </w:p>
        </w:tc>
        <w:tc>
          <w:tcPr>
            <w:tcW w:w="4000" w:type="dxa"/>
          </w:tcPr>
          <w:p w14:paraId="0557B11A" w14:textId="77777777" w:rsidR="002F41D7" w:rsidRDefault="00E40F6B">
            <w:pPr>
              <w:pStyle w:val="TableParagraph"/>
              <w:spacing w:before="3" w:line="235" w:lineRule="auto"/>
              <w:ind w:left="114" w:right="128"/>
            </w:pPr>
            <w:r>
              <w:t>Informazione /formazione su genitorialità</w:t>
            </w:r>
            <w:r>
              <w:rPr>
                <w:spacing w:val="-47"/>
              </w:rPr>
              <w:t xml:space="preserve"> </w:t>
            </w:r>
            <w:r>
              <w:t>e psicopedagogia</w:t>
            </w:r>
            <w:r>
              <w:rPr>
                <w:spacing w:val="-1"/>
              </w:rPr>
              <w:t xml:space="preserve"> </w:t>
            </w:r>
            <w:r>
              <w:t>dell’età</w:t>
            </w:r>
            <w:r>
              <w:rPr>
                <w:spacing w:val="-4"/>
              </w:rPr>
              <w:t xml:space="preserve"> </w:t>
            </w:r>
            <w:r>
              <w:t>evolutiva</w:t>
            </w:r>
          </w:p>
        </w:tc>
        <w:tc>
          <w:tcPr>
            <w:tcW w:w="1609" w:type="dxa"/>
          </w:tcPr>
          <w:p w14:paraId="1031E9D2" w14:textId="546E959D" w:rsidR="002F41D7" w:rsidRDefault="00E72BE7">
            <w:pPr>
              <w:pStyle w:val="TableParagraph"/>
              <w:spacing w:before="128"/>
              <w:ind w:right="691"/>
              <w:jc w:val="right"/>
              <w:rPr>
                <w:b/>
              </w:rPr>
            </w:pPr>
            <w:r>
              <w:rPr>
                <w:b/>
              </w:rPr>
              <w:t>si</w:t>
            </w:r>
          </w:p>
        </w:tc>
      </w:tr>
      <w:tr w:rsidR="002F41D7" w14:paraId="6794B79F" w14:textId="77777777">
        <w:trPr>
          <w:trHeight w:val="388"/>
        </w:trPr>
        <w:tc>
          <w:tcPr>
            <w:tcW w:w="4026" w:type="dxa"/>
            <w:vMerge/>
            <w:tcBorders>
              <w:top w:val="nil"/>
            </w:tcBorders>
          </w:tcPr>
          <w:p w14:paraId="7122D17C" w14:textId="77777777" w:rsidR="002F41D7" w:rsidRDefault="002F41D7">
            <w:pPr>
              <w:rPr>
                <w:sz w:val="2"/>
                <w:szCs w:val="2"/>
              </w:rPr>
            </w:pPr>
          </w:p>
        </w:tc>
        <w:tc>
          <w:tcPr>
            <w:tcW w:w="4000" w:type="dxa"/>
          </w:tcPr>
          <w:p w14:paraId="5FCB63C0" w14:textId="77777777" w:rsidR="002F41D7" w:rsidRDefault="00E40F6B">
            <w:pPr>
              <w:pStyle w:val="TableParagraph"/>
              <w:spacing w:before="1"/>
              <w:ind w:left="114"/>
            </w:pPr>
            <w:r>
              <w:t>Coinvolgimento</w:t>
            </w:r>
            <w:r>
              <w:rPr>
                <w:spacing w:val="-1"/>
              </w:rPr>
              <w:t xml:space="preserve"> </w:t>
            </w:r>
            <w:r>
              <w:t>in</w:t>
            </w:r>
            <w:r>
              <w:rPr>
                <w:spacing w:val="-4"/>
              </w:rPr>
              <w:t xml:space="preserve"> </w:t>
            </w:r>
            <w:r>
              <w:t>progetti</w:t>
            </w:r>
            <w:r>
              <w:rPr>
                <w:spacing w:val="-9"/>
              </w:rPr>
              <w:t xml:space="preserve"> </w:t>
            </w:r>
            <w:r>
              <w:t>di</w:t>
            </w:r>
            <w:r>
              <w:rPr>
                <w:spacing w:val="-1"/>
              </w:rPr>
              <w:t xml:space="preserve"> </w:t>
            </w:r>
            <w:r>
              <w:t>inclusione</w:t>
            </w:r>
          </w:p>
        </w:tc>
        <w:tc>
          <w:tcPr>
            <w:tcW w:w="1609" w:type="dxa"/>
          </w:tcPr>
          <w:p w14:paraId="18BEB78F" w14:textId="77777777" w:rsidR="002F41D7" w:rsidRDefault="00E40F6B">
            <w:pPr>
              <w:pStyle w:val="TableParagraph"/>
              <w:spacing w:before="1"/>
              <w:ind w:right="762"/>
              <w:jc w:val="right"/>
              <w:rPr>
                <w:b/>
              </w:rPr>
            </w:pPr>
            <w:r>
              <w:rPr>
                <w:b/>
              </w:rPr>
              <w:t>SI</w:t>
            </w:r>
          </w:p>
        </w:tc>
      </w:tr>
      <w:tr w:rsidR="002F41D7" w14:paraId="5DC941A1" w14:textId="77777777">
        <w:trPr>
          <w:trHeight w:val="657"/>
        </w:trPr>
        <w:tc>
          <w:tcPr>
            <w:tcW w:w="4026" w:type="dxa"/>
            <w:vMerge/>
            <w:tcBorders>
              <w:top w:val="nil"/>
            </w:tcBorders>
          </w:tcPr>
          <w:p w14:paraId="4F554453" w14:textId="77777777" w:rsidR="002F41D7" w:rsidRDefault="002F41D7">
            <w:pPr>
              <w:rPr>
                <w:sz w:val="2"/>
                <w:szCs w:val="2"/>
              </w:rPr>
            </w:pPr>
          </w:p>
        </w:tc>
        <w:tc>
          <w:tcPr>
            <w:tcW w:w="4000" w:type="dxa"/>
          </w:tcPr>
          <w:p w14:paraId="152AFDC5" w14:textId="77777777" w:rsidR="002F41D7" w:rsidRDefault="00E40F6B">
            <w:pPr>
              <w:pStyle w:val="TableParagraph"/>
              <w:spacing w:before="3" w:line="235" w:lineRule="auto"/>
              <w:ind w:left="114" w:right="204"/>
            </w:pPr>
            <w:r>
              <w:t>Coinvolgimento in attività di promozione</w:t>
            </w:r>
            <w:r>
              <w:rPr>
                <w:spacing w:val="-47"/>
              </w:rPr>
              <w:t xml:space="preserve"> </w:t>
            </w:r>
            <w:r>
              <w:t>della comunità</w:t>
            </w:r>
            <w:r>
              <w:rPr>
                <w:spacing w:val="-5"/>
              </w:rPr>
              <w:t xml:space="preserve"> </w:t>
            </w:r>
            <w:r>
              <w:t>educante</w:t>
            </w:r>
          </w:p>
        </w:tc>
        <w:tc>
          <w:tcPr>
            <w:tcW w:w="1609" w:type="dxa"/>
          </w:tcPr>
          <w:p w14:paraId="2D562B56" w14:textId="0B5B9449" w:rsidR="002F41D7" w:rsidRDefault="00E72BE7">
            <w:pPr>
              <w:pStyle w:val="TableParagraph"/>
              <w:spacing w:before="128"/>
              <w:ind w:right="691"/>
              <w:jc w:val="right"/>
              <w:rPr>
                <w:b/>
              </w:rPr>
            </w:pPr>
            <w:r>
              <w:rPr>
                <w:b/>
              </w:rPr>
              <w:t>si</w:t>
            </w:r>
          </w:p>
        </w:tc>
      </w:tr>
      <w:tr w:rsidR="002F41D7" w14:paraId="171BF597" w14:textId="77777777">
        <w:trPr>
          <w:trHeight w:val="386"/>
        </w:trPr>
        <w:tc>
          <w:tcPr>
            <w:tcW w:w="4026" w:type="dxa"/>
            <w:vMerge/>
            <w:tcBorders>
              <w:top w:val="nil"/>
            </w:tcBorders>
          </w:tcPr>
          <w:p w14:paraId="0CE7B0F5" w14:textId="77777777" w:rsidR="002F41D7" w:rsidRDefault="002F41D7">
            <w:pPr>
              <w:rPr>
                <w:sz w:val="2"/>
                <w:szCs w:val="2"/>
              </w:rPr>
            </w:pPr>
          </w:p>
        </w:tc>
        <w:tc>
          <w:tcPr>
            <w:tcW w:w="4000" w:type="dxa"/>
          </w:tcPr>
          <w:p w14:paraId="2F7C56F6" w14:textId="77777777" w:rsidR="002F41D7" w:rsidRDefault="00E40F6B">
            <w:pPr>
              <w:pStyle w:val="TableParagraph"/>
              <w:spacing w:before="4"/>
              <w:ind w:left="114"/>
            </w:pPr>
            <w:r>
              <w:t>Altro:</w:t>
            </w:r>
          </w:p>
        </w:tc>
        <w:tc>
          <w:tcPr>
            <w:tcW w:w="1609" w:type="dxa"/>
          </w:tcPr>
          <w:p w14:paraId="5020D86F" w14:textId="77777777" w:rsidR="002F41D7" w:rsidRDefault="00E40F6B">
            <w:pPr>
              <w:pStyle w:val="TableParagraph"/>
              <w:spacing w:before="4"/>
              <w:ind w:right="790"/>
              <w:jc w:val="right"/>
              <w:rPr>
                <w:b/>
              </w:rPr>
            </w:pPr>
            <w:r>
              <w:rPr>
                <w:b/>
              </w:rPr>
              <w:t>/</w:t>
            </w:r>
          </w:p>
        </w:tc>
      </w:tr>
      <w:tr w:rsidR="002F41D7" w14:paraId="305BAA38" w14:textId="77777777">
        <w:trPr>
          <w:trHeight w:val="657"/>
        </w:trPr>
        <w:tc>
          <w:tcPr>
            <w:tcW w:w="4026" w:type="dxa"/>
            <w:vMerge w:val="restart"/>
          </w:tcPr>
          <w:p w14:paraId="26A95E79" w14:textId="77777777" w:rsidR="002F41D7" w:rsidRDefault="002F41D7">
            <w:pPr>
              <w:pStyle w:val="TableParagraph"/>
            </w:pPr>
          </w:p>
          <w:p w14:paraId="4A9A1FC6" w14:textId="77777777" w:rsidR="002F41D7" w:rsidRDefault="002F41D7">
            <w:pPr>
              <w:pStyle w:val="TableParagraph"/>
            </w:pPr>
          </w:p>
          <w:p w14:paraId="15C1C447" w14:textId="77777777" w:rsidR="002F41D7" w:rsidRDefault="002F41D7">
            <w:pPr>
              <w:pStyle w:val="TableParagraph"/>
            </w:pPr>
          </w:p>
          <w:p w14:paraId="459386FF" w14:textId="77777777" w:rsidR="002F41D7" w:rsidRDefault="002F41D7">
            <w:pPr>
              <w:pStyle w:val="TableParagraph"/>
            </w:pPr>
          </w:p>
          <w:p w14:paraId="47AECF1C" w14:textId="77777777" w:rsidR="002F41D7" w:rsidRDefault="002F41D7">
            <w:pPr>
              <w:pStyle w:val="TableParagraph"/>
            </w:pPr>
          </w:p>
          <w:p w14:paraId="184C4349" w14:textId="77777777" w:rsidR="002F41D7" w:rsidRDefault="00E40F6B">
            <w:pPr>
              <w:pStyle w:val="TableParagraph"/>
              <w:tabs>
                <w:tab w:val="left" w:pos="835"/>
              </w:tabs>
              <w:spacing w:before="185"/>
              <w:ind w:left="835" w:right="172" w:hanging="360"/>
              <w:rPr>
                <w:b/>
              </w:rPr>
            </w:pPr>
            <w:r>
              <w:rPr>
                <w:b/>
              </w:rPr>
              <w:t>F.</w:t>
            </w:r>
            <w:r>
              <w:rPr>
                <w:b/>
              </w:rPr>
              <w:tab/>
              <w:t>Rapporti con servizi sociosanitari</w:t>
            </w:r>
            <w:r>
              <w:rPr>
                <w:b/>
                <w:spacing w:val="-47"/>
              </w:rPr>
              <w:t xml:space="preserve"> </w:t>
            </w:r>
            <w:r>
              <w:rPr>
                <w:b/>
              </w:rPr>
              <w:t>territoriali e istituzioni deputate</w:t>
            </w:r>
            <w:r>
              <w:rPr>
                <w:b/>
                <w:spacing w:val="1"/>
              </w:rPr>
              <w:t xml:space="preserve"> </w:t>
            </w:r>
            <w:r>
              <w:rPr>
                <w:b/>
              </w:rPr>
              <w:t>alla sicurezza. Rapporti con CTS /</w:t>
            </w:r>
            <w:r>
              <w:rPr>
                <w:b/>
                <w:spacing w:val="-47"/>
              </w:rPr>
              <w:t xml:space="preserve"> </w:t>
            </w:r>
            <w:r>
              <w:rPr>
                <w:b/>
              </w:rPr>
              <w:t>CTI</w:t>
            </w:r>
          </w:p>
        </w:tc>
        <w:tc>
          <w:tcPr>
            <w:tcW w:w="4000" w:type="dxa"/>
          </w:tcPr>
          <w:p w14:paraId="40BE0064" w14:textId="77777777" w:rsidR="002F41D7" w:rsidRDefault="00E40F6B">
            <w:pPr>
              <w:pStyle w:val="TableParagraph"/>
              <w:ind w:left="114" w:right="608"/>
            </w:pPr>
            <w:r>
              <w:t>Accordi di programma / protocolli di</w:t>
            </w:r>
            <w:r>
              <w:rPr>
                <w:spacing w:val="-47"/>
              </w:rPr>
              <w:t xml:space="preserve"> </w:t>
            </w:r>
            <w:r>
              <w:t>intesa</w:t>
            </w:r>
            <w:r>
              <w:rPr>
                <w:spacing w:val="-3"/>
              </w:rPr>
              <w:t xml:space="preserve"> </w:t>
            </w:r>
            <w:r>
              <w:t>formalizzati</w:t>
            </w:r>
            <w:r>
              <w:rPr>
                <w:spacing w:val="-2"/>
              </w:rPr>
              <w:t xml:space="preserve"> </w:t>
            </w:r>
            <w:r>
              <w:t>sulla</w:t>
            </w:r>
            <w:r>
              <w:rPr>
                <w:spacing w:val="-4"/>
              </w:rPr>
              <w:t xml:space="preserve"> </w:t>
            </w:r>
            <w:r>
              <w:t>disabilità</w:t>
            </w:r>
          </w:p>
        </w:tc>
        <w:tc>
          <w:tcPr>
            <w:tcW w:w="1609" w:type="dxa"/>
          </w:tcPr>
          <w:p w14:paraId="5421D0FF" w14:textId="008A2C99" w:rsidR="002F41D7" w:rsidRDefault="00E72BE7">
            <w:pPr>
              <w:pStyle w:val="TableParagraph"/>
              <w:spacing w:before="133"/>
              <w:ind w:right="691"/>
              <w:jc w:val="right"/>
              <w:rPr>
                <w:b/>
              </w:rPr>
            </w:pPr>
            <w:r>
              <w:rPr>
                <w:b/>
              </w:rPr>
              <w:t>si</w:t>
            </w:r>
          </w:p>
        </w:tc>
      </w:tr>
      <w:tr w:rsidR="002F41D7" w14:paraId="12A0C646" w14:textId="77777777">
        <w:trPr>
          <w:trHeight w:val="657"/>
        </w:trPr>
        <w:tc>
          <w:tcPr>
            <w:tcW w:w="4026" w:type="dxa"/>
            <w:vMerge/>
            <w:tcBorders>
              <w:top w:val="nil"/>
            </w:tcBorders>
          </w:tcPr>
          <w:p w14:paraId="479DE92E" w14:textId="77777777" w:rsidR="002F41D7" w:rsidRDefault="002F41D7">
            <w:pPr>
              <w:rPr>
                <w:sz w:val="2"/>
                <w:szCs w:val="2"/>
              </w:rPr>
            </w:pPr>
          </w:p>
        </w:tc>
        <w:tc>
          <w:tcPr>
            <w:tcW w:w="4000" w:type="dxa"/>
          </w:tcPr>
          <w:p w14:paraId="10076474" w14:textId="77777777" w:rsidR="002F41D7" w:rsidRDefault="00E40F6B">
            <w:pPr>
              <w:pStyle w:val="TableParagraph"/>
              <w:spacing w:before="1" w:line="237" w:lineRule="auto"/>
              <w:ind w:left="114" w:right="608"/>
            </w:pPr>
            <w:r>
              <w:t>Accordi di programma / protocolli di</w:t>
            </w:r>
            <w:r>
              <w:rPr>
                <w:spacing w:val="-47"/>
              </w:rPr>
              <w:t xml:space="preserve"> </w:t>
            </w:r>
            <w:r>
              <w:t>intesa</w:t>
            </w:r>
            <w:r>
              <w:rPr>
                <w:spacing w:val="-4"/>
              </w:rPr>
              <w:t xml:space="preserve"> </w:t>
            </w:r>
            <w:r>
              <w:t>formalizzati</w:t>
            </w:r>
            <w:r>
              <w:rPr>
                <w:spacing w:val="-2"/>
              </w:rPr>
              <w:t xml:space="preserve"> </w:t>
            </w:r>
            <w:r>
              <w:t>su</w:t>
            </w:r>
            <w:r>
              <w:rPr>
                <w:spacing w:val="-5"/>
              </w:rPr>
              <w:t xml:space="preserve"> </w:t>
            </w:r>
            <w:r>
              <w:t>disagio e</w:t>
            </w:r>
            <w:r>
              <w:rPr>
                <w:spacing w:val="-6"/>
              </w:rPr>
              <w:t xml:space="preserve"> </w:t>
            </w:r>
            <w:r>
              <w:t>simili</w:t>
            </w:r>
          </w:p>
        </w:tc>
        <w:tc>
          <w:tcPr>
            <w:tcW w:w="1609" w:type="dxa"/>
          </w:tcPr>
          <w:p w14:paraId="06A56859" w14:textId="77777777" w:rsidR="002F41D7" w:rsidRDefault="00E40F6B">
            <w:pPr>
              <w:pStyle w:val="TableParagraph"/>
              <w:spacing w:before="128"/>
              <w:ind w:right="762"/>
              <w:jc w:val="right"/>
              <w:rPr>
                <w:b/>
              </w:rPr>
            </w:pPr>
            <w:r>
              <w:rPr>
                <w:b/>
              </w:rPr>
              <w:t>SI</w:t>
            </w:r>
          </w:p>
        </w:tc>
      </w:tr>
      <w:tr w:rsidR="002F41D7" w14:paraId="16A85305" w14:textId="77777777">
        <w:trPr>
          <w:trHeight w:val="657"/>
        </w:trPr>
        <w:tc>
          <w:tcPr>
            <w:tcW w:w="4026" w:type="dxa"/>
            <w:vMerge/>
            <w:tcBorders>
              <w:top w:val="nil"/>
            </w:tcBorders>
          </w:tcPr>
          <w:p w14:paraId="3CE317CA" w14:textId="77777777" w:rsidR="002F41D7" w:rsidRDefault="002F41D7">
            <w:pPr>
              <w:rPr>
                <w:sz w:val="2"/>
                <w:szCs w:val="2"/>
              </w:rPr>
            </w:pPr>
          </w:p>
        </w:tc>
        <w:tc>
          <w:tcPr>
            <w:tcW w:w="4000" w:type="dxa"/>
          </w:tcPr>
          <w:p w14:paraId="6F14683D" w14:textId="77777777" w:rsidR="002F41D7" w:rsidRDefault="00E40F6B">
            <w:pPr>
              <w:pStyle w:val="TableParagraph"/>
              <w:ind w:left="114" w:right="380"/>
            </w:pPr>
            <w:r>
              <w:t>Procedure condivise di intervento sulla</w:t>
            </w:r>
            <w:r>
              <w:rPr>
                <w:spacing w:val="-47"/>
              </w:rPr>
              <w:t xml:space="preserve"> </w:t>
            </w:r>
            <w:r>
              <w:t>disabilità</w:t>
            </w:r>
          </w:p>
        </w:tc>
        <w:tc>
          <w:tcPr>
            <w:tcW w:w="1609" w:type="dxa"/>
          </w:tcPr>
          <w:p w14:paraId="7CEFCD6A" w14:textId="77777777" w:rsidR="002F41D7" w:rsidRDefault="00E40F6B">
            <w:pPr>
              <w:pStyle w:val="TableParagraph"/>
              <w:spacing w:before="128"/>
              <w:ind w:right="762"/>
              <w:jc w:val="right"/>
              <w:rPr>
                <w:b/>
              </w:rPr>
            </w:pPr>
            <w:r>
              <w:rPr>
                <w:b/>
              </w:rPr>
              <w:t>SI</w:t>
            </w:r>
          </w:p>
        </w:tc>
      </w:tr>
      <w:tr w:rsidR="002F41D7" w14:paraId="40D821C2" w14:textId="77777777">
        <w:trPr>
          <w:trHeight w:val="657"/>
        </w:trPr>
        <w:tc>
          <w:tcPr>
            <w:tcW w:w="4026" w:type="dxa"/>
            <w:vMerge/>
            <w:tcBorders>
              <w:top w:val="nil"/>
            </w:tcBorders>
          </w:tcPr>
          <w:p w14:paraId="5285B5DD" w14:textId="77777777" w:rsidR="002F41D7" w:rsidRDefault="002F41D7">
            <w:pPr>
              <w:rPr>
                <w:sz w:val="2"/>
                <w:szCs w:val="2"/>
              </w:rPr>
            </w:pPr>
          </w:p>
        </w:tc>
        <w:tc>
          <w:tcPr>
            <w:tcW w:w="4000" w:type="dxa"/>
          </w:tcPr>
          <w:p w14:paraId="6E9ED153" w14:textId="77777777" w:rsidR="002F41D7" w:rsidRDefault="00E40F6B">
            <w:pPr>
              <w:pStyle w:val="TableParagraph"/>
              <w:ind w:left="114" w:right="587"/>
            </w:pPr>
            <w:r>
              <w:t>Procedure condivise di intervento su</w:t>
            </w:r>
            <w:r>
              <w:rPr>
                <w:spacing w:val="-47"/>
              </w:rPr>
              <w:t xml:space="preserve"> </w:t>
            </w:r>
            <w:r>
              <w:t>disagio</w:t>
            </w:r>
            <w:r>
              <w:rPr>
                <w:spacing w:val="-3"/>
              </w:rPr>
              <w:t xml:space="preserve"> </w:t>
            </w:r>
            <w:r>
              <w:t>e</w:t>
            </w:r>
            <w:r>
              <w:rPr>
                <w:spacing w:val="-2"/>
              </w:rPr>
              <w:t xml:space="preserve"> </w:t>
            </w:r>
            <w:r>
              <w:t>simili</w:t>
            </w:r>
          </w:p>
        </w:tc>
        <w:tc>
          <w:tcPr>
            <w:tcW w:w="1609" w:type="dxa"/>
          </w:tcPr>
          <w:p w14:paraId="5DD14886" w14:textId="77777777" w:rsidR="002F41D7" w:rsidRDefault="00E40F6B">
            <w:pPr>
              <w:pStyle w:val="TableParagraph"/>
              <w:spacing w:before="128"/>
              <w:ind w:right="762"/>
              <w:jc w:val="right"/>
              <w:rPr>
                <w:b/>
              </w:rPr>
            </w:pPr>
            <w:r>
              <w:rPr>
                <w:b/>
              </w:rPr>
              <w:t>SI</w:t>
            </w:r>
          </w:p>
        </w:tc>
      </w:tr>
      <w:tr w:rsidR="002F41D7" w14:paraId="6F2C65A0" w14:textId="77777777">
        <w:trPr>
          <w:trHeight w:val="388"/>
        </w:trPr>
        <w:tc>
          <w:tcPr>
            <w:tcW w:w="4026" w:type="dxa"/>
            <w:vMerge/>
            <w:tcBorders>
              <w:top w:val="nil"/>
            </w:tcBorders>
          </w:tcPr>
          <w:p w14:paraId="3E93EA97" w14:textId="77777777" w:rsidR="002F41D7" w:rsidRDefault="002F41D7">
            <w:pPr>
              <w:rPr>
                <w:sz w:val="2"/>
                <w:szCs w:val="2"/>
              </w:rPr>
            </w:pPr>
          </w:p>
        </w:tc>
        <w:tc>
          <w:tcPr>
            <w:tcW w:w="4000" w:type="dxa"/>
          </w:tcPr>
          <w:p w14:paraId="4B9B77E6" w14:textId="77777777" w:rsidR="002F41D7" w:rsidRDefault="00E40F6B">
            <w:pPr>
              <w:pStyle w:val="TableParagraph"/>
              <w:spacing w:before="1"/>
              <w:ind w:left="114"/>
            </w:pPr>
            <w:r>
              <w:t>Progetti</w:t>
            </w:r>
            <w:r>
              <w:rPr>
                <w:spacing w:val="-6"/>
              </w:rPr>
              <w:t xml:space="preserve"> </w:t>
            </w:r>
            <w:r>
              <w:t>territoriali</w:t>
            </w:r>
            <w:r>
              <w:rPr>
                <w:spacing w:val="-5"/>
              </w:rPr>
              <w:t xml:space="preserve"> </w:t>
            </w:r>
            <w:r>
              <w:t>integrati</w:t>
            </w:r>
          </w:p>
        </w:tc>
        <w:tc>
          <w:tcPr>
            <w:tcW w:w="1609" w:type="dxa"/>
          </w:tcPr>
          <w:p w14:paraId="2653929D" w14:textId="77777777" w:rsidR="002F41D7" w:rsidRDefault="00E40F6B">
            <w:pPr>
              <w:pStyle w:val="TableParagraph"/>
              <w:spacing w:before="1"/>
              <w:ind w:right="762"/>
              <w:jc w:val="right"/>
              <w:rPr>
                <w:b/>
              </w:rPr>
            </w:pPr>
            <w:r>
              <w:rPr>
                <w:b/>
              </w:rPr>
              <w:t>SI</w:t>
            </w:r>
          </w:p>
        </w:tc>
      </w:tr>
      <w:tr w:rsidR="002F41D7" w14:paraId="3E9CCBBE" w14:textId="77777777">
        <w:trPr>
          <w:trHeight w:val="389"/>
        </w:trPr>
        <w:tc>
          <w:tcPr>
            <w:tcW w:w="4026" w:type="dxa"/>
            <w:vMerge/>
            <w:tcBorders>
              <w:top w:val="nil"/>
            </w:tcBorders>
          </w:tcPr>
          <w:p w14:paraId="1543AE1A" w14:textId="77777777" w:rsidR="002F41D7" w:rsidRDefault="002F41D7">
            <w:pPr>
              <w:rPr>
                <w:sz w:val="2"/>
                <w:szCs w:val="2"/>
              </w:rPr>
            </w:pPr>
          </w:p>
        </w:tc>
        <w:tc>
          <w:tcPr>
            <w:tcW w:w="4000" w:type="dxa"/>
          </w:tcPr>
          <w:p w14:paraId="607AE267" w14:textId="77777777" w:rsidR="002F41D7" w:rsidRDefault="00E40F6B">
            <w:pPr>
              <w:pStyle w:val="TableParagraph"/>
              <w:spacing w:before="2"/>
              <w:ind w:left="114"/>
            </w:pPr>
            <w:r>
              <w:t>Progetti</w:t>
            </w:r>
            <w:r>
              <w:rPr>
                <w:spacing w:val="-4"/>
              </w:rPr>
              <w:t xml:space="preserve"> </w:t>
            </w:r>
            <w:r>
              <w:t>integrati</w:t>
            </w:r>
            <w:r>
              <w:rPr>
                <w:spacing w:val="-1"/>
              </w:rPr>
              <w:t xml:space="preserve"> </w:t>
            </w:r>
            <w:r>
              <w:t>a</w:t>
            </w:r>
            <w:r>
              <w:rPr>
                <w:spacing w:val="-6"/>
              </w:rPr>
              <w:t xml:space="preserve"> </w:t>
            </w:r>
            <w:r>
              <w:t>livello</w:t>
            </w:r>
            <w:r>
              <w:rPr>
                <w:spacing w:val="-3"/>
              </w:rPr>
              <w:t xml:space="preserve"> </w:t>
            </w:r>
            <w:r>
              <w:t>di</w:t>
            </w:r>
            <w:r>
              <w:rPr>
                <w:spacing w:val="-2"/>
              </w:rPr>
              <w:t xml:space="preserve"> </w:t>
            </w:r>
            <w:r>
              <w:t>singola</w:t>
            </w:r>
            <w:r>
              <w:rPr>
                <w:spacing w:val="-4"/>
              </w:rPr>
              <w:t xml:space="preserve"> </w:t>
            </w:r>
            <w:r>
              <w:t>scuola</w:t>
            </w:r>
          </w:p>
        </w:tc>
        <w:tc>
          <w:tcPr>
            <w:tcW w:w="1609" w:type="dxa"/>
          </w:tcPr>
          <w:p w14:paraId="654C63C8" w14:textId="77777777" w:rsidR="002F41D7" w:rsidRDefault="00E40F6B">
            <w:pPr>
              <w:pStyle w:val="TableParagraph"/>
              <w:spacing w:before="2"/>
              <w:ind w:right="762"/>
              <w:jc w:val="right"/>
              <w:rPr>
                <w:b/>
              </w:rPr>
            </w:pPr>
            <w:r>
              <w:rPr>
                <w:b/>
              </w:rPr>
              <w:t>SI</w:t>
            </w:r>
          </w:p>
        </w:tc>
      </w:tr>
      <w:tr w:rsidR="002F41D7" w14:paraId="71A02599" w14:textId="77777777">
        <w:trPr>
          <w:trHeight w:val="388"/>
        </w:trPr>
        <w:tc>
          <w:tcPr>
            <w:tcW w:w="4026" w:type="dxa"/>
            <w:vMerge/>
            <w:tcBorders>
              <w:top w:val="nil"/>
            </w:tcBorders>
          </w:tcPr>
          <w:p w14:paraId="20411AEE" w14:textId="77777777" w:rsidR="002F41D7" w:rsidRDefault="002F41D7">
            <w:pPr>
              <w:rPr>
                <w:sz w:val="2"/>
                <w:szCs w:val="2"/>
              </w:rPr>
            </w:pPr>
          </w:p>
        </w:tc>
        <w:tc>
          <w:tcPr>
            <w:tcW w:w="4000" w:type="dxa"/>
          </w:tcPr>
          <w:p w14:paraId="7CB2ED4E" w14:textId="77777777" w:rsidR="002F41D7" w:rsidRDefault="00E40F6B">
            <w:pPr>
              <w:pStyle w:val="TableParagraph"/>
              <w:spacing w:before="6"/>
              <w:ind w:left="114"/>
            </w:pPr>
            <w:r>
              <w:t>Rapporti</w:t>
            </w:r>
            <w:r>
              <w:rPr>
                <w:spacing w:val="-3"/>
              </w:rPr>
              <w:t xml:space="preserve"> </w:t>
            </w:r>
            <w:r>
              <w:t>con CTS</w:t>
            </w:r>
            <w:r>
              <w:rPr>
                <w:spacing w:val="-3"/>
              </w:rPr>
              <w:t xml:space="preserve"> </w:t>
            </w:r>
            <w:r>
              <w:t>/</w:t>
            </w:r>
            <w:r>
              <w:rPr>
                <w:spacing w:val="-2"/>
              </w:rPr>
              <w:t xml:space="preserve"> </w:t>
            </w:r>
            <w:r>
              <w:t>CTI</w:t>
            </w:r>
          </w:p>
        </w:tc>
        <w:tc>
          <w:tcPr>
            <w:tcW w:w="1609" w:type="dxa"/>
          </w:tcPr>
          <w:p w14:paraId="7746C929" w14:textId="77777777" w:rsidR="002F41D7" w:rsidRDefault="00E40F6B">
            <w:pPr>
              <w:pStyle w:val="TableParagraph"/>
              <w:spacing w:before="6"/>
              <w:ind w:right="762"/>
              <w:jc w:val="right"/>
              <w:rPr>
                <w:b/>
              </w:rPr>
            </w:pPr>
            <w:r>
              <w:rPr>
                <w:b/>
              </w:rPr>
              <w:t>SI</w:t>
            </w:r>
          </w:p>
        </w:tc>
      </w:tr>
      <w:tr w:rsidR="002F41D7" w14:paraId="6086FC0F" w14:textId="77777777">
        <w:trPr>
          <w:trHeight w:val="390"/>
        </w:trPr>
        <w:tc>
          <w:tcPr>
            <w:tcW w:w="4026" w:type="dxa"/>
            <w:vMerge/>
            <w:tcBorders>
              <w:top w:val="nil"/>
            </w:tcBorders>
          </w:tcPr>
          <w:p w14:paraId="27CF5A97" w14:textId="77777777" w:rsidR="002F41D7" w:rsidRDefault="002F41D7">
            <w:pPr>
              <w:rPr>
                <w:sz w:val="2"/>
                <w:szCs w:val="2"/>
              </w:rPr>
            </w:pPr>
          </w:p>
        </w:tc>
        <w:tc>
          <w:tcPr>
            <w:tcW w:w="4000" w:type="dxa"/>
          </w:tcPr>
          <w:p w14:paraId="58D31E02" w14:textId="77777777" w:rsidR="002F41D7" w:rsidRDefault="00E40F6B">
            <w:pPr>
              <w:pStyle w:val="TableParagraph"/>
              <w:spacing w:before="4"/>
              <w:ind w:left="114"/>
            </w:pPr>
            <w:r>
              <w:t>Altro:</w:t>
            </w:r>
          </w:p>
        </w:tc>
        <w:tc>
          <w:tcPr>
            <w:tcW w:w="1609" w:type="dxa"/>
          </w:tcPr>
          <w:p w14:paraId="363313AF" w14:textId="77777777" w:rsidR="002F41D7" w:rsidRDefault="00E40F6B">
            <w:pPr>
              <w:pStyle w:val="TableParagraph"/>
              <w:spacing w:before="4"/>
              <w:ind w:right="790"/>
              <w:jc w:val="right"/>
              <w:rPr>
                <w:b/>
              </w:rPr>
            </w:pPr>
            <w:r>
              <w:rPr>
                <w:b/>
              </w:rPr>
              <w:t>/</w:t>
            </w:r>
          </w:p>
        </w:tc>
      </w:tr>
      <w:tr w:rsidR="002F41D7" w14:paraId="310D6115" w14:textId="77777777">
        <w:trPr>
          <w:trHeight w:val="386"/>
        </w:trPr>
        <w:tc>
          <w:tcPr>
            <w:tcW w:w="4026" w:type="dxa"/>
            <w:vMerge w:val="restart"/>
          </w:tcPr>
          <w:p w14:paraId="3580C356" w14:textId="77777777" w:rsidR="002F41D7" w:rsidRDefault="002F41D7">
            <w:pPr>
              <w:pStyle w:val="TableParagraph"/>
              <w:spacing w:before="1"/>
              <w:rPr>
                <w:sz w:val="21"/>
              </w:rPr>
            </w:pPr>
          </w:p>
          <w:p w14:paraId="27D285B2" w14:textId="77777777" w:rsidR="002F41D7" w:rsidRDefault="00E40F6B">
            <w:pPr>
              <w:pStyle w:val="TableParagraph"/>
              <w:spacing w:before="1"/>
              <w:ind w:left="835" w:right="555" w:hanging="360"/>
              <w:rPr>
                <w:b/>
              </w:rPr>
            </w:pPr>
            <w:r>
              <w:rPr>
                <w:b/>
              </w:rPr>
              <w:t>G. Rapporti con privato sociale e</w:t>
            </w:r>
            <w:r>
              <w:rPr>
                <w:b/>
                <w:spacing w:val="-47"/>
              </w:rPr>
              <w:t xml:space="preserve"> </w:t>
            </w:r>
            <w:r>
              <w:rPr>
                <w:b/>
              </w:rPr>
              <w:t>volontariato</w:t>
            </w:r>
          </w:p>
        </w:tc>
        <w:tc>
          <w:tcPr>
            <w:tcW w:w="4000" w:type="dxa"/>
          </w:tcPr>
          <w:p w14:paraId="525FD421" w14:textId="77777777" w:rsidR="002F41D7" w:rsidRDefault="00E40F6B">
            <w:pPr>
              <w:pStyle w:val="TableParagraph"/>
              <w:spacing w:before="1"/>
              <w:ind w:left="114"/>
            </w:pPr>
            <w:r>
              <w:t>Progetti</w:t>
            </w:r>
            <w:r>
              <w:rPr>
                <w:spacing w:val="-6"/>
              </w:rPr>
              <w:t xml:space="preserve"> </w:t>
            </w:r>
            <w:r>
              <w:t>territoriali</w:t>
            </w:r>
            <w:r>
              <w:rPr>
                <w:spacing w:val="-5"/>
              </w:rPr>
              <w:t xml:space="preserve"> </w:t>
            </w:r>
            <w:r>
              <w:t>integrati</w:t>
            </w:r>
          </w:p>
        </w:tc>
        <w:tc>
          <w:tcPr>
            <w:tcW w:w="1609" w:type="dxa"/>
          </w:tcPr>
          <w:p w14:paraId="4159E75B" w14:textId="77777777" w:rsidR="002F41D7" w:rsidRDefault="00E40F6B">
            <w:pPr>
              <w:pStyle w:val="TableParagraph"/>
              <w:spacing w:before="1"/>
              <w:ind w:right="762"/>
              <w:jc w:val="right"/>
              <w:rPr>
                <w:b/>
              </w:rPr>
            </w:pPr>
            <w:r>
              <w:rPr>
                <w:b/>
              </w:rPr>
              <w:t>SI</w:t>
            </w:r>
          </w:p>
        </w:tc>
      </w:tr>
      <w:tr w:rsidR="002F41D7" w14:paraId="35A71CE5" w14:textId="77777777">
        <w:trPr>
          <w:trHeight w:val="388"/>
        </w:trPr>
        <w:tc>
          <w:tcPr>
            <w:tcW w:w="4026" w:type="dxa"/>
            <w:vMerge/>
            <w:tcBorders>
              <w:top w:val="nil"/>
            </w:tcBorders>
          </w:tcPr>
          <w:p w14:paraId="69521FFE" w14:textId="77777777" w:rsidR="002F41D7" w:rsidRDefault="002F41D7">
            <w:pPr>
              <w:rPr>
                <w:sz w:val="2"/>
                <w:szCs w:val="2"/>
              </w:rPr>
            </w:pPr>
          </w:p>
        </w:tc>
        <w:tc>
          <w:tcPr>
            <w:tcW w:w="4000" w:type="dxa"/>
          </w:tcPr>
          <w:p w14:paraId="0EA24A6A" w14:textId="77777777" w:rsidR="002F41D7" w:rsidRDefault="00E40F6B">
            <w:pPr>
              <w:pStyle w:val="TableParagraph"/>
              <w:spacing w:before="4"/>
              <w:ind w:left="114"/>
            </w:pPr>
            <w:r>
              <w:t>Progetti</w:t>
            </w:r>
            <w:r>
              <w:rPr>
                <w:spacing w:val="-4"/>
              </w:rPr>
              <w:t xml:space="preserve"> </w:t>
            </w:r>
            <w:r>
              <w:t>integrati</w:t>
            </w:r>
            <w:r>
              <w:rPr>
                <w:spacing w:val="-3"/>
              </w:rPr>
              <w:t xml:space="preserve"> </w:t>
            </w:r>
            <w:r>
              <w:t>a</w:t>
            </w:r>
            <w:r>
              <w:rPr>
                <w:spacing w:val="-4"/>
              </w:rPr>
              <w:t xml:space="preserve"> </w:t>
            </w:r>
            <w:r>
              <w:t>livello</w:t>
            </w:r>
            <w:r>
              <w:rPr>
                <w:spacing w:val="-3"/>
              </w:rPr>
              <w:t xml:space="preserve"> </w:t>
            </w:r>
            <w:r>
              <w:t>di</w:t>
            </w:r>
            <w:r>
              <w:rPr>
                <w:spacing w:val="-1"/>
              </w:rPr>
              <w:t xml:space="preserve"> </w:t>
            </w:r>
            <w:r>
              <w:t>singola</w:t>
            </w:r>
            <w:r>
              <w:rPr>
                <w:spacing w:val="-4"/>
              </w:rPr>
              <w:t xml:space="preserve"> </w:t>
            </w:r>
            <w:r>
              <w:t>scuola</w:t>
            </w:r>
          </w:p>
        </w:tc>
        <w:tc>
          <w:tcPr>
            <w:tcW w:w="1609" w:type="dxa"/>
          </w:tcPr>
          <w:p w14:paraId="030D70A5" w14:textId="77777777" w:rsidR="002F41D7" w:rsidRDefault="00E40F6B">
            <w:pPr>
              <w:pStyle w:val="TableParagraph"/>
              <w:spacing w:before="4"/>
              <w:ind w:right="762"/>
              <w:jc w:val="right"/>
              <w:rPr>
                <w:b/>
              </w:rPr>
            </w:pPr>
            <w:r>
              <w:rPr>
                <w:b/>
              </w:rPr>
              <w:t>SI</w:t>
            </w:r>
          </w:p>
        </w:tc>
      </w:tr>
      <w:tr w:rsidR="002F41D7" w14:paraId="258478E8" w14:textId="77777777">
        <w:trPr>
          <w:trHeight w:val="388"/>
        </w:trPr>
        <w:tc>
          <w:tcPr>
            <w:tcW w:w="4026" w:type="dxa"/>
            <w:vMerge/>
            <w:tcBorders>
              <w:top w:val="nil"/>
            </w:tcBorders>
          </w:tcPr>
          <w:p w14:paraId="670C4473" w14:textId="77777777" w:rsidR="002F41D7" w:rsidRDefault="002F41D7">
            <w:pPr>
              <w:rPr>
                <w:sz w:val="2"/>
                <w:szCs w:val="2"/>
              </w:rPr>
            </w:pPr>
          </w:p>
        </w:tc>
        <w:tc>
          <w:tcPr>
            <w:tcW w:w="4000" w:type="dxa"/>
          </w:tcPr>
          <w:p w14:paraId="5CAAD6A7" w14:textId="77777777" w:rsidR="002F41D7" w:rsidRDefault="00E40F6B">
            <w:pPr>
              <w:pStyle w:val="TableParagraph"/>
              <w:spacing w:before="1"/>
              <w:ind w:left="114"/>
            </w:pPr>
            <w:r>
              <w:t>Progetti</w:t>
            </w:r>
            <w:r>
              <w:rPr>
                <w:spacing w:val="-3"/>
              </w:rPr>
              <w:t xml:space="preserve"> </w:t>
            </w:r>
            <w:r>
              <w:t>a</w:t>
            </w:r>
            <w:r>
              <w:rPr>
                <w:spacing w:val="-2"/>
              </w:rPr>
              <w:t xml:space="preserve"> </w:t>
            </w:r>
            <w:r>
              <w:t>livello</w:t>
            </w:r>
            <w:r>
              <w:rPr>
                <w:spacing w:val="-4"/>
              </w:rPr>
              <w:t xml:space="preserve"> </w:t>
            </w:r>
            <w:r>
              <w:t>di reti</w:t>
            </w:r>
            <w:r>
              <w:rPr>
                <w:spacing w:val="-5"/>
              </w:rPr>
              <w:t xml:space="preserve"> </w:t>
            </w:r>
            <w:r>
              <w:t>di</w:t>
            </w:r>
            <w:r>
              <w:rPr>
                <w:spacing w:val="-1"/>
              </w:rPr>
              <w:t xml:space="preserve"> </w:t>
            </w:r>
            <w:r>
              <w:t>scuole</w:t>
            </w:r>
          </w:p>
        </w:tc>
        <w:tc>
          <w:tcPr>
            <w:tcW w:w="1609" w:type="dxa"/>
          </w:tcPr>
          <w:p w14:paraId="20F9AD92" w14:textId="138AA290" w:rsidR="002F41D7" w:rsidRDefault="00E72BE7">
            <w:pPr>
              <w:pStyle w:val="TableParagraph"/>
              <w:spacing w:before="1"/>
              <w:ind w:right="762"/>
              <w:jc w:val="right"/>
              <w:rPr>
                <w:b/>
              </w:rPr>
            </w:pPr>
            <w:r>
              <w:rPr>
                <w:b/>
              </w:rPr>
              <w:t>no</w:t>
            </w:r>
          </w:p>
        </w:tc>
      </w:tr>
      <w:tr w:rsidR="002F41D7" w14:paraId="49D20210" w14:textId="77777777">
        <w:trPr>
          <w:trHeight w:val="657"/>
        </w:trPr>
        <w:tc>
          <w:tcPr>
            <w:tcW w:w="4026" w:type="dxa"/>
            <w:vMerge w:val="restart"/>
          </w:tcPr>
          <w:p w14:paraId="661F1EF7" w14:textId="77777777" w:rsidR="002F41D7" w:rsidRDefault="002F41D7">
            <w:pPr>
              <w:pStyle w:val="TableParagraph"/>
            </w:pPr>
          </w:p>
          <w:p w14:paraId="52F3DCE5" w14:textId="77777777" w:rsidR="002F41D7" w:rsidRDefault="00E40F6B">
            <w:pPr>
              <w:pStyle w:val="TableParagraph"/>
              <w:spacing w:before="196"/>
              <w:ind w:left="475"/>
              <w:rPr>
                <w:b/>
              </w:rPr>
            </w:pPr>
            <w:r>
              <w:rPr>
                <w:b/>
              </w:rPr>
              <w:t>H.</w:t>
            </w:r>
            <w:r>
              <w:rPr>
                <w:b/>
                <w:spacing w:val="8"/>
              </w:rPr>
              <w:t xml:space="preserve"> </w:t>
            </w:r>
            <w:r>
              <w:rPr>
                <w:b/>
              </w:rPr>
              <w:t>Formazione</w:t>
            </w:r>
            <w:r>
              <w:rPr>
                <w:b/>
                <w:spacing w:val="-4"/>
              </w:rPr>
              <w:t xml:space="preserve"> </w:t>
            </w:r>
            <w:r>
              <w:rPr>
                <w:b/>
              </w:rPr>
              <w:t>docenti</w:t>
            </w:r>
          </w:p>
        </w:tc>
        <w:tc>
          <w:tcPr>
            <w:tcW w:w="4000" w:type="dxa"/>
          </w:tcPr>
          <w:p w14:paraId="706E1DFF" w14:textId="77777777" w:rsidR="002F41D7" w:rsidRDefault="00E40F6B">
            <w:pPr>
              <w:pStyle w:val="TableParagraph"/>
              <w:ind w:left="114" w:right="711"/>
            </w:pPr>
            <w:r>
              <w:t>Strategie e metodologie educativo-</w:t>
            </w:r>
            <w:r>
              <w:rPr>
                <w:spacing w:val="-47"/>
              </w:rPr>
              <w:t xml:space="preserve"> </w:t>
            </w:r>
            <w:r>
              <w:t>didattiche</w:t>
            </w:r>
            <w:r>
              <w:rPr>
                <w:spacing w:val="-3"/>
              </w:rPr>
              <w:t xml:space="preserve"> </w:t>
            </w:r>
            <w:r>
              <w:t>/</w:t>
            </w:r>
            <w:r>
              <w:rPr>
                <w:spacing w:val="2"/>
              </w:rPr>
              <w:t xml:space="preserve"> </w:t>
            </w:r>
            <w:r>
              <w:t>gestione della</w:t>
            </w:r>
            <w:r>
              <w:rPr>
                <w:spacing w:val="-5"/>
              </w:rPr>
              <w:t xml:space="preserve"> </w:t>
            </w:r>
            <w:r>
              <w:t>classe</w:t>
            </w:r>
          </w:p>
        </w:tc>
        <w:tc>
          <w:tcPr>
            <w:tcW w:w="1609" w:type="dxa"/>
          </w:tcPr>
          <w:p w14:paraId="4B81B38D" w14:textId="77777777" w:rsidR="002F41D7" w:rsidRDefault="00E40F6B">
            <w:pPr>
              <w:pStyle w:val="TableParagraph"/>
              <w:spacing w:before="128"/>
              <w:ind w:right="762"/>
              <w:jc w:val="right"/>
              <w:rPr>
                <w:b/>
              </w:rPr>
            </w:pPr>
            <w:r>
              <w:rPr>
                <w:b/>
              </w:rPr>
              <w:t>SI</w:t>
            </w:r>
          </w:p>
        </w:tc>
      </w:tr>
      <w:tr w:rsidR="002F41D7" w14:paraId="2D9C6DC3" w14:textId="77777777">
        <w:trPr>
          <w:trHeight w:val="657"/>
        </w:trPr>
        <w:tc>
          <w:tcPr>
            <w:tcW w:w="4026" w:type="dxa"/>
            <w:vMerge/>
            <w:tcBorders>
              <w:top w:val="nil"/>
            </w:tcBorders>
          </w:tcPr>
          <w:p w14:paraId="18A5F17D" w14:textId="77777777" w:rsidR="002F41D7" w:rsidRDefault="002F41D7">
            <w:pPr>
              <w:rPr>
                <w:sz w:val="2"/>
                <w:szCs w:val="2"/>
              </w:rPr>
            </w:pPr>
          </w:p>
        </w:tc>
        <w:tc>
          <w:tcPr>
            <w:tcW w:w="4000" w:type="dxa"/>
          </w:tcPr>
          <w:p w14:paraId="312DFB70" w14:textId="77777777" w:rsidR="002F41D7" w:rsidRDefault="00E40F6B">
            <w:pPr>
              <w:pStyle w:val="TableParagraph"/>
              <w:ind w:left="114" w:right="321"/>
            </w:pPr>
            <w:r>
              <w:t>Didattica speciale e progetti educativo-</w:t>
            </w:r>
            <w:r>
              <w:rPr>
                <w:spacing w:val="1"/>
              </w:rPr>
              <w:t xml:space="preserve"> </w:t>
            </w:r>
            <w:r>
              <w:t>didattici</w:t>
            </w:r>
            <w:r>
              <w:rPr>
                <w:spacing w:val="-6"/>
              </w:rPr>
              <w:t xml:space="preserve"> </w:t>
            </w:r>
            <w:r>
              <w:t>a</w:t>
            </w:r>
            <w:r>
              <w:rPr>
                <w:spacing w:val="-4"/>
              </w:rPr>
              <w:t xml:space="preserve"> </w:t>
            </w:r>
            <w:r>
              <w:t>prevalente</w:t>
            </w:r>
            <w:r>
              <w:rPr>
                <w:spacing w:val="-3"/>
              </w:rPr>
              <w:t xml:space="preserve"> </w:t>
            </w:r>
            <w:r>
              <w:t>tematica</w:t>
            </w:r>
            <w:r>
              <w:rPr>
                <w:spacing w:val="-4"/>
              </w:rPr>
              <w:t xml:space="preserve"> </w:t>
            </w:r>
            <w:r>
              <w:t>inclusiva</w:t>
            </w:r>
          </w:p>
        </w:tc>
        <w:tc>
          <w:tcPr>
            <w:tcW w:w="1609" w:type="dxa"/>
          </w:tcPr>
          <w:p w14:paraId="4C13C5EA" w14:textId="77777777" w:rsidR="002F41D7" w:rsidRDefault="00E40F6B">
            <w:pPr>
              <w:pStyle w:val="TableParagraph"/>
              <w:spacing w:before="128"/>
              <w:ind w:right="762"/>
              <w:jc w:val="right"/>
              <w:rPr>
                <w:b/>
              </w:rPr>
            </w:pPr>
            <w:r>
              <w:rPr>
                <w:b/>
              </w:rPr>
              <w:t>SI</w:t>
            </w:r>
          </w:p>
        </w:tc>
      </w:tr>
    </w:tbl>
    <w:p w14:paraId="652B9DD1" w14:textId="77777777" w:rsidR="002F41D7" w:rsidRDefault="002F41D7">
      <w:pPr>
        <w:jc w:val="right"/>
        <w:sectPr w:rsidR="002F41D7">
          <w:pgSz w:w="11920" w:h="16850"/>
          <w:pgMar w:top="1800" w:right="980" w:bottom="1160" w:left="1020" w:header="657" w:footer="964" w:gutter="0"/>
          <w:cols w:space="720"/>
        </w:sectPr>
      </w:pPr>
    </w:p>
    <w:p w14:paraId="55523BCF" w14:textId="77777777" w:rsidR="002F41D7" w:rsidRDefault="002F41D7">
      <w:pPr>
        <w:pStyle w:val="Corpotesto"/>
        <w:spacing w:before="8" w:after="1"/>
        <w:rPr>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6"/>
        <w:gridCol w:w="4000"/>
        <w:gridCol w:w="1609"/>
      </w:tblGrid>
      <w:tr w:rsidR="002F41D7" w14:paraId="253B5367" w14:textId="77777777">
        <w:trPr>
          <w:trHeight w:val="388"/>
        </w:trPr>
        <w:tc>
          <w:tcPr>
            <w:tcW w:w="4026" w:type="dxa"/>
            <w:vMerge w:val="restart"/>
          </w:tcPr>
          <w:p w14:paraId="4ECD48B8" w14:textId="77777777" w:rsidR="002F41D7" w:rsidRDefault="002F41D7">
            <w:pPr>
              <w:pStyle w:val="TableParagraph"/>
              <w:rPr>
                <w:rFonts w:ascii="Times New Roman"/>
                <w:sz w:val="20"/>
              </w:rPr>
            </w:pPr>
          </w:p>
        </w:tc>
        <w:tc>
          <w:tcPr>
            <w:tcW w:w="4000" w:type="dxa"/>
          </w:tcPr>
          <w:p w14:paraId="346B907D" w14:textId="77777777" w:rsidR="002F41D7" w:rsidRDefault="00E40F6B">
            <w:pPr>
              <w:pStyle w:val="TableParagraph"/>
              <w:spacing w:before="1"/>
              <w:ind w:left="114"/>
            </w:pPr>
            <w:r>
              <w:t>Didattica</w:t>
            </w:r>
            <w:r>
              <w:rPr>
                <w:spacing w:val="-6"/>
              </w:rPr>
              <w:t xml:space="preserve"> </w:t>
            </w:r>
            <w:r>
              <w:t>interculturale</w:t>
            </w:r>
            <w:r>
              <w:rPr>
                <w:spacing w:val="-5"/>
              </w:rPr>
              <w:t xml:space="preserve"> </w:t>
            </w:r>
            <w:r>
              <w:t>/</w:t>
            </w:r>
            <w:r>
              <w:rPr>
                <w:spacing w:val="1"/>
              </w:rPr>
              <w:t xml:space="preserve"> </w:t>
            </w:r>
            <w:r>
              <w:t>italiano</w:t>
            </w:r>
            <w:r>
              <w:rPr>
                <w:spacing w:val="1"/>
              </w:rPr>
              <w:t xml:space="preserve"> </w:t>
            </w:r>
            <w:r>
              <w:t>L2</w:t>
            </w:r>
          </w:p>
        </w:tc>
        <w:tc>
          <w:tcPr>
            <w:tcW w:w="1609" w:type="dxa"/>
          </w:tcPr>
          <w:p w14:paraId="1D92D67E" w14:textId="77777777" w:rsidR="002F41D7" w:rsidRDefault="00E40F6B">
            <w:pPr>
              <w:pStyle w:val="TableParagraph"/>
              <w:spacing w:before="1"/>
              <w:ind w:left="582" w:right="671"/>
              <w:jc w:val="center"/>
              <w:rPr>
                <w:b/>
              </w:rPr>
            </w:pPr>
            <w:r>
              <w:rPr>
                <w:b/>
              </w:rPr>
              <w:t>SI</w:t>
            </w:r>
          </w:p>
        </w:tc>
      </w:tr>
      <w:tr w:rsidR="002F41D7" w14:paraId="3AFDF6F5" w14:textId="77777777">
        <w:trPr>
          <w:trHeight w:val="657"/>
        </w:trPr>
        <w:tc>
          <w:tcPr>
            <w:tcW w:w="4026" w:type="dxa"/>
            <w:vMerge/>
            <w:tcBorders>
              <w:top w:val="nil"/>
            </w:tcBorders>
          </w:tcPr>
          <w:p w14:paraId="6FFB4FA9" w14:textId="77777777" w:rsidR="002F41D7" w:rsidRDefault="002F41D7">
            <w:pPr>
              <w:rPr>
                <w:sz w:val="2"/>
                <w:szCs w:val="2"/>
              </w:rPr>
            </w:pPr>
          </w:p>
        </w:tc>
        <w:tc>
          <w:tcPr>
            <w:tcW w:w="4000" w:type="dxa"/>
          </w:tcPr>
          <w:p w14:paraId="172BFDE8" w14:textId="77777777" w:rsidR="002F41D7" w:rsidRDefault="00E40F6B">
            <w:pPr>
              <w:pStyle w:val="TableParagraph"/>
              <w:spacing w:line="268" w:lineRule="exact"/>
              <w:ind w:left="114"/>
            </w:pPr>
            <w:r>
              <w:t>Psicologia</w:t>
            </w:r>
            <w:r>
              <w:rPr>
                <w:spacing w:val="-4"/>
              </w:rPr>
              <w:t xml:space="preserve"> </w:t>
            </w:r>
            <w:r>
              <w:t>e psicopatologia</w:t>
            </w:r>
            <w:r>
              <w:rPr>
                <w:spacing w:val="-6"/>
              </w:rPr>
              <w:t xml:space="preserve"> </w:t>
            </w:r>
            <w:r>
              <w:t>dell’età</w:t>
            </w:r>
          </w:p>
          <w:p w14:paraId="0DB87C56" w14:textId="77777777" w:rsidR="002F41D7" w:rsidRDefault="00E40F6B">
            <w:pPr>
              <w:pStyle w:val="TableParagraph"/>
              <w:ind w:left="114"/>
            </w:pPr>
            <w:r>
              <w:t>evolutiva</w:t>
            </w:r>
            <w:r>
              <w:rPr>
                <w:spacing w:val="-8"/>
              </w:rPr>
              <w:t xml:space="preserve"> </w:t>
            </w:r>
            <w:r>
              <w:t>(compresi</w:t>
            </w:r>
            <w:r>
              <w:rPr>
                <w:spacing w:val="-5"/>
              </w:rPr>
              <w:t xml:space="preserve"> </w:t>
            </w:r>
            <w:r>
              <w:t>DSA,</w:t>
            </w:r>
            <w:r>
              <w:rPr>
                <w:spacing w:val="-3"/>
              </w:rPr>
              <w:t xml:space="preserve"> </w:t>
            </w:r>
            <w:r>
              <w:t>ADHD,</w:t>
            </w:r>
            <w:r>
              <w:rPr>
                <w:spacing w:val="-5"/>
              </w:rPr>
              <w:t xml:space="preserve"> </w:t>
            </w:r>
            <w:r>
              <w:t>ecc.)</w:t>
            </w:r>
          </w:p>
        </w:tc>
        <w:tc>
          <w:tcPr>
            <w:tcW w:w="1609" w:type="dxa"/>
          </w:tcPr>
          <w:p w14:paraId="7986948E" w14:textId="77777777" w:rsidR="002F41D7" w:rsidRDefault="00E40F6B">
            <w:pPr>
              <w:pStyle w:val="TableParagraph"/>
              <w:spacing w:before="128"/>
              <w:ind w:left="582" w:right="671"/>
              <w:jc w:val="center"/>
              <w:rPr>
                <w:b/>
              </w:rPr>
            </w:pPr>
            <w:r>
              <w:rPr>
                <w:b/>
              </w:rPr>
              <w:t>SI</w:t>
            </w:r>
          </w:p>
        </w:tc>
      </w:tr>
      <w:tr w:rsidR="002F41D7" w14:paraId="100BA6AF" w14:textId="77777777">
        <w:trPr>
          <w:trHeight w:val="923"/>
        </w:trPr>
        <w:tc>
          <w:tcPr>
            <w:tcW w:w="4026" w:type="dxa"/>
            <w:vMerge/>
            <w:tcBorders>
              <w:top w:val="nil"/>
            </w:tcBorders>
          </w:tcPr>
          <w:p w14:paraId="3BF7FA15" w14:textId="77777777" w:rsidR="002F41D7" w:rsidRDefault="002F41D7">
            <w:pPr>
              <w:rPr>
                <w:sz w:val="2"/>
                <w:szCs w:val="2"/>
              </w:rPr>
            </w:pPr>
          </w:p>
        </w:tc>
        <w:tc>
          <w:tcPr>
            <w:tcW w:w="4000" w:type="dxa"/>
          </w:tcPr>
          <w:p w14:paraId="3341D2BE" w14:textId="77777777" w:rsidR="002F41D7" w:rsidRDefault="00E40F6B">
            <w:pPr>
              <w:pStyle w:val="TableParagraph"/>
              <w:ind w:left="114" w:right="662"/>
            </w:pPr>
            <w:r>
              <w:t>Progetti di formazione su specifiche</w:t>
            </w:r>
            <w:r>
              <w:rPr>
                <w:spacing w:val="-47"/>
              </w:rPr>
              <w:t xml:space="preserve"> </w:t>
            </w:r>
            <w:r>
              <w:t>disabilità (autismo,</w:t>
            </w:r>
            <w:r>
              <w:rPr>
                <w:spacing w:val="-5"/>
              </w:rPr>
              <w:t xml:space="preserve"> </w:t>
            </w:r>
            <w:r>
              <w:t>ADHD,</w:t>
            </w:r>
            <w:r>
              <w:rPr>
                <w:spacing w:val="-5"/>
              </w:rPr>
              <w:t xml:space="preserve"> </w:t>
            </w:r>
            <w:r>
              <w:t>Dis.</w:t>
            </w:r>
          </w:p>
          <w:p w14:paraId="7F3E9810" w14:textId="77777777" w:rsidR="002F41D7" w:rsidRDefault="00E40F6B">
            <w:pPr>
              <w:pStyle w:val="TableParagraph"/>
              <w:spacing w:line="267" w:lineRule="exact"/>
              <w:ind w:left="114"/>
            </w:pPr>
            <w:r>
              <w:t>Intellettive,</w:t>
            </w:r>
            <w:r>
              <w:rPr>
                <w:spacing w:val="-5"/>
              </w:rPr>
              <w:t xml:space="preserve"> </w:t>
            </w:r>
            <w:r>
              <w:t>sensoriali…)</w:t>
            </w:r>
          </w:p>
        </w:tc>
        <w:tc>
          <w:tcPr>
            <w:tcW w:w="1609" w:type="dxa"/>
          </w:tcPr>
          <w:p w14:paraId="1F5CA43C" w14:textId="77777777" w:rsidR="002F41D7" w:rsidRDefault="002F41D7">
            <w:pPr>
              <w:pStyle w:val="TableParagraph"/>
              <w:spacing w:before="6"/>
              <w:rPr>
                <w:sz w:val="21"/>
              </w:rPr>
            </w:pPr>
          </w:p>
          <w:p w14:paraId="4015668B" w14:textId="356AE7B5" w:rsidR="002F41D7" w:rsidRDefault="00E72BE7">
            <w:pPr>
              <w:pStyle w:val="TableParagraph"/>
              <w:ind w:left="593" w:right="671"/>
              <w:jc w:val="center"/>
              <w:rPr>
                <w:b/>
              </w:rPr>
            </w:pPr>
            <w:r>
              <w:rPr>
                <w:b/>
              </w:rPr>
              <w:t>si</w:t>
            </w:r>
          </w:p>
        </w:tc>
      </w:tr>
      <w:tr w:rsidR="002F41D7" w14:paraId="3CDC8945" w14:textId="77777777">
        <w:trPr>
          <w:trHeight w:val="388"/>
        </w:trPr>
        <w:tc>
          <w:tcPr>
            <w:tcW w:w="4026" w:type="dxa"/>
            <w:vMerge/>
            <w:tcBorders>
              <w:top w:val="nil"/>
            </w:tcBorders>
          </w:tcPr>
          <w:p w14:paraId="2A06464A" w14:textId="77777777" w:rsidR="002F41D7" w:rsidRDefault="002F41D7">
            <w:pPr>
              <w:rPr>
                <w:sz w:val="2"/>
                <w:szCs w:val="2"/>
              </w:rPr>
            </w:pPr>
          </w:p>
        </w:tc>
        <w:tc>
          <w:tcPr>
            <w:tcW w:w="4000" w:type="dxa"/>
          </w:tcPr>
          <w:p w14:paraId="4DC35FFF" w14:textId="77777777" w:rsidR="002F41D7" w:rsidRDefault="00E40F6B">
            <w:pPr>
              <w:pStyle w:val="TableParagraph"/>
              <w:spacing w:before="1"/>
              <w:ind w:left="114"/>
            </w:pPr>
            <w:r>
              <w:t>Altro:</w:t>
            </w:r>
          </w:p>
        </w:tc>
        <w:tc>
          <w:tcPr>
            <w:tcW w:w="1609" w:type="dxa"/>
          </w:tcPr>
          <w:p w14:paraId="5B468EAE" w14:textId="77777777" w:rsidR="002F41D7" w:rsidRDefault="00E40F6B">
            <w:pPr>
              <w:pStyle w:val="TableParagraph"/>
              <w:spacing w:before="1"/>
              <w:ind w:right="78"/>
              <w:jc w:val="center"/>
              <w:rPr>
                <w:b/>
              </w:rPr>
            </w:pPr>
            <w:r>
              <w:rPr>
                <w:b/>
              </w:rPr>
              <w:t>/</w:t>
            </w:r>
          </w:p>
        </w:tc>
      </w:tr>
    </w:tbl>
    <w:p w14:paraId="738AF0A8" w14:textId="77777777" w:rsidR="002F41D7" w:rsidRDefault="002F41D7">
      <w:pPr>
        <w:pStyle w:val="Corpotesto"/>
        <w:spacing w:before="8"/>
        <w:rPr>
          <w:sz w:val="2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7"/>
        <w:gridCol w:w="564"/>
        <w:gridCol w:w="565"/>
        <w:gridCol w:w="560"/>
        <w:gridCol w:w="560"/>
        <w:gridCol w:w="562"/>
      </w:tblGrid>
      <w:tr w:rsidR="002F41D7" w14:paraId="528E08F7" w14:textId="77777777">
        <w:trPr>
          <w:trHeight w:val="388"/>
        </w:trPr>
        <w:tc>
          <w:tcPr>
            <w:tcW w:w="6827" w:type="dxa"/>
          </w:tcPr>
          <w:p w14:paraId="343F6002" w14:textId="77777777" w:rsidR="002F41D7" w:rsidRDefault="00E40F6B">
            <w:pPr>
              <w:pStyle w:val="TableParagraph"/>
              <w:spacing w:before="2"/>
              <w:ind w:left="115"/>
              <w:rPr>
                <w:b/>
              </w:rPr>
            </w:pPr>
            <w:r>
              <w:rPr>
                <w:b/>
              </w:rPr>
              <w:t>Sintesi</w:t>
            </w:r>
            <w:r>
              <w:rPr>
                <w:b/>
                <w:spacing w:val="-3"/>
              </w:rPr>
              <w:t xml:space="preserve"> </w:t>
            </w:r>
            <w:r>
              <w:rPr>
                <w:b/>
              </w:rPr>
              <w:t>dei</w:t>
            </w:r>
            <w:r>
              <w:rPr>
                <w:b/>
                <w:spacing w:val="-3"/>
              </w:rPr>
              <w:t xml:space="preserve"> </w:t>
            </w:r>
            <w:r>
              <w:rPr>
                <w:b/>
              </w:rPr>
              <w:t>punti</w:t>
            </w:r>
            <w:r>
              <w:rPr>
                <w:b/>
                <w:spacing w:val="-4"/>
              </w:rPr>
              <w:t xml:space="preserve"> </w:t>
            </w:r>
            <w:r>
              <w:rPr>
                <w:b/>
              </w:rPr>
              <w:t>di</w:t>
            </w:r>
            <w:r>
              <w:rPr>
                <w:b/>
                <w:spacing w:val="-5"/>
              </w:rPr>
              <w:t xml:space="preserve"> </w:t>
            </w:r>
            <w:r>
              <w:rPr>
                <w:b/>
              </w:rPr>
              <w:t>forza</w:t>
            </w:r>
            <w:r>
              <w:rPr>
                <w:b/>
                <w:spacing w:val="-5"/>
              </w:rPr>
              <w:t xml:space="preserve"> </w:t>
            </w:r>
            <w:r>
              <w:rPr>
                <w:b/>
              </w:rPr>
              <w:t>e</w:t>
            </w:r>
            <w:r>
              <w:rPr>
                <w:b/>
                <w:spacing w:val="-7"/>
              </w:rPr>
              <w:t xml:space="preserve"> </w:t>
            </w:r>
            <w:r>
              <w:rPr>
                <w:b/>
              </w:rPr>
              <w:t>di</w:t>
            </w:r>
            <w:r>
              <w:rPr>
                <w:b/>
                <w:spacing w:val="-2"/>
              </w:rPr>
              <w:t xml:space="preserve"> </w:t>
            </w:r>
            <w:r>
              <w:rPr>
                <w:b/>
              </w:rPr>
              <w:t>criticità</w:t>
            </w:r>
            <w:r>
              <w:rPr>
                <w:b/>
                <w:spacing w:val="-7"/>
              </w:rPr>
              <w:t xml:space="preserve"> </w:t>
            </w:r>
            <w:r>
              <w:rPr>
                <w:b/>
              </w:rPr>
              <w:t>rilevati*:</w:t>
            </w:r>
          </w:p>
        </w:tc>
        <w:tc>
          <w:tcPr>
            <w:tcW w:w="564" w:type="dxa"/>
          </w:tcPr>
          <w:p w14:paraId="7E52F3AE" w14:textId="77777777" w:rsidR="002F41D7" w:rsidRDefault="00E40F6B">
            <w:pPr>
              <w:pStyle w:val="TableParagraph"/>
              <w:spacing w:before="2"/>
              <w:ind w:left="23"/>
              <w:jc w:val="center"/>
              <w:rPr>
                <w:b/>
              </w:rPr>
            </w:pPr>
            <w:r>
              <w:rPr>
                <w:b/>
              </w:rPr>
              <w:t>0</w:t>
            </w:r>
          </w:p>
        </w:tc>
        <w:tc>
          <w:tcPr>
            <w:tcW w:w="565" w:type="dxa"/>
          </w:tcPr>
          <w:p w14:paraId="4F5B5AF0" w14:textId="77777777" w:rsidR="002F41D7" w:rsidRDefault="00E40F6B">
            <w:pPr>
              <w:pStyle w:val="TableParagraph"/>
              <w:spacing w:before="2"/>
              <w:ind w:left="17"/>
              <w:jc w:val="center"/>
              <w:rPr>
                <w:b/>
              </w:rPr>
            </w:pPr>
            <w:r>
              <w:rPr>
                <w:b/>
              </w:rPr>
              <w:t>1</w:t>
            </w:r>
          </w:p>
        </w:tc>
        <w:tc>
          <w:tcPr>
            <w:tcW w:w="560" w:type="dxa"/>
          </w:tcPr>
          <w:p w14:paraId="7EBC856C" w14:textId="77777777" w:rsidR="002F41D7" w:rsidRDefault="00E40F6B">
            <w:pPr>
              <w:pStyle w:val="TableParagraph"/>
              <w:spacing w:before="2"/>
              <w:ind w:left="16"/>
              <w:jc w:val="center"/>
              <w:rPr>
                <w:b/>
              </w:rPr>
            </w:pPr>
            <w:r>
              <w:rPr>
                <w:b/>
              </w:rPr>
              <w:t>2</w:t>
            </w:r>
          </w:p>
        </w:tc>
        <w:tc>
          <w:tcPr>
            <w:tcW w:w="560" w:type="dxa"/>
          </w:tcPr>
          <w:p w14:paraId="21577114" w14:textId="77777777" w:rsidR="002F41D7" w:rsidRDefault="00E40F6B">
            <w:pPr>
              <w:pStyle w:val="TableParagraph"/>
              <w:spacing w:before="2"/>
              <w:ind w:left="19"/>
              <w:jc w:val="center"/>
              <w:rPr>
                <w:b/>
              </w:rPr>
            </w:pPr>
            <w:r>
              <w:rPr>
                <w:b/>
              </w:rPr>
              <w:t>3</w:t>
            </w:r>
          </w:p>
        </w:tc>
        <w:tc>
          <w:tcPr>
            <w:tcW w:w="562" w:type="dxa"/>
          </w:tcPr>
          <w:p w14:paraId="3299D506" w14:textId="77777777" w:rsidR="002F41D7" w:rsidRDefault="00E40F6B">
            <w:pPr>
              <w:pStyle w:val="TableParagraph"/>
              <w:spacing w:before="2"/>
              <w:ind w:left="16"/>
              <w:jc w:val="center"/>
              <w:rPr>
                <w:b/>
              </w:rPr>
            </w:pPr>
            <w:r>
              <w:rPr>
                <w:b/>
              </w:rPr>
              <w:t>4</w:t>
            </w:r>
          </w:p>
        </w:tc>
      </w:tr>
      <w:tr w:rsidR="002F41D7" w14:paraId="2CA1A501" w14:textId="77777777">
        <w:trPr>
          <w:trHeight w:val="388"/>
        </w:trPr>
        <w:tc>
          <w:tcPr>
            <w:tcW w:w="6827" w:type="dxa"/>
          </w:tcPr>
          <w:p w14:paraId="2DFAD801" w14:textId="77777777" w:rsidR="002F41D7" w:rsidRDefault="00E40F6B">
            <w:pPr>
              <w:pStyle w:val="TableParagraph"/>
              <w:spacing w:before="4"/>
              <w:ind w:left="115"/>
            </w:pPr>
            <w:r>
              <w:t>Aspetti</w:t>
            </w:r>
            <w:r>
              <w:rPr>
                <w:spacing w:val="-7"/>
              </w:rPr>
              <w:t xml:space="preserve"> </w:t>
            </w:r>
            <w:r>
              <w:t>organizzativi</w:t>
            </w:r>
            <w:r>
              <w:rPr>
                <w:spacing w:val="-7"/>
              </w:rPr>
              <w:t xml:space="preserve"> </w:t>
            </w:r>
            <w:r>
              <w:t>e gestionali</w:t>
            </w:r>
            <w:r>
              <w:rPr>
                <w:spacing w:val="-4"/>
              </w:rPr>
              <w:t xml:space="preserve"> </w:t>
            </w:r>
            <w:r>
              <w:t>coinvolti</w:t>
            </w:r>
            <w:r>
              <w:rPr>
                <w:spacing w:val="-2"/>
              </w:rPr>
              <w:t xml:space="preserve"> </w:t>
            </w:r>
            <w:r>
              <w:t>nel</w:t>
            </w:r>
            <w:r>
              <w:rPr>
                <w:spacing w:val="-5"/>
              </w:rPr>
              <w:t xml:space="preserve"> </w:t>
            </w:r>
            <w:r>
              <w:t>cambiamento</w:t>
            </w:r>
            <w:r>
              <w:rPr>
                <w:spacing w:val="-3"/>
              </w:rPr>
              <w:t xml:space="preserve"> </w:t>
            </w:r>
            <w:r>
              <w:t>inclusivo</w:t>
            </w:r>
          </w:p>
        </w:tc>
        <w:tc>
          <w:tcPr>
            <w:tcW w:w="564" w:type="dxa"/>
          </w:tcPr>
          <w:p w14:paraId="0B3D63E6" w14:textId="77777777" w:rsidR="002F41D7" w:rsidRDefault="002F41D7">
            <w:pPr>
              <w:pStyle w:val="TableParagraph"/>
              <w:rPr>
                <w:rFonts w:ascii="Times New Roman"/>
                <w:sz w:val="20"/>
              </w:rPr>
            </w:pPr>
          </w:p>
        </w:tc>
        <w:tc>
          <w:tcPr>
            <w:tcW w:w="565" w:type="dxa"/>
          </w:tcPr>
          <w:p w14:paraId="4D2E379C" w14:textId="77777777" w:rsidR="002F41D7" w:rsidRDefault="002F41D7">
            <w:pPr>
              <w:pStyle w:val="TableParagraph"/>
              <w:rPr>
                <w:rFonts w:ascii="Times New Roman"/>
                <w:sz w:val="20"/>
              </w:rPr>
            </w:pPr>
          </w:p>
        </w:tc>
        <w:tc>
          <w:tcPr>
            <w:tcW w:w="560" w:type="dxa"/>
          </w:tcPr>
          <w:p w14:paraId="01183956" w14:textId="6147E5B7" w:rsidR="002F41D7" w:rsidRDefault="002F41D7">
            <w:pPr>
              <w:pStyle w:val="TableParagraph"/>
              <w:spacing w:before="4"/>
              <w:ind w:left="12"/>
              <w:jc w:val="center"/>
              <w:rPr>
                <w:b/>
              </w:rPr>
            </w:pPr>
          </w:p>
        </w:tc>
        <w:tc>
          <w:tcPr>
            <w:tcW w:w="560" w:type="dxa"/>
          </w:tcPr>
          <w:p w14:paraId="195C4DAB" w14:textId="77777777" w:rsidR="002F41D7" w:rsidRDefault="002F41D7">
            <w:pPr>
              <w:pStyle w:val="TableParagraph"/>
              <w:rPr>
                <w:rFonts w:ascii="Times New Roman"/>
                <w:sz w:val="20"/>
              </w:rPr>
            </w:pPr>
          </w:p>
        </w:tc>
        <w:tc>
          <w:tcPr>
            <w:tcW w:w="562" w:type="dxa"/>
          </w:tcPr>
          <w:p w14:paraId="051C6029" w14:textId="6E182151" w:rsidR="002F41D7" w:rsidRDefault="00E72BE7">
            <w:pPr>
              <w:pStyle w:val="TableParagraph"/>
              <w:rPr>
                <w:rFonts w:ascii="Times New Roman"/>
                <w:sz w:val="20"/>
              </w:rPr>
            </w:pPr>
            <w:r>
              <w:rPr>
                <w:rFonts w:ascii="Times New Roman"/>
                <w:sz w:val="20"/>
              </w:rPr>
              <w:t xml:space="preserve">    X</w:t>
            </w:r>
          </w:p>
        </w:tc>
      </w:tr>
      <w:tr w:rsidR="002F41D7" w14:paraId="4995ED56" w14:textId="77777777">
        <w:trPr>
          <w:trHeight w:val="657"/>
        </w:trPr>
        <w:tc>
          <w:tcPr>
            <w:tcW w:w="6827" w:type="dxa"/>
          </w:tcPr>
          <w:p w14:paraId="5043D79D" w14:textId="77777777" w:rsidR="002F41D7" w:rsidRDefault="00E40F6B">
            <w:pPr>
              <w:pStyle w:val="TableParagraph"/>
              <w:ind w:left="115" w:right="134"/>
            </w:pPr>
            <w:r>
              <w:t>Possibilità di strutturare percorsi specifici di formazione e aggiornamento</w:t>
            </w:r>
            <w:r>
              <w:rPr>
                <w:spacing w:val="-47"/>
              </w:rPr>
              <w:t xml:space="preserve"> </w:t>
            </w:r>
            <w:r>
              <w:t>degli</w:t>
            </w:r>
            <w:r>
              <w:rPr>
                <w:spacing w:val="-1"/>
              </w:rPr>
              <w:t xml:space="preserve"> </w:t>
            </w:r>
            <w:r>
              <w:t>insegnanti</w:t>
            </w:r>
          </w:p>
        </w:tc>
        <w:tc>
          <w:tcPr>
            <w:tcW w:w="564" w:type="dxa"/>
          </w:tcPr>
          <w:p w14:paraId="55B385BA" w14:textId="77777777" w:rsidR="002F41D7" w:rsidRDefault="002F41D7">
            <w:pPr>
              <w:pStyle w:val="TableParagraph"/>
              <w:rPr>
                <w:rFonts w:ascii="Times New Roman"/>
                <w:sz w:val="20"/>
              </w:rPr>
            </w:pPr>
          </w:p>
        </w:tc>
        <w:tc>
          <w:tcPr>
            <w:tcW w:w="565" w:type="dxa"/>
          </w:tcPr>
          <w:p w14:paraId="631E1113" w14:textId="2EC31D7C" w:rsidR="002F41D7" w:rsidRDefault="002F41D7">
            <w:pPr>
              <w:pStyle w:val="TableParagraph"/>
              <w:spacing w:before="128"/>
              <w:ind w:left="17"/>
              <w:jc w:val="center"/>
              <w:rPr>
                <w:b/>
              </w:rPr>
            </w:pPr>
          </w:p>
        </w:tc>
        <w:tc>
          <w:tcPr>
            <w:tcW w:w="560" w:type="dxa"/>
          </w:tcPr>
          <w:p w14:paraId="1382044F" w14:textId="77777777" w:rsidR="002F41D7" w:rsidRDefault="002F41D7">
            <w:pPr>
              <w:pStyle w:val="TableParagraph"/>
              <w:rPr>
                <w:rFonts w:ascii="Times New Roman"/>
                <w:sz w:val="20"/>
              </w:rPr>
            </w:pPr>
          </w:p>
        </w:tc>
        <w:tc>
          <w:tcPr>
            <w:tcW w:w="560" w:type="dxa"/>
          </w:tcPr>
          <w:p w14:paraId="7DEC0E95" w14:textId="394BB3D9" w:rsidR="002F41D7" w:rsidRDefault="00E72BE7">
            <w:pPr>
              <w:pStyle w:val="TableParagraph"/>
              <w:rPr>
                <w:rFonts w:ascii="Times New Roman"/>
                <w:sz w:val="20"/>
              </w:rPr>
            </w:pPr>
            <w:r>
              <w:rPr>
                <w:rFonts w:ascii="Times New Roman"/>
                <w:sz w:val="20"/>
              </w:rPr>
              <w:t xml:space="preserve">   X</w:t>
            </w:r>
          </w:p>
        </w:tc>
        <w:tc>
          <w:tcPr>
            <w:tcW w:w="562" w:type="dxa"/>
          </w:tcPr>
          <w:p w14:paraId="63F859B2" w14:textId="77777777" w:rsidR="002F41D7" w:rsidRDefault="002F41D7">
            <w:pPr>
              <w:pStyle w:val="TableParagraph"/>
              <w:rPr>
                <w:rFonts w:ascii="Times New Roman"/>
                <w:sz w:val="20"/>
              </w:rPr>
            </w:pPr>
          </w:p>
        </w:tc>
      </w:tr>
      <w:tr w:rsidR="002F41D7" w14:paraId="540AC1B0" w14:textId="77777777">
        <w:trPr>
          <w:trHeight w:val="385"/>
        </w:trPr>
        <w:tc>
          <w:tcPr>
            <w:tcW w:w="6827" w:type="dxa"/>
          </w:tcPr>
          <w:p w14:paraId="17BED6C2" w14:textId="77777777" w:rsidR="002F41D7" w:rsidRDefault="00E40F6B">
            <w:pPr>
              <w:pStyle w:val="TableParagraph"/>
              <w:spacing w:before="1"/>
              <w:ind w:left="115"/>
            </w:pPr>
            <w:r>
              <w:t>Adozione</w:t>
            </w:r>
            <w:r>
              <w:rPr>
                <w:spacing w:val="-3"/>
              </w:rPr>
              <w:t xml:space="preserve"> </w:t>
            </w:r>
            <w:r>
              <w:t>di</w:t>
            </w:r>
            <w:r>
              <w:rPr>
                <w:spacing w:val="-6"/>
              </w:rPr>
              <w:t xml:space="preserve"> </w:t>
            </w:r>
            <w:r>
              <w:t>strategie</w:t>
            </w:r>
            <w:r>
              <w:rPr>
                <w:spacing w:val="-2"/>
              </w:rPr>
              <w:t xml:space="preserve"> </w:t>
            </w:r>
            <w:r>
              <w:t>di</w:t>
            </w:r>
            <w:r>
              <w:rPr>
                <w:spacing w:val="-6"/>
              </w:rPr>
              <w:t xml:space="preserve"> </w:t>
            </w:r>
            <w:r>
              <w:t>valutazione</w:t>
            </w:r>
            <w:r>
              <w:rPr>
                <w:spacing w:val="-2"/>
              </w:rPr>
              <w:t xml:space="preserve"> </w:t>
            </w:r>
            <w:r>
              <w:t>coerenti</w:t>
            </w:r>
            <w:r>
              <w:rPr>
                <w:spacing w:val="-6"/>
              </w:rPr>
              <w:t xml:space="preserve"> </w:t>
            </w:r>
            <w:r>
              <w:t>con</w:t>
            </w:r>
            <w:r>
              <w:rPr>
                <w:spacing w:val="-6"/>
              </w:rPr>
              <w:t xml:space="preserve"> </w:t>
            </w:r>
            <w:r>
              <w:t>prassi inclusive;</w:t>
            </w:r>
          </w:p>
        </w:tc>
        <w:tc>
          <w:tcPr>
            <w:tcW w:w="564" w:type="dxa"/>
          </w:tcPr>
          <w:p w14:paraId="0F419424" w14:textId="77777777" w:rsidR="002F41D7" w:rsidRDefault="002F41D7">
            <w:pPr>
              <w:pStyle w:val="TableParagraph"/>
              <w:rPr>
                <w:rFonts w:ascii="Times New Roman"/>
                <w:sz w:val="20"/>
              </w:rPr>
            </w:pPr>
          </w:p>
        </w:tc>
        <w:tc>
          <w:tcPr>
            <w:tcW w:w="565" w:type="dxa"/>
          </w:tcPr>
          <w:p w14:paraId="61DCDD60" w14:textId="77777777" w:rsidR="002F41D7" w:rsidRDefault="002F41D7">
            <w:pPr>
              <w:pStyle w:val="TableParagraph"/>
              <w:rPr>
                <w:rFonts w:ascii="Times New Roman"/>
                <w:sz w:val="20"/>
              </w:rPr>
            </w:pPr>
          </w:p>
        </w:tc>
        <w:tc>
          <w:tcPr>
            <w:tcW w:w="560" w:type="dxa"/>
          </w:tcPr>
          <w:p w14:paraId="7125A3D5" w14:textId="283F5A59" w:rsidR="002F41D7" w:rsidRDefault="002F41D7">
            <w:pPr>
              <w:pStyle w:val="TableParagraph"/>
              <w:spacing w:before="1"/>
              <w:ind w:left="12"/>
              <w:jc w:val="center"/>
              <w:rPr>
                <w:b/>
              </w:rPr>
            </w:pPr>
          </w:p>
        </w:tc>
        <w:tc>
          <w:tcPr>
            <w:tcW w:w="560" w:type="dxa"/>
          </w:tcPr>
          <w:p w14:paraId="4C0B1B2A" w14:textId="75C4D53D" w:rsidR="002F41D7" w:rsidRDefault="00E72BE7">
            <w:pPr>
              <w:pStyle w:val="TableParagraph"/>
              <w:rPr>
                <w:rFonts w:ascii="Times New Roman"/>
                <w:sz w:val="20"/>
              </w:rPr>
            </w:pPr>
            <w:r>
              <w:rPr>
                <w:rFonts w:ascii="Times New Roman"/>
                <w:sz w:val="20"/>
              </w:rPr>
              <w:t xml:space="preserve">    X</w:t>
            </w:r>
          </w:p>
        </w:tc>
        <w:tc>
          <w:tcPr>
            <w:tcW w:w="562" w:type="dxa"/>
          </w:tcPr>
          <w:p w14:paraId="611DEC9A" w14:textId="77777777" w:rsidR="002F41D7" w:rsidRDefault="002F41D7">
            <w:pPr>
              <w:pStyle w:val="TableParagraph"/>
              <w:rPr>
                <w:rFonts w:ascii="Times New Roman"/>
                <w:sz w:val="20"/>
              </w:rPr>
            </w:pPr>
          </w:p>
        </w:tc>
      </w:tr>
      <w:tr w:rsidR="002F41D7" w14:paraId="273D9C5E" w14:textId="77777777">
        <w:trPr>
          <w:trHeight w:val="388"/>
        </w:trPr>
        <w:tc>
          <w:tcPr>
            <w:tcW w:w="6827" w:type="dxa"/>
          </w:tcPr>
          <w:p w14:paraId="3BB54C70" w14:textId="77777777" w:rsidR="002F41D7" w:rsidRDefault="00E40F6B">
            <w:pPr>
              <w:pStyle w:val="TableParagraph"/>
              <w:spacing w:before="4"/>
              <w:ind w:left="115"/>
            </w:pPr>
            <w:r>
              <w:t>Organizzazione</w:t>
            </w:r>
            <w:r>
              <w:rPr>
                <w:spacing w:val="-1"/>
              </w:rPr>
              <w:t xml:space="preserve"> </w:t>
            </w:r>
            <w:r>
              <w:t>dei</w:t>
            </w:r>
            <w:r>
              <w:rPr>
                <w:spacing w:val="-4"/>
              </w:rPr>
              <w:t xml:space="preserve"> </w:t>
            </w:r>
            <w:r>
              <w:t>diversi</w:t>
            </w:r>
            <w:r>
              <w:rPr>
                <w:spacing w:val="-8"/>
              </w:rPr>
              <w:t xml:space="preserve"> </w:t>
            </w:r>
            <w:r>
              <w:t>tipi</w:t>
            </w:r>
            <w:r>
              <w:rPr>
                <w:spacing w:val="-4"/>
              </w:rPr>
              <w:t xml:space="preserve"> </w:t>
            </w:r>
            <w:r>
              <w:t>di</w:t>
            </w:r>
            <w:r>
              <w:rPr>
                <w:spacing w:val="-4"/>
              </w:rPr>
              <w:t xml:space="preserve"> </w:t>
            </w:r>
            <w:r>
              <w:t>sostegno presenti</w:t>
            </w:r>
            <w:r>
              <w:rPr>
                <w:spacing w:val="-8"/>
              </w:rPr>
              <w:t xml:space="preserve"> </w:t>
            </w:r>
            <w:r>
              <w:t>all’interno</w:t>
            </w:r>
            <w:r>
              <w:rPr>
                <w:spacing w:val="-2"/>
              </w:rPr>
              <w:t xml:space="preserve"> </w:t>
            </w:r>
            <w:r>
              <w:t>della</w:t>
            </w:r>
            <w:r>
              <w:rPr>
                <w:spacing w:val="-5"/>
              </w:rPr>
              <w:t xml:space="preserve"> </w:t>
            </w:r>
            <w:r>
              <w:t>scuola</w:t>
            </w:r>
          </w:p>
        </w:tc>
        <w:tc>
          <w:tcPr>
            <w:tcW w:w="564" w:type="dxa"/>
          </w:tcPr>
          <w:p w14:paraId="354233D0" w14:textId="77777777" w:rsidR="002F41D7" w:rsidRDefault="002F41D7">
            <w:pPr>
              <w:pStyle w:val="TableParagraph"/>
              <w:rPr>
                <w:rFonts w:ascii="Times New Roman"/>
                <w:sz w:val="20"/>
              </w:rPr>
            </w:pPr>
          </w:p>
        </w:tc>
        <w:tc>
          <w:tcPr>
            <w:tcW w:w="565" w:type="dxa"/>
          </w:tcPr>
          <w:p w14:paraId="47CA8535" w14:textId="77777777" w:rsidR="002F41D7" w:rsidRDefault="002F41D7">
            <w:pPr>
              <w:pStyle w:val="TableParagraph"/>
              <w:rPr>
                <w:rFonts w:ascii="Times New Roman"/>
                <w:sz w:val="20"/>
              </w:rPr>
            </w:pPr>
          </w:p>
        </w:tc>
        <w:tc>
          <w:tcPr>
            <w:tcW w:w="560" w:type="dxa"/>
          </w:tcPr>
          <w:p w14:paraId="3F652981" w14:textId="1B356DB0" w:rsidR="002F41D7" w:rsidRDefault="002F41D7">
            <w:pPr>
              <w:pStyle w:val="TableParagraph"/>
              <w:spacing w:before="4"/>
              <w:ind w:left="12"/>
              <w:jc w:val="center"/>
              <w:rPr>
                <w:b/>
              </w:rPr>
            </w:pPr>
          </w:p>
        </w:tc>
        <w:tc>
          <w:tcPr>
            <w:tcW w:w="560" w:type="dxa"/>
          </w:tcPr>
          <w:p w14:paraId="26F61F3E" w14:textId="77777777" w:rsidR="002F41D7" w:rsidRDefault="002F41D7">
            <w:pPr>
              <w:pStyle w:val="TableParagraph"/>
              <w:rPr>
                <w:rFonts w:ascii="Times New Roman"/>
                <w:sz w:val="20"/>
              </w:rPr>
            </w:pPr>
          </w:p>
        </w:tc>
        <w:tc>
          <w:tcPr>
            <w:tcW w:w="562" w:type="dxa"/>
          </w:tcPr>
          <w:p w14:paraId="4B195E25" w14:textId="2301CCD2" w:rsidR="002F41D7" w:rsidRDefault="00E72BE7">
            <w:pPr>
              <w:pStyle w:val="TableParagraph"/>
              <w:rPr>
                <w:rFonts w:ascii="Times New Roman"/>
                <w:sz w:val="20"/>
              </w:rPr>
            </w:pPr>
            <w:r>
              <w:rPr>
                <w:rFonts w:ascii="Times New Roman"/>
                <w:sz w:val="20"/>
              </w:rPr>
              <w:t xml:space="preserve">    X</w:t>
            </w:r>
          </w:p>
        </w:tc>
      </w:tr>
      <w:tr w:rsidR="002F41D7" w14:paraId="1B2011DB" w14:textId="77777777">
        <w:trPr>
          <w:trHeight w:val="657"/>
        </w:trPr>
        <w:tc>
          <w:tcPr>
            <w:tcW w:w="6827" w:type="dxa"/>
          </w:tcPr>
          <w:p w14:paraId="01A47D59" w14:textId="77777777" w:rsidR="002F41D7" w:rsidRDefault="00E40F6B">
            <w:pPr>
              <w:pStyle w:val="TableParagraph"/>
              <w:spacing w:line="268" w:lineRule="exact"/>
              <w:ind w:left="115"/>
            </w:pPr>
            <w:r>
              <w:t>Organizzazione</w:t>
            </w:r>
            <w:r>
              <w:rPr>
                <w:spacing w:val="-2"/>
              </w:rPr>
              <w:t xml:space="preserve"> </w:t>
            </w:r>
            <w:r>
              <w:t>dei</w:t>
            </w:r>
            <w:r>
              <w:rPr>
                <w:spacing w:val="-1"/>
              </w:rPr>
              <w:t xml:space="preserve"> </w:t>
            </w:r>
            <w:r>
              <w:t>diversi</w:t>
            </w:r>
            <w:r>
              <w:rPr>
                <w:spacing w:val="-4"/>
              </w:rPr>
              <w:t xml:space="preserve"> </w:t>
            </w:r>
            <w:r>
              <w:t>tipi</w:t>
            </w:r>
            <w:r>
              <w:rPr>
                <w:spacing w:val="-2"/>
              </w:rPr>
              <w:t xml:space="preserve"> </w:t>
            </w:r>
            <w:r>
              <w:t>di</w:t>
            </w:r>
            <w:r>
              <w:rPr>
                <w:spacing w:val="-3"/>
              </w:rPr>
              <w:t xml:space="preserve"> </w:t>
            </w:r>
            <w:r>
              <w:t>sostegno</w:t>
            </w:r>
            <w:r>
              <w:rPr>
                <w:spacing w:val="-1"/>
              </w:rPr>
              <w:t xml:space="preserve"> </w:t>
            </w:r>
            <w:r>
              <w:t>presenti</w:t>
            </w:r>
            <w:r>
              <w:rPr>
                <w:spacing w:val="-5"/>
              </w:rPr>
              <w:t xml:space="preserve"> </w:t>
            </w:r>
            <w:r>
              <w:t>all’esterno</w:t>
            </w:r>
            <w:r>
              <w:rPr>
                <w:spacing w:val="-1"/>
              </w:rPr>
              <w:t xml:space="preserve"> </w:t>
            </w:r>
            <w:r>
              <w:t>della</w:t>
            </w:r>
          </w:p>
          <w:p w14:paraId="1E695F7B" w14:textId="77777777" w:rsidR="002F41D7" w:rsidRDefault="00E40F6B">
            <w:pPr>
              <w:pStyle w:val="TableParagraph"/>
              <w:ind w:left="115"/>
            </w:pPr>
            <w:r>
              <w:t>scuola,</w:t>
            </w:r>
            <w:r>
              <w:rPr>
                <w:spacing w:val="-5"/>
              </w:rPr>
              <w:t xml:space="preserve"> </w:t>
            </w:r>
            <w:r>
              <w:t>in</w:t>
            </w:r>
            <w:r>
              <w:rPr>
                <w:spacing w:val="-2"/>
              </w:rPr>
              <w:t xml:space="preserve"> </w:t>
            </w:r>
            <w:r>
              <w:t>rapporto ai</w:t>
            </w:r>
            <w:r>
              <w:rPr>
                <w:spacing w:val="-3"/>
              </w:rPr>
              <w:t xml:space="preserve"> </w:t>
            </w:r>
            <w:r>
              <w:t>diversi</w:t>
            </w:r>
            <w:r>
              <w:rPr>
                <w:spacing w:val="-1"/>
              </w:rPr>
              <w:t xml:space="preserve"> </w:t>
            </w:r>
            <w:r>
              <w:t>servizi</w:t>
            </w:r>
            <w:r>
              <w:rPr>
                <w:spacing w:val="-1"/>
              </w:rPr>
              <w:t xml:space="preserve"> </w:t>
            </w:r>
            <w:r>
              <w:t>esistenti;</w:t>
            </w:r>
          </w:p>
        </w:tc>
        <w:tc>
          <w:tcPr>
            <w:tcW w:w="564" w:type="dxa"/>
          </w:tcPr>
          <w:p w14:paraId="4B80A23D" w14:textId="77777777" w:rsidR="002F41D7" w:rsidRDefault="002F41D7">
            <w:pPr>
              <w:pStyle w:val="TableParagraph"/>
              <w:rPr>
                <w:rFonts w:ascii="Times New Roman"/>
                <w:sz w:val="20"/>
              </w:rPr>
            </w:pPr>
          </w:p>
        </w:tc>
        <w:tc>
          <w:tcPr>
            <w:tcW w:w="565" w:type="dxa"/>
          </w:tcPr>
          <w:p w14:paraId="20DCD81D" w14:textId="77777777" w:rsidR="002F41D7" w:rsidRDefault="002F41D7">
            <w:pPr>
              <w:pStyle w:val="TableParagraph"/>
              <w:rPr>
                <w:rFonts w:ascii="Times New Roman"/>
                <w:sz w:val="20"/>
              </w:rPr>
            </w:pPr>
          </w:p>
        </w:tc>
        <w:tc>
          <w:tcPr>
            <w:tcW w:w="560" w:type="dxa"/>
          </w:tcPr>
          <w:p w14:paraId="535B9984" w14:textId="171B50D5" w:rsidR="002F41D7" w:rsidRDefault="002F41D7">
            <w:pPr>
              <w:pStyle w:val="TableParagraph"/>
              <w:spacing w:before="128"/>
              <w:ind w:left="12"/>
              <w:jc w:val="center"/>
              <w:rPr>
                <w:b/>
              </w:rPr>
            </w:pPr>
          </w:p>
        </w:tc>
        <w:tc>
          <w:tcPr>
            <w:tcW w:w="560" w:type="dxa"/>
          </w:tcPr>
          <w:p w14:paraId="7C1D33A4" w14:textId="0DDEF524" w:rsidR="002F41D7" w:rsidRDefault="00E72BE7">
            <w:pPr>
              <w:pStyle w:val="TableParagraph"/>
              <w:rPr>
                <w:rFonts w:ascii="Times New Roman"/>
                <w:sz w:val="20"/>
              </w:rPr>
            </w:pPr>
            <w:r>
              <w:rPr>
                <w:rFonts w:ascii="Times New Roman"/>
                <w:sz w:val="20"/>
              </w:rPr>
              <w:t xml:space="preserve">    X</w:t>
            </w:r>
          </w:p>
        </w:tc>
        <w:tc>
          <w:tcPr>
            <w:tcW w:w="562" w:type="dxa"/>
          </w:tcPr>
          <w:p w14:paraId="075320DA" w14:textId="77777777" w:rsidR="002F41D7" w:rsidRDefault="002F41D7">
            <w:pPr>
              <w:pStyle w:val="TableParagraph"/>
              <w:rPr>
                <w:rFonts w:ascii="Times New Roman"/>
                <w:sz w:val="20"/>
              </w:rPr>
            </w:pPr>
          </w:p>
        </w:tc>
      </w:tr>
      <w:tr w:rsidR="002F41D7" w14:paraId="64D411D4" w14:textId="77777777">
        <w:trPr>
          <w:trHeight w:val="657"/>
        </w:trPr>
        <w:tc>
          <w:tcPr>
            <w:tcW w:w="6827" w:type="dxa"/>
          </w:tcPr>
          <w:p w14:paraId="3859BD0D" w14:textId="77777777" w:rsidR="002F41D7" w:rsidRDefault="00E40F6B">
            <w:pPr>
              <w:pStyle w:val="TableParagraph"/>
              <w:ind w:left="115" w:right="168"/>
            </w:pPr>
            <w:r>
              <w:t>Ruolo delle famiglie e della comunità nel dare supporto e nel partecipare</w:t>
            </w:r>
            <w:r>
              <w:rPr>
                <w:spacing w:val="-48"/>
              </w:rPr>
              <w:t xml:space="preserve"> </w:t>
            </w:r>
            <w:r>
              <w:t>alle decisioni</w:t>
            </w:r>
            <w:r>
              <w:rPr>
                <w:spacing w:val="-3"/>
              </w:rPr>
              <w:t xml:space="preserve"> </w:t>
            </w:r>
            <w:r>
              <w:t>che</w:t>
            </w:r>
            <w:r>
              <w:rPr>
                <w:spacing w:val="-3"/>
              </w:rPr>
              <w:t xml:space="preserve"> </w:t>
            </w:r>
            <w:r>
              <w:t>riguardano l’organizzazione delle</w:t>
            </w:r>
            <w:r>
              <w:rPr>
                <w:spacing w:val="-1"/>
              </w:rPr>
              <w:t xml:space="preserve"> </w:t>
            </w:r>
            <w:r>
              <w:t>attività</w:t>
            </w:r>
            <w:r>
              <w:rPr>
                <w:spacing w:val="-3"/>
              </w:rPr>
              <w:t xml:space="preserve"> </w:t>
            </w:r>
            <w:r>
              <w:t>educative;</w:t>
            </w:r>
          </w:p>
        </w:tc>
        <w:tc>
          <w:tcPr>
            <w:tcW w:w="564" w:type="dxa"/>
          </w:tcPr>
          <w:p w14:paraId="65B661EE" w14:textId="77777777" w:rsidR="002F41D7" w:rsidRDefault="002F41D7">
            <w:pPr>
              <w:pStyle w:val="TableParagraph"/>
              <w:rPr>
                <w:rFonts w:ascii="Times New Roman"/>
                <w:sz w:val="20"/>
              </w:rPr>
            </w:pPr>
          </w:p>
        </w:tc>
        <w:tc>
          <w:tcPr>
            <w:tcW w:w="565" w:type="dxa"/>
          </w:tcPr>
          <w:p w14:paraId="20D7C8DF" w14:textId="3D6F1D13" w:rsidR="002F41D7" w:rsidRDefault="002F41D7">
            <w:pPr>
              <w:pStyle w:val="TableParagraph"/>
              <w:spacing w:before="128"/>
              <w:ind w:left="17"/>
              <w:jc w:val="center"/>
              <w:rPr>
                <w:b/>
              </w:rPr>
            </w:pPr>
          </w:p>
        </w:tc>
        <w:tc>
          <w:tcPr>
            <w:tcW w:w="560" w:type="dxa"/>
          </w:tcPr>
          <w:p w14:paraId="1141CB96" w14:textId="77777777" w:rsidR="002F41D7" w:rsidRDefault="002F41D7">
            <w:pPr>
              <w:pStyle w:val="TableParagraph"/>
              <w:rPr>
                <w:rFonts w:ascii="Times New Roman"/>
                <w:sz w:val="20"/>
              </w:rPr>
            </w:pPr>
          </w:p>
        </w:tc>
        <w:tc>
          <w:tcPr>
            <w:tcW w:w="560" w:type="dxa"/>
          </w:tcPr>
          <w:p w14:paraId="242BF24A" w14:textId="0B452E12" w:rsidR="002F41D7" w:rsidRDefault="00E72BE7">
            <w:pPr>
              <w:pStyle w:val="TableParagraph"/>
              <w:rPr>
                <w:rFonts w:ascii="Times New Roman"/>
                <w:sz w:val="20"/>
              </w:rPr>
            </w:pPr>
            <w:r>
              <w:rPr>
                <w:rFonts w:ascii="Times New Roman"/>
                <w:sz w:val="20"/>
              </w:rPr>
              <w:t xml:space="preserve">    X</w:t>
            </w:r>
          </w:p>
        </w:tc>
        <w:tc>
          <w:tcPr>
            <w:tcW w:w="562" w:type="dxa"/>
          </w:tcPr>
          <w:p w14:paraId="44FACE95" w14:textId="77777777" w:rsidR="002F41D7" w:rsidRDefault="002F41D7">
            <w:pPr>
              <w:pStyle w:val="TableParagraph"/>
              <w:rPr>
                <w:rFonts w:ascii="Times New Roman"/>
                <w:sz w:val="20"/>
              </w:rPr>
            </w:pPr>
          </w:p>
        </w:tc>
      </w:tr>
      <w:tr w:rsidR="002F41D7" w14:paraId="7EE1FF85" w14:textId="77777777">
        <w:trPr>
          <w:trHeight w:val="657"/>
        </w:trPr>
        <w:tc>
          <w:tcPr>
            <w:tcW w:w="6827" w:type="dxa"/>
          </w:tcPr>
          <w:p w14:paraId="36BCDAD7" w14:textId="77777777" w:rsidR="002F41D7" w:rsidRDefault="00E40F6B">
            <w:pPr>
              <w:pStyle w:val="TableParagraph"/>
              <w:ind w:left="115" w:right="818"/>
            </w:pPr>
            <w:r>
              <w:t>Sviluppo di un curricolo attento alle diversità e alla promozione di</w:t>
            </w:r>
            <w:r>
              <w:rPr>
                <w:spacing w:val="-48"/>
              </w:rPr>
              <w:t xml:space="preserve"> </w:t>
            </w:r>
            <w:r>
              <w:t>percorsi</w:t>
            </w:r>
            <w:r>
              <w:rPr>
                <w:spacing w:val="-6"/>
              </w:rPr>
              <w:t xml:space="preserve"> </w:t>
            </w:r>
            <w:r>
              <w:t>formativi inclusivi;</w:t>
            </w:r>
          </w:p>
        </w:tc>
        <w:tc>
          <w:tcPr>
            <w:tcW w:w="564" w:type="dxa"/>
          </w:tcPr>
          <w:p w14:paraId="0624485E" w14:textId="77777777" w:rsidR="002F41D7" w:rsidRDefault="002F41D7">
            <w:pPr>
              <w:pStyle w:val="TableParagraph"/>
              <w:rPr>
                <w:rFonts w:ascii="Times New Roman"/>
                <w:sz w:val="20"/>
              </w:rPr>
            </w:pPr>
          </w:p>
        </w:tc>
        <w:tc>
          <w:tcPr>
            <w:tcW w:w="565" w:type="dxa"/>
          </w:tcPr>
          <w:p w14:paraId="38F904F5" w14:textId="77777777" w:rsidR="002F41D7" w:rsidRDefault="002F41D7">
            <w:pPr>
              <w:pStyle w:val="TableParagraph"/>
              <w:rPr>
                <w:rFonts w:ascii="Times New Roman"/>
                <w:sz w:val="20"/>
              </w:rPr>
            </w:pPr>
          </w:p>
        </w:tc>
        <w:tc>
          <w:tcPr>
            <w:tcW w:w="560" w:type="dxa"/>
          </w:tcPr>
          <w:p w14:paraId="443FF76E" w14:textId="78052E72" w:rsidR="002F41D7" w:rsidRDefault="002F41D7">
            <w:pPr>
              <w:pStyle w:val="TableParagraph"/>
              <w:spacing w:before="128"/>
              <w:ind w:left="12"/>
              <w:jc w:val="center"/>
              <w:rPr>
                <w:b/>
              </w:rPr>
            </w:pPr>
          </w:p>
        </w:tc>
        <w:tc>
          <w:tcPr>
            <w:tcW w:w="560" w:type="dxa"/>
          </w:tcPr>
          <w:p w14:paraId="65041B4A" w14:textId="6BD79E9B" w:rsidR="002F41D7" w:rsidRDefault="00E72BE7">
            <w:pPr>
              <w:pStyle w:val="TableParagraph"/>
              <w:rPr>
                <w:rFonts w:ascii="Times New Roman"/>
                <w:sz w:val="20"/>
              </w:rPr>
            </w:pPr>
            <w:r>
              <w:rPr>
                <w:rFonts w:ascii="Times New Roman"/>
                <w:sz w:val="20"/>
              </w:rPr>
              <w:t xml:space="preserve">   X</w:t>
            </w:r>
          </w:p>
        </w:tc>
        <w:tc>
          <w:tcPr>
            <w:tcW w:w="562" w:type="dxa"/>
          </w:tcPr>
          <w:p w14:paraId="6997C809" w14:textId="77777777" w:rsidR="002F41D7" w:rsidRDefault="002F41D7">
            <w:pPr>
              <w:pStyle w:val="TableParagraph"/>
              <w:rPr>
                <w:rFonts w:ascii="Times New Roman"/>
                <w:sz w:val="20"/>
              </w:rPr>
            </w:pPr>
          </w:p>
        </w:tc>
      </w:tr>
      <w:tr w:rsidR="002F41D7" w14:paraId="6D1D7D38" w14:textId="77777777">
        <w:trPr>
          <w:trHeight w:val="388"/>
        </w:trPr>
        <w:tc>
          <w:tcPr>
            <w:tcW w:w="6827" w:type="dxa"/>
          </w:tcPr>
          <w:p w14:paraId="3F1493FE" w14:textId="77777777" w:rsidR="002F41D7" w:rsidRDefault="00E40F6B">
            <w:pPr>
              <w:pStyle w:val="TableParagraph"/>
              <w:spacing w:before="1"/>
              <w:ind w:left="115"/>
            </w:pPr>
            <w:r>
              <w:t>Valorizzazione</w:t>
            </w:r>
            <w:r>
              <w:rPr>
                <w:spacing w:val="-1"/>
              </w:rPr>
              <w:t xml:space="preserve"> </w:t>
            </w:r>
            <w:r>
              <w:t>delle</w:t>
            </w:r>
            <w:r>
              <w:rPr>
                <w:spacing w:val="-2"/>
              </w:rPr>
              <w:t xml:space="preserve"> </w:t>
            </w:r>
            <w:r>
              <w:t>risorse</w:t>
            </w:r>
            <w:r>
              <w:rPr>
                <w:spacing w:val="-6"/>
              </w:rPr>
              <w:t xml:space="preserve"> </w:t>
            </w:r>
            <w:r>
              <w:t>esistenti</w:t>
            </w:r>
          </w:p>
        </w:tc>
        <w:tc>
          <w:tcPr>
            <w:tcW w:w="564" w:type="dxa"/>
          </w:tcPr>
          <w:p w14:paraId="137E48B9" w14:textId="77777777" w:rsidR="002F41D7" w:rsidRDefault="002F41D7">
            <w:pPr>
              <w:pStyle w:val="TableParagraph"/>
              <w:rPr>
                <w:rFonts w:ascii="Times New Roman"/>
                <w:sz w:val="20"/>
              </w:rPr>
            </w:pPr>
          </w:p>
        </w:tc>
        <w:tc>
          <w:tcPr>
            <w:tcW w:w="565" w:type="dxa"/>
          </w:tcPr>
          <w:p w14:paraId="6EB8A5B0" w14:textId="77777777" w:rsidR="002F41D7" w:rsidRDefault="002F41D7">
            <w:pPr>
              <w:pStyle w:val="TableParagraph"/>
              <w:rPr>
                <w:rFonts w:ascii="Times New Roman"/>
                <w:sz w:val="20"/>
              </w:rPr>
            </w:pPr>
          </w:p>
        </w:tc>
        <w:tc>
          <w:tcPr>
            <w:tcW w:w="560" w:type="dxa"/>
          </w:tcPr>
          <w:p w14:paraId="3CB951E4" w14:textId="49EC8995" w:rsidR="002F41D7" w:rsidRDefault="002F41D7">
            <w:pPr>
              <w:pStyle w:val="TableParagraph"/>
              <w:spacing w:before="1"/>
              <w:ind w:left="12"/>
              <w:jc w:val="center"/>
              <w:rPr>
                <w:b/>
              </w:rPr>
            </w:pPr>
          </w:p>
        </w:tc>
        <w:tc>
          <w:tcPr>
            <w:tcW w:w="560" w:type="dxa"/>
          </w:tcPr>
          <w:p w14:paraId="2C876288" w14:textId="77777777" w:rsidR="002F41D7" w:rsidRDefault="002F41D7">
            <w:pPr>
              <w:pStyle w:val="TableParagraph"/>
              <w:rPr>
                <w:rFonts w:ascii="Times New Roman"/>
                <w:sz w:val="20"/>
              </w:rPr>
            </w:pPr>
          </w:p>
        </w:tc>
        <w:tc>
          <w:tcPr>
            <w:tcW w:w="562" w:type="dxa"/>
          </w:tcPr>
          <w:p w14:paraId="60DBD8EA" w14:textId="6002EFEF" w:rsidR="002F41D7" w:rsidRDefault="00E72BE7">
            <w:pPr>
              <w:pStyle w:val="TableParagraph"/>
              <w:rPr>
                <w:rFonts w:ascii="Times New Roman"/>
                <w:sz w:val="20"/>
              </w:rPr>
            </w:pPr>
            <w:r>
              <w:rPr>
                <w:rFonts w:ascii="Times New Roman"/>
                <w:sz w:val="20"/>
              </w:rPr>
              <w:t xml:space="preserve">   X</w:t>
            </w:r>
          </w:p>
        </w:tc>
      </w:tr>
      <w:tr w:rsidR="002F41D7" w14:paraId="52B48AF3" w14:textId="77777777">
        <w:trPr>
          <w:trHeight w:val="657"/>
        </w:trPr>
        <w:tc>
          <w:tcPr>
            <w:tcW w:w="6827" w:type="dxa"/>
          </w:tcPr>
          <w:p w14:paraId="1F59C2FC" w14:textId="77777777" w:rsidR="002F41D7" w:rsidRDefault="00E40F6B">
            <w:pPr>
              <w:pStyle w:val="TableParagraph"/>
              <w:ind w:left="115" w:right="855"/>
            </w:pPr>
            <w:r>
              <w:t>Acquisizione e distribuzione di risorse aggiuntive utilizzabili per la</w:t>
            </w:r>
            <w:r>
              <w:rPr>
                <w:spacing w:val="-47"/>
              </w:rPr>
              <w:t xml:space="preserve"> </w:t>
            </w:r>
            <w:r>
              <w:t>realizzazione dei progetti di inclusione</w:t>
            </w:r>
          </w:p>
        </w:tc>
        <w:tc>
          <w:tcPr>
            <w:tcW w:w="564" w:type="dxa"/>
          </w:tcPr>
          <w:p w14:paraId="5199F7EA" w14:textId="77777777" w:rsidR="002F41D7" w:rsidRDefault="002F41D7">
            <w:pPr>
              <w:pStyle w:val="TableParagraph"/>
              <w:rPr>
                <w:rFonts w:ascii="Times New Roman"/>
                <w:sz w:val="20"/>
              </w:rPr>
            </w:pPr>
          </w:p>
        </w:tc>
        <w:tc>
          <w:tcPr>
            <w:tcW w:w="565" w:type="dxa"/>
          </w:tcPr>
          <w:p w14:paraId="1AC8B8F5" w14:textId="6BBBA047" w:rsidR="002F41D7" w:rsidRDefault="002F41D7">
            <w:pPr>
              <w:pStyle w:val="TableParagraph"/>
              <w:spacing w:before="128"/>
              <w:ind w:left="17"/>
              <w:jc w:val="center"/>
              <w:rPr>
                <w:b/>
              </w:rPr>
            </w:pPr>
          </w:p>
        </w:tc>
        <w:tc>
          <w:tcPr>
            <w:tcW w:w="560" w:type="dxa"/>
          </w:tcPr>
          <w:p w14:paraId="216C4687" w14:textId="7479F91C" w:rsidR="002F41D7" w:rsidRDefault="00E72BE7">
            <w:pPr>
              <w:pStyle w:val="TableParagraph"/>
              <w:rPr>
                <w:rFonts w:ascii="Times New Roman"/>
                <w:sz w:val="20"/>
              </w:rPr>
            </w:pPr>
            <w:r>
              <w:rPr>
                <w:rFonts w:ascii="Times New Roman"/>
                <w:sz w:val="20"/>
              </w:rPr>
              <w:t xml:space="preserve">   X</w:t>
            </w:r>
          </w:p>
        </w:tc>
        <w:tc>
          <w:tcPr>
            <w:tcW w:w="560" w:type="dxa"/>
          </w:tcPr>
          <w:p w14:paraId="51DA735F" w14:textId="77777777" w:rsidR="002F41D7" w:rsidRDefault="002F41D7">
            <w:pPr>
              <w:pStyle w:val="TableParagraph"/>
              <w:rPr>
                <w:rFonts w:ascii="Times New Roman"/>
                <w:sz w:val="20"/>
              </w:rPr>
            </w:pPr>
          </w:p>
        </w:tc>
        <w:tc>
          <w:tcPr>
            <w:tcW w:w="562" w:type="dxa"/>
          </w:tcPr>
          <w:p w14:paraId="4488E48B" w14:textId="77777777" w:rsidR="002F41D7" w:rsidRDefault="002F41D7">
            <w:pPr>
              <w:pStyle w:val="TableParagraph"/>
              <w:rPr>
                <w:rFonts w:ascii="Times New Roman"/>
                <w:sz w:val="20"/>
              </w:rPr>
            </w:pPr>
          </w:p>
        </w:tc>
      </w:tr>
      <w:tr w:rsidR="002F41D7" w14:paraId="71CE3E7F" w14:textId="77777777">
        <w:trPr>
          <w:trHeight w:val="925"/>
        </w:trPr>
        <w:tc>
          <w:tcPr>
            <w:tcW w:w="6827" w:type="dxa"/>
          </w:tcPr>
          <w:p w14:paraId="7343800A" w14:textId="77777777" w:rsidR="002F41D7" w:rsidRDefault="00E40F6B">
            <w:pPr>
              <w:pStyle w:val="TableParagraph"/>
              <w:ind w:left="115" w:right="116"/>
              <w:jc w:val="both"/>
            </w:pPr>
            <w:r>
              <w:t>Attenzione dedicata alle fasi di transizione che scandiscono l’ingresso nel</w:t>
            </w:r>
            <w:r>
              <w:rPr>
                <w:spacing w:val="1"/>
              </w:rPr>
              <w:t xml:space="preserve"> </w:t>
            </w:r>
            <w:r>
              <w:t>sistema scolastico, la continuità tra i diversi ordini di scuola e il successivo</w:t>
            </w:r>
            <w:r>
              <w:rPr>
                <w:spacing w:val="-47"/>
              </w:rPr>
              <w:t xml:space="preserve"> </w:t>
            </w:r>
            <w:r>
              <w:t>inserimento</w:t>
            </w:r>
            <w:r>
              <w:rPr>
                <w:spacing w:val="-2"/>
              </w:rPr>
              <w:t xml:space="preserve"> </w:t>
            </w:r>
            <w:r>
              <w:t>lavorativo.</w:t>
            </w:r>
          </w:p>
        </w:tc>
        <w:tc>
          <w:tcPr>
            <w:tcW w:w="564" w:type="dxa"/>
          </w:tcPr>
          <w:p w14:paraId="7F93F1D2" w14:textId="77777777" w:rsidR="002F41D7" w:rsidRDefault="002F41D7">
            <w:pPr>
              <w:pStyle w:val="TableParagraph"/>
              <w:rPr>
                <w:rFonts w:ascii="Times New Roman"/>
                <w:sz w:val="20"/>
              </w:rPr>
            </w:pPr>
          </w:p>
        </w:tc>
        <w:tc>
          <w:tcPr>
            <w:tcW w:w="565" w:type="dxa"/>
          </w:tcPr>
          <w:p w14:paraId="69B0FE99" w14:textId="77777777" w:rsidR="002F41D7" w:rsidRDefault="002F41D7">
            <w:pPr>
              <w:pStyle w:val="TableParagraph"/>
              <w:rPr>
                <w:rFonts w:ascii="Times New Roman"/>
                <w:sz w:val="20"/>
              </w:rPr>
            </w:pPr>
          </w:p>
        </w:tc>
        <w:tc>
          <w:tcPr>
            <w:tcW w:w="560" w:type="dxa"/>
          </w:tcPr>
          <w:p w14:paraId="4624106B" w14:textId="77777777" w:rsidR="002F41D7" w:rsidRDefault="002F41D7">
            <w:pPr>
              <w:pStyle w:val="TableParagraph"/>
              <w:spacing w:before="6"/>
              <w:rPr>
                <w:sz w:val="21"/>
              </w:rPr>
            </w:pPr>
          </w:p>
          <w:p w14:paraId="7096B4BB" w14:textId="0656A1E9" w:rsidR="002F41D7" w:rsidRDefault="002F41D7">
            <w:pPr>
              <w:pStyle w:val="TableParagraph"/>
              <w:ind w:left="12"/>
              <w:jc w:val="center"/>
              <w:rPr>
                <w:b/>
              </w:rPr>
            </w:pPr>
          </w:p>
        </w:tc>
        <w:tc>
          <w:tcPr>
            <w:tcW w:w="560" w:type="dxa"/>
          </w:tcPr>
          <w:p w14:paraId="60A05E4C" w14:textId="088B7575" w:rsidR="002F41D7" w:rsidRDefault="00E72BE7">
            <w:pPr>
              <w:pStyle w:val="TableParagraph"/>
              <w:rPr>
                <w:rFonts w:ascii="Times New Roman"/>
                <w:sz w:val="20"/>
              </w:rPr>
            </w:pPr>
            <w:r>
              <w:rPr>
                <w:rFonts w:ascii="Times New Roman"/>
                <w:sz w:val="20"/>
              </w:rPr>
              <w:t xml:space="preserve">  X</w:t>
            </w:r>
          </w:p>
        </w:tc>
        <w:tc>
          <w:tcPr>
            <w:tcW w:w="562" w:type="dxa"/>
          </w:tcPr>
          <w:p w14:paraId="034E66E6" w14:textId="77777777" w:rsidR="002F41D7" w:rsidRDefault="002F41D7">
            <w:pPr>
              <w:pStyle w:val="TableParagraph"/>
              <w:rPr>
                <w:rFonts w:ascii="Times New Roman"/>
                <w:sz w:val="20"/>
              </w:rPr>
            </w:pPr>
          </w:p>
        </w:tc>
      </w:tr>
      <w:tr w:rsidR="002F41D7" w14:paraId="5B481AE0" w14:textId="77777777">
        <w:trPr>
          <w:trHeight w:val="388"/>
        </w:trPr>
        <w:tc>
          <w:tcPr>
            <w:tcW w:w="6827" w:type="dxa"/>
          </w:tcPr>
          <w:p w14:paraId="10409025" w14:textId="77777777" w:rsidR="002F41D7" w:rsidRDefault="00E40F6B">
            <w:pPr>
              <w:pStyle w:val="TableParagraph"/>
              <w:spacing w:before="1"/>
              <w:ind w:left="115"/>
            </w:pPr>
            <w:r>
              <w:t>Altro:</w:t>
            </w:r>
          </w:p>
        </w:tc>
        <w:tc>
          <w:tcPr>
            <w:tcW w:w="564" w:type="dxa"/>
          </w:tcPr>
          <w:p w14:paraId="17E6852E" w14:textId="77777777" w:rsidR="002F41D7" w:rsidRDefault="002F41D7">
            <w:pPr>
              <w:pStyle w:val="TableParagraph"/>
              <w:rPr>
                <w:rFonts w:ascii="Times New Roman"/>
                <w:sz w:val="20"/>
              </w:rPr>
            </w:pPr>
          </w:p>
        </w:tc>
        <w:tc>
          <w:tcPr>
            <w:tcW w:w="565" w:type="dxa"/>
          </w:tcPr>
          <w:p w14:paraId="018FEFDC" w14:textId="77777777" w:rsidR="002F41D7" w:rsidRDefault="002F41D7">
            <w:pPr>
              <w:pStyle w:val="TableParagraph"/>
              <w:rPr>
                <w:rFonts w:ascii="Times New Roman"/>
                <w:sz w:val="20"/>
              </w:rPr>
            </w:pPr>
          </w:p>
        </w:tc>
        <w:tc>
          <w:tcPr>
            <w:tcW w:w="560" w:type="dxa"/>
          </w:tcPr>
          <w:p w14:paraId="09F17C9A" w14:textId="77777777" w:rsidR="002F41D7" w:rsidRDefault="002F41D7">
            <w:pPr>
              <w:pStyle w:val="TableParagraph"/>
              <w:rPr>
                <w:rFonts w:ascii="Times New Roman"/>
                <w:sz w:val="20"/>
              </w:rPr>
            </w:pPr>
          </w:p>
        </w:tc>
        <w:tc>
          <w:tcPr>
            <w:tcW w:w="560" w:type="dxa"/>
          </w:tcPr>
          <w:p w14:paraId="1045E3D6" w14:textId="77777777" w:rsidR="002F41D7" w:rsidRDefault="002F41D7">
            <w:pPr>
              <w:pStyle w:val="TableParagraph"/>
              <w:rPr>
                <w:rFonts w:ascii="Times New Roman"/>
                <w:sz w:val="20"/>
              </w:rPr>
            </w:pPr>
          </w:p>
        </w:tc>
        <w:tc>
          <w:tcPr>
            <w:tcW w:w="562" w:type="dxa"/>
          </w:tcPr>
          <w:p w14:paraId="64423715" w14:textId="77777777" w:rsidR="002F41D7" w:rsidRDefault="002F41D7">
            <w:pPr>
              <w:pStyle w:val="TableParagraph"/>
              <w:rPr>
                <w:rFonts w:ascii="Times New Roman"/>
                <w:sz w:val="20"/>
              </w:rPr>
            </w:pPr>
          </w:p>
        </w:tc>
      </w:tr>
      <w:tr w:rsidR="002F41D7" w14:paraId="5A34DDC8" w14:textId="77777777">
        <w:trPr>
          <w:trHeight w:val="386"/>
        </w:trPr>
        <w:tc>
          <w:tcPr>
            <w:tcW w:w="6827" w:type="dxa"/>
          </w:tcPr>
          <w:p w14:paraId="783BD74B" w14:textId="77777777" w:rsidR="002F41D7" w:rsidRDefault="00E40F6B">
            <w:pPr>
              <w:pStyle w:val="TableParagraph"/>
              <w:spacing w:before="2"/>
              <w:ind w:left="115"/>
            </w:pPr>
            <w:r>
              <w:t>Altro:</w:t>
            </w:r>
          </w:p>
        </w:tc>
        <w:tc>
          <w:tcPr>
            <w:tcW w:w="564" w:type="dxa"/>
          </w:tcPr>
          <w:p w14:paraId="2ABF42DF" w14:textId="77777777" w:rsidR="002F41D7" w:rsidRDefault="002F41D7">
            <w:pPr>
              <w:pStyle w:val="TableParagraph"/>
              <w:rPr>
                <w:rFonts w:ascii="Times New Roman"/>
                <w:sz w:val="20"/>
              </w:rPr>
            </w:pPr>
          </w:p>
        </w:tc>
        <w:tc>
          <w:tcPr>
            <w:tcW w:w="565" w:type="dxa"/>
          </w:tcPr>
          <w:p w14:paraId="06752AC6" w14:textId="77777777" w:rsidR="002F41D7" w:rsidRDefault="002F41D7">
            <w:pPr>
              <w:pStyle w:val="TableParagraph"/>
              <w:rPr>
                <w:rFonts w:ascii="Times New Roman"/>
                <w:sz w:val="20"/>
              </w:rPr>
            </w:pPr>
          </w:p>
        </w:tc>
        <w:tc>
          <w:tcPr>
            <w:tcW w:w="560" w:type="dxa"/>
          </w:tcPr>
          <w:p w14:paraId="57F6A586" w14:textId="77777777" w:rsidR="002F41D7" w:rsidRDefault="002F41D7">
            <w:pPr>
              <w:pStyle w:val="TableParagraph"/>
              <w:rPr>
                <w:rFonts w:ascii="Times New Roman"/>
                <w:sz w:val="20"/>
              </w:rPr>
            </w:pPr>
          </w:p>
        </w:tc>
        <w:tc>
          <w:tcPr>
            <w:tcW w:w="560" w:type="dxa"/>
          </w:tcPr>
          <w:p w14:paraId="2C38FD57" w14:textId="77777777" w:rsidR="002F41D7" w:rsidRDefault="002F41D7">
            <w:pPr>
              <w:pStyle w:val="TableParagraph"/>
              <w:rPr>
                <w:rFonts w:ascii="Times New Roman"/>
                <w:sz w:val="20"/>
              </w:rPr>
            </w:pPr>
          </w:p>
        </w:tc>
        <w:tc>
          <w:tcPr>
            <w:tcW w:w="562" w:type="dxa"/>
          </w:tcPr>
          <w:p w14:paraId="215BCF85" w14:textId="77777777" w:rsidR="002F41D7" w:rsidRDefault="002F41D7">
            <w:pPr>
              <w:pStyle w:val="TableParagraph"/>
              <w:rPr>
                <w:rFonts w:ascii="Times New Roman"/>
                <w:sz w:val="20"/>
              </w:rPr>
            </w:pPr>
          </w:p>
        </w:tc>
      </w:tr>
      <w:tr w:rsidR="002F41D7" w14:paraId="15E02225" w14:textId="77777777">
        <w:trPr>
          <w:trHeight w:val="388"/>
        </w:trPr>
        <w:tc>
          <w:tcPr>
            <w:tcW w:w="9638" w:type="dxa"/>
            <w:gridSpan w:val="6"/>
          </w:tcPr>
          <w:p w14:paraId="392D31E6" w14:textId="77777777" w:rsidR="002F41D7" w:rsidRDefault="00E40F6B">
            <w:pPr>
              <w:pStyle w:val="TableParagraph"/>
              <w:spacing w:before="4"/>
              <w:ind w:left="115"/>
              <w:rPr>
                <w:i/>
              </w:rPr>
            </w:pPr>
            <w:r>
              <w:rPr>
                <w:i/>
              </w:rPr>
              <w:t>* =</w:t>
            </w:r>
            <w:r>
              <w:rPr>
                <w:i/>
                <w:spacing w:val="-4"/>
              </w:rPr>
              <w:t xml:space="preserve"> </w:t>
            </w:r>
            <w:r>
              <w:rPr>
                <w:i/>
              </w:rPr>
              <w:t>0:</w:t>
            </w:r>
            <w:r>
              <w:rPr>
                <w:i/>
                <w:spacing w:val="-5"/>
              </w:rPr>
              <w:t xml:space="preserve"> </w:t>
            </w:r>
            <w:r>
              <w:rPr>
                <w:i/>
              </w:rPr>
              <w:t>per</w:t>
            </w:r>
            <w:r>
              <w:rPr>
                <w:i/>
                <w:spacing w:val="-1"/>
              </w:rPr>
              <w:t xml:space="preserve"> </w:t>
            </w:r>
            <w:r>
              <w:rPr>
                <w:i/>
              </w:rPr>
              <w:t>niente</w:t>
            </w:r>
            <w:r>
              <w:rPr>
                <w:i/>
                <w:spacing w:val="-4"/>
              </w:rPr>
              <w:t xml:space="preserve"> </w:t>
            </w:r>
            <w:r>
              <w:rPr>
                <w:i/>
              </w:rPr>
              <w:t>1:</w:t>
            </w:r>
            <w:r>
              <w:rPr>
                <w:i/>
                <w:spacing w:val="-1"/>
              </w:rPr>
              <w:t xml:space="preserve"> </w:t>
            </w:r>
            <w:r>
              <w:rPr>
                <w:i/>
              </w:rPr>
              <w:t>poco</w:t>
            </w:r>
            <w:r>
              <w:rPr>
                <w:i/>
                <w:spacing w:val="-6"/>
              </w:rPr>
              <w:t xml:space="preserve"> </w:t>
            </w:r>
            <w:r>
              <w:rPr>
                <w:i/>
              </w:rPr>
              <w:t>2:</w:t>
            </w:r>
            <w:r>
              <w:rPr>
                <w:i/>
                <w:spacing w:val="-7"/>
              </w:rPr>
              <w:t xml:space="preserve"> </w:t>
            </w:r>
            <w:r>
              <w:rPr>
                <w:i/>
              </w:rPr>
              <w:t>abbastanza 3:</w:t>
            </w:r>
            <w:r>
              <w:rPr>
                <w:i/>
                <w:spacing w:val="-1"/>
              </w:rPr>
              <w:t xml:space="preserve"> </w:t>
            </w:r>
            <w:r>
              <w:rPr>
                <w:i/>
              </w:rPr>
              <w:t>molto</w:t>
            </w:r>
            <w:r>
              <w:rPr>
                <w:i/>
                <w:spacing w:val="-1"/>
              </w:rPr>
              <w:t xml:space="preserve"> </w:t>
            </w:r>
            <w:r>
              <w:rPr>
                <w:i/>
              </w:rPr>
              <w:t>4</w:t>
            </w:r>
            <w:r>
              <w:rPr>
                <w:i/>
                <w:spacing w:val="-1"/>
              </w:rPr>
              <w:t xml:space="preserve"> </w:t>
            </w:r>
            <w:r>
              <w:rPr>
                <w:i/>
              </w:rPr>
              <w:t>moltissimo</w:t>
            </w:r>
          </w:p>
        </w:tc>
      </w:tr>
      <w:tr w:rsidR="002F41D7" w14:paraId="2958A9B6" w14:textId="77777777">
        <w:trPr>
          <w:trHeight w:val="388"/>
        </w:trPr>
        <w:tc>
          <w:tcPr>
            <w:tcW w:w="9638" w:type="dxa"/>
            <w:gridSpan w:val="6"/>
          </w:tcPr>
          <w:p w14:paraId="3F6E27E8" w14:textId="77777777" w:rsidR="002F41D7" w:rsidRDefault="00E40F6B">
            <w:pPr>
              <w:pStyle w:val="TableParagraph"/>
              <w:spacing w:before="4"/>
              <w:ind w:left="115"/>
              <w:rPr>
                <w:i/>
              </w:rPr>
            </w:pPr>
            <w:r>
              <w:rPr>
                <w:i/>
              </w:rPr>
              <w:t>Adattato</w:t>
            </w:r>
            <w:r>
              <w:rPr>
                <w:i/>
                <w:spacing w:val="-4"/>
              </w:rPr>
              <w:t xml:space="preserve"> </w:t>
            </w:r>
            <w:r>
              <w:rPr>
                <w:i/>
              </w:rPr>
              <w:t>dagli</w:t>
            </w:r>
            <w:r>
              <w:rPr>
                <w:i/>
                <w:spacing w:val="-5"/>
              </w:rPr>
              <w:t xml:space="preserve"> </w:t>
            </w:r>
            <w:r>
              <w:rPr>
                <w:i/>
              </w:rPr>
              <w:t>indicatori</w:t>
            </w:r>
            <w:r>
              <w:rPr>
                <w:i/>
                <w:spacing w:val="-5"/>
              </w:rPr>
              <w:t xml:space="preserve"> </w:t>
            </w:r>
            <w:r>
              <w:rPr>
                <w:i/>
              </w:rPr>
              <w:t>UNESCO</w:t>
            </w:r>
            <w:r>
              <w:rPr>
                <w:i/>
                <w:spacing w:val="-4"/>
              </w:rPr>
              <w:t xml:space="preserve"> </w:t>
            </w:r>
            <w:r>
              <w:rPr>
                <w:i/>
              </w:rPr>
              <w:t>per</w:t>
            </w:r>
            <w:r>
              <w:rPr>
                <w:i/>
                <w:spacing w:val="-1"/>
              </w:rPr>
              <w:t xml:space="preserve"> </w:t>
            </w:r>
            <w:r>
              <w:rPr>
                <w:i/>
              </w:rPr>
              <w:t>la</w:t>
            </w:r>
            <w:r>
              <w:rPr>
                <w:i/>
                <w:spacing w:val="-5"/>
              </w:rPr>
              <w:t xml:space="preserve"> </w:t>
            </w:r>
            <w:r>
              <w:rPr>
                <w:i/>
              </w:rPr>
              <w:t>valutazione</w:t>
            </w:r>
            <w:r>
              <w:rPr>
                <w:i/>
                <w:spacing w:val="-5"/>
              </w:rPr>
              <w:t xml:space="preserve"> </w:t>
            </w:r>
            <w:r>
              <w:rPr>
                <w:i/>
              </w:rPr>
              <w:t>del</w:t>
            </w:r>
            <w:r>
              <w:rPr>
                <w:i/>
                <w:spacing w:val="-2"/>
              </w:rPr>
              <w:t xml:space="preserve"> </w:t>
            </w:r>
            <w:r>
              <w:rPr>
                <w:i/>
              </w:rPr>
              <w:t>grado</w:t>
            </w:r>
            <w:r>
              <w:rPr>
                <w:i/>
                <w:spacing w:val="-4"/>
              </w:rPr>
              <w:t xml:space="preserve"> </w:t>
            </w:r>
            <w:r>
              <w:rPr>
                <w:i/>
              </w:rPr>
              <w:t>di</w:t>
            </w:r>
            <w:r>
              <w:rPr>
                <w:i/>
                <w:spacing w:val="-4"/>
              </w:rPr>
              <w:t xml:space="preserve"> </w:t>
            </w:r>
            <w:r>
              <w:rPr>
                <w:i/>
              </w:rPr>
              <w:t>inclusività</w:t>
            </w:r>
            <w:r>
              <w:rPr>
                <w:i/>
                <w:spacing w:val="-3"/>
              </w:rPr>
              <w:t xml:space="preserve"> </w:t>
            </w:r>
            <w:r>
              <w:rPr>
                <w:i/>
              </w:rPr>
              <w:t>dei</w:t>
            </w:r>
            <w:r>
              <w:rPr>
                <w:i/>
                <w:spacing w:val="-9"/>
              </w:rPr>
              <w:t xml:space="preserve"> </w:t>
            </w:r>
            <w:r>
              <w:rPr>
                <w:i/>
              </w:rPr>
              <w:t>sistemi</w:t>
            </w:r>
            <w:r>
              <w:rPr>
                <w:i/>
                <w:spacing w:val="-8"/>
              </w:rPr>
              <w:t xml:space="preserve"> </w:t>
            </w:r>
            <w:r>
              <w:rPr>
                <w:i/>
              </w:rPr>
              <w:t>scolastici</w:t>
            </w:r>
          </w:p>
          <w:p w14:paraId="27EEE084" w14:textId="508FB4F5" w:rsidR="009D7D06" w:rsidRPr="009F01BC" w:rsidRDefault="009D7D06" w:rsidP="009D7D06">
            <w:pPr>
              <w:pStyle w:val="TableParagraph"/>
              <w:spacing w:before="4"/>
              <w:ind w:left="115"/>
              <w:rPr>
                <w:iCs/>
              </w:rPr>
            </w:pPr>
            <w:r w:rsidRPr="009F01BC">
              <w:rPr>
                <w:iCs/>
              </w:rPr>
              <w:t>Nell’anno scolastico 2020/2021 purtroppo per i nostri alunni non sono stati realizzati i progetti di inclusione nell’area alternanza scuola-lavoro, l’istituto però ha messo in atto, forme di didattica a distanza che hanno mantenuto i contatti fra il nostro istituto e il territorio.</w:t>
            </w:r>
          </w:p>
          <w:p w14:paraId="1227FFD9" w14:textId="77777777" w:rsidR="009D7D06" w:rsidRPr="009F01BC" w:rsidRDefault="009D7D06" w:rsidP="009D7D06">
            <w:pPr>
              <w:pStyle w:val="TableParagraph"/>
              <w:spacing w:before="4"/>
              <w:ind w:left="115"/>
              <w:rPr>
                <w:iCs/>
              </w:rPr>
            </w:pPr>
            <w:r w:rsidRPr="009F01BC">
              <w:rPr>
                <w:iCs/>
              </w:rPr>
              <w:t>Tra le proposte di miglioramento per il prossimo anno scolastico permane, invece, la necessità di una maggiore attenzione alle fasi di transizione che scandiscono l’ingresso nel nostro sistema scolastico da diverso ordine di scuola ed il successivo inserimento lavorativo per gli studenti in uscita.</w:t>
            </w:r>
          </w:p>
          <w:p w14:paraId="238EDDC8" w14:textId="77777777" w:rsidR="009D7D06" w:rsidRPr="009F01BC" w:rsidRDefault="009D7D06" w:rsidP="009D7D06">
            <w:pPr>
              <w:pStyle w:val="TableParagraph"/>
              <w:spacing w:before="4"/>
              <w:ind w:left="115"/>
              <w:rPr>
                <w:iCs/>
              </w:rPr>
            </w:pPr>
            <w:r w:rsidRPr="009F01BC">
              <w:rPr>
                <w:iCs/>
              </w:rPr>
              <w:t>Il Gli ha, inoltre, evidenziato la necessità di una maggiore formazione sui temi dell’inclusione e dell’autismo.</w:t>
            </w:r>
          </w:p>
          <w:p w14:paraId="528A93E5" w14:textId="444252C5" w:rsidR="009D7D06" w:rsidRDefault="009D7D06">
            <w:pPr>
              <w:pStyle w:val="TableParagraph"/>
              <w:spacing w:before="4"/>
              <w:ind w:left="115"/>
              <w:rPr>
                <w:i/>
              </w:rPr>
            </w:pPr>
          </w:p>
        </w:tc>
      </w:tr>
    </w:tbl>
    <w:p w14:paraId="497365B6" w14:textId="77777777" w:rsidR="002F41D7" w:rsidRDefault="002F41D7">
      <w:pPr>
        <w:sectPr w:rsidR="002F41D7">
          <w:pgSz w:w="11920" w:h="16850"/>
          <w:pgMar w:top="1800" w:right="980" w:bottom="1160" w:left="1020" w:header="657" w:footer="964" w:gutter="0"/>
          <w:cols w:space="720"/>
        </w:sectPr>
      </w:pPr>
    </w:p>
    <w:p w14:paraId="6B11D29A" w14:textId="77777777" w:rsidR="002F41D7" w:rsidRDefault="002F41D7">
      <w:pPr>
        <w:pStyle w:val="Corpotesto"/>
        <w:spacing w:before="8" w:after="1"/>
        <w:rPr>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3"/>
      </w:tblGrid>
      <w:tr w:rsidR="002F41D7" w14:paraId="57439CD8" w14:textId="77777777">
        <w:trPr>
          <w:trHeight w:val="803"/>
        </w:trPr>
        <w:tc>
          <w:tcPr>
            <w:tcW w:w="9633" w:type="dxa"/>
          </w:tcPr>
          <w:p w14:paraId="25C955D5" w14:textId="77777777" w:rsidR="002F41D7" w:rsidRDefault="00E40F6B">
            <w:pPr>
              <w:pStyle w:val="TableParagraph"/>
              <w:spacing w:line="341" w:lineRule="exact"/>
              <w:ind w:left="115"/>
              <w:rPr>
                <w:b/>
                <w:sz w:val="28"/>
              </w:rPr>
            </w:pPr>
            <w:r>
              <w:rPr>
                <w:b/>
                <w:color w:val="E95C20"/>
                <w:sz w:val="28"/>
              </w:rPr>
              <w:t>Parte</w:t>
            </w:r>
            <w:r>
              <w:rPr>
                <w:b/>
                <w:color w:val="E95C20"/>
                <w:spacing w:val="-3"/>
                <w:sz w:val="28"/>
              </w:rPr>
              <w:t xml:space="preserve"> </w:t>
            </w:r>
            <w:r>
              <w:rPr>
                <w:b/>
                <w:color w:val="E95C20"/>
                <w:sz w:val="28"/>
              </w:rPr>
              <w:t>II</w:t>
            </w:r>
            <w:r>
              <w:rPr>
                <w:b/>
                <w:color w:val="E95C20"/>
                <w:spacing w:val="-3"/>
                <w:sz w:val="28"/>
              </w:rPr>
              <w:t xml:space="preserve"> </w:t>
            </w:r>
            <w:r>
              <w:rPr>
                <w:b/>
                <w:color w:val="E95C20"/>
                <w:sz w:val="28"/>
              </w:rPr>
              <w:t>–</w:t>
            </w:r>
            <w:r>
              <w:rPr>
                <w:b/>
                <w:color w:val="E95C20"/>
                <w:spacing w:val="-4"/>
                <w:sz w:val="28"/>
              </w:rPr>
              <w:t xml:space="preserve"> </w:t>
            </w:r>
            <w:r>
              <w:rPr>
                <w:b/>
                <w:color w:val="E95C20"/>
                <w:sz w:val="28"/>
              </w:rPr>
              <w:t>OBIETTIVI</w:t>
            </w:r>
            <w:r>
              <w:rPr>
                <w:b/>
                <w:color w:val="E95C20"/>
                <w:spacing w:val="-5"/>
                <w:sz w:val="28"/>
              </w:rPr>
              <w:t xml:space="preserve"> </w:t>
            </w:r>
            <w:r>
              <w:rPr>
                <w:b/>
                <w:color w:val="E95C20"/>
                <w:sz w:val="28"/>
              </w:rPr>
              <w:t>DI</w:t>
            </w:r>
            <w:r>
              <w:rPr>
                <w:b/>
                <w:color w:val="E95C20"/>
                <w:spacing w:val="-3"/>
                <w:sz w:val="28"/>
              </w:rPr>
              <w:t xml:space="preserve"> </w:t>
            </w:r>
            <w:r>
              <w:rPr>
                <w:b/>
                <w:color w:val="E95C20"/>
                <w:sz w:val="28"/>
              </w:rPr>
              <w:t>INCREMENTO</w:t>
            </w:r>
            <w:r>
              <w:rPr>
                <w:b/>
                <w:color w:val="E95C20"/>
                <w:spacing w:val="-4"/>
                <w:sz w:val="28"/>
              </w:rPr>
              <w:t xml:space="preserve"> </w:t>
            </w:r>
            <w:r>
              <w:rPr>
                <w:b/>
                <w:color w:val="E95C20"/>
                <w:sz w:val="28"/>
              </w:rPr>
              <w:t>DELL’INCLUSIVITÀ</w:t>
            </w:r>
            <w:r>
              <w:rPr>
                <w:b/>
                <w:color w:val="E95C20"/>
                <w:spacing w:val="-2"/>
                <w:sz w:val="28"/>
              </w:rPr>
              <w:t xml:space="preserve"> </w:t>
            </w:r>
            <w:r>
              <w:rPr>
                <w:b/>
                <w:color w:val="E95C20"/>
                <w:sz w:val="28"/>
              </w:rPr>
              <w:t>PROPOSTI</w:t>
            </w:r>
            <w:r>
              <w:rPr>
                <w:b/>
                <w:color w:val="E95C20"/>
                <w:spacing w:val="-3"/>
                <w:sz w:val="28"/>
              </w:rPr>
              <w:t xml:space="preserve"> </w:t>
            </w:r>
            <w:r>
              <w:rPr>
                <w:b/>
                <w:color w:val="E95C20"/>
                <w:sz w:val="28"/>
              </w:rPr>
              <w:t>PER</w:t>
            </w:r>
            <w:r>
              <w:rPr>
                <w:b/>
                <w:color w:val="E95C20"/>
                <w:spacing w:val="-4"/>
                <w:sz w:val="28"/>
              </w:rPr>
              <w:t xml:space="preserve"> </w:t>
            </w:r>
            <w:r>
              <w:rPr>
                <w:b/>
                <w:color w:val="E95C20"/>
                <w:sz w:val="28"/>
              </w:rPr>
              <w:t>IL</w:t>
            </w:r>
          </w:p>
          <w:p w14:paraId="37EE97D5" w14:textId="764DE65E" w:rsidR="002F41D7" w:rsidRDefault="00E40F6B">
            <w:pPr>
              <w:pStyle w:val="TableParagraph"/>
              <w:spacing w:line="341" w:lineRule="exact"/>
              <w:ind w:left="115"/>
              <w:rPr>
                <w:b/>
                <w:sz w:val="28"/>
              </w:rPr>
            </w:pPr>
            <w:r>
              <w:rPr>
                <w:b/>
                <w:color w:val="E95C20"/>
                <w:sz w:val="28"/>
              </w:rPr>
              <w:t>PROSSIMO</w:t>
            </w:r>
            <w:r>
              <w:rPr>
                <w:b/>
                <w:color w:val="E95C20"/>
                <w:spacing w:val="-5"/>
                <w:sz w:val="28"/>
              </w:rPr>
              <w:t xml:space="preserve"> </w:t>
            </w:r>
            <w:r>
              <w:rPr>
                <w:b/>
                <w:color w:val="E95C20"/>
                <w:sz w:val="28"/>
              </w:rPr>
              <w:t>ANNO</w:t>
            </w:r>
            <w:r w:rsidR="009D7D06">
              <w:rPr>
                <w:b/>
                <w:color w:val="E95C20"/>
                <w:sz w:val="28"/>
              </w:rPr>
              <w:t xml:space="preserve"> </w:t>
            </w:r>
          </w:p>
        </w:tc>
      </w:tr>
    </w:tbl>
    <w:p w14:paraId="57E4FBD6" w14:textId="77777777" w:rsidR="002F41D7" w:rsidRDefault="002F41D7">
      <w:pPr>
        <w:pStyle w:val="Corpotesto"/>
        <w:rPr>
          <w:sz w:val="20"/>
        </w:rPr>
      </w:pPr>
    </w:p>
    <w:p w14:paraId="069E13C4" w14:textId="77777777" w:rsidR="002F41D7" w:rsidRDefault="002F41D7">
      <w:pPr>
        <w:pStyle w:val="Corpotesto"/>
        <w:rPr>
          <w:sz w:val="20"/>
        </w:rPr>
      </w:pPr>
    </w:p>
    <w:p w14:paraId="79690391" w14:textId="77777777" w:rsidR="002F41D7" w:rsidRDefault="002F41D7">
      <w:pPr>
        <w:pStyle w:val="Corpotesto"/>
        <w:spacing w:before="8"/>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3"/>
      </w:tblGrid>
      <w:tr w:rsidR="002F41D7" w14:paraId="4CEAEE72" w14:textId="77777777">
        <w:trPr>
          <w:trHeight w:val="12213"/>
        </w:trPr>
        <w:tc>
          <w:tcPr>
            <w:tcW w:w="9633" w:type="dxa"/>
            <w:tcBorders>
              <w:bottom w:val="single" w:sz="12" w:space="0" w:color="000000"/>
            </w:tcBorders>
          </w:tcPr>
          <w:p w14:paraId="4CBAC8D0" w14:textId="77777777" w:rsidR="002F41D7" w:rsidRDefault="00E40F6B">
            <w:pPr>
              <w:pStyle w:val="TableParagraph"/>
              <w:spacing w:before="1"/>
              <w:ind w:left="115"/>
              <w:rPr>
                <w:b/>
                <w:sz w:val="24"/>
              </w:rPr>
            </w:pPr>
            <w:r>
              <w:rPr>
                <w:b/>
                <w:color w:val="04445F"/>
                <w:sz w:val="24"/>
              </w:rPr>
              <w:t>Aspetti</w:t>
            </w:r>
            <w:r>
              <w:rPr>
                <w:b/>
                <w:color w:val="04445F"/>
                <w:spacing w:val="1"/>
                <w:sz w:val="24"/>
              </w:rPr>
              <w:t xml:space="preserve"> </w:t>
            </w:r>
            <w:r>
              <w:rPr>
                <w:b/>
                <w:color w:val="04445F"/>
                <w:sz w:val="24"/>
              </w:rPr>
              <w:t>organizzativi</w:t>
            </w:r>
            <w:r>
              <w:rPr>
                <w:b/>
                <w:color w:val="04445F"/>
                <w:spacing w:val="1"/>
                <w:sz w:val="24"/>
              </w:rPr>
              <w:t xml:space="preserve"> </w:t>
            </w:r>
            <w:r>
              <w:rPr>
                <w:b/>
                <w:color w:val="04445F"/>
                <w:sz w:val="24"/>
              </w:rPr>
              <w:t>e gestionali</w:t>
            </w:r>
            <w:r>
              <w:rPr>
                <w:b/>
                <w:color w:val="04445F"/>
                <w:spacing w:val="1"/>
                <w:sz w:val="24"/>
              </w:rPr>
              <w:t xml:space="preserve"> </w:t>
            </w:r>
            <w:r>
              <w:rPr>
                <w:b/>
                <w:color w:val="04445F"/>
                <w:sz w:val="24"/>
              </w:rPr>
              <w:t>coinvolti</w:t>
            </w:r>
            <w:r>
              <w:rPr>
                <w:b/>
                <w:color w:val="04445F"/>
                <w:spacing w:val="1"/>
                <w:sz w:val="24"/>
              </w:rPr>
              <w:t xml:space="preserve"> </w:t>
            </w:r>
            <w:r>
              <w:rPr>
                <w:b/>
                <w:color w:val="04445F"/>
                <w:sz w:val="24"/>
              </w:rPr>
              <w:t>nel cambiamento</w:t>
            </w:r>
            <w:r>
              <w:rPr>
                <w:b/>
                <w:color w:val="04445F"/>
                <w:spacing w:val="1"/>
                <w:sz w:val="24"/>
              </w:rPr>
              <w:t xml:space="preserve"> </w:t>
            </w:r>
            <w:r>
              <w:rPr>
                <w:b/>
                <w:color w:val="04445F"/>
                <w:sz w:val="24"/>
              </w:rPr>
              <w:t>inclusivo (chi</w:t>
            </w:r>
            <w:r>
              <w:rPr>
                <w:b/>
                <w:color w:val="04445F"/>
                <w:spacing w:val="1"/>
                <w:sz w:val="24"/>
              </w:rPr>
              <w:t xml:space="preserve"> </w:t>
            </w:r>
            <w:r>
              <w:rPr>
                <w:b/>
                <w:color w:val="04445F"/>
                <w:sz w:val="24"/>
              </w:rPr>
              <w:t>fa</w:t>
            </w:r>
            <w:r>
              <w:rPr>
                <w:b/>
                <w:color w:val="04445F"/>
                <w:spacing w:val="1"/>
                <w:sz w:val="24"/>
              </w:rPr>
              <w:t xml:space="preserve"> </w:t>
            </w:r>
            <w:r>
              <w:rPr>
                <w:b/>
                <w:color w:val="04445F"/>
                <w:sz w:val="24"/>
              </w:rPr>
              <w:t>cosa, livelli</w:t>
            </w:r>
            <w:r>
              <w:rPr>
                <w:b/>
                <w:color w:val="04445F"/>
                <w:spacing w:val="1"/>
                <w:sz w:val="24"/>
              </w:rPr>
              <w:t xml:space="preserve"> </w:t>
            </w:r>
            <w:r>
              <w:rPr>
                <w:b/>
                <w:color w:val="04445F"/>
                <w:sz w:val="24"/>
              </w:rPr>
              <w:t>di</w:t>
            </w:r>
            <w:r>
              <w:rPr>
                <w:b/>
                <w:color w:val="04445F"/>
                <w:spacing w:val="-52"/>
                <w:sz w:val="24"/>
              </w:rPr>
              <w:t xml:space="preserve"> </w:t>
            </w:r>
            <w:r>
              <w:rPr>
                <w:b/>
                <w:color w:val="04445F"/>
                <w:sz w:val="24"/>
              </w:rPr>
              <w:t>responsabilità</w:t>
            </w:r>
            <w:r>
              <w:rPr>
                <w:b/>
                <w:color w:val="04445F"/>
                <w:spacing w:val="-2"/>
                <w:sz w:val="24"/>
              </w:rPr>
              <w:t xml:space="preserve"> </w:t>
            </w:r>
            <w:r>
              <w:rPr>
                <w:b/>
                <w:color w:val="04445F"/>
                <w:sz w:val="24"/>
              </w:rPr>
              <w:t>nelle</w:t>
            </w:r>
            <w:r>
              <w:rPr>
                <w:b/>
                <w:color w:val="04445F"/>
                <w:spacing w:val="-2"/>
                <w:sz w:val="24"/>
              </w:rPr>
              <w:t xml:space="preserve"> </w:t>
            </w:r>
            <w:r>
              <w:rPr>
                <w:b/>
                <w:color w:val="04445F"/>
                <w:sz w:val="24"/>
              </w:rPr>
              <w:t>pratiche</w:t>
            </w:r>
            <w:r>
              <w:rPr>
                <w:b/>
                <w:color w:val="04445F"/>
                <w:spacing w:val="-1"/>
                <w:sz w:val="24"/>
              </w:rPr>
              <w:t xml:space="preserve"> </w:t>
            </w:r>
            <w:r>
              <w:rPr>
                <w:b/>
                <w:color w:val="04445F"/>
                <w:sz w:val="24"/>
              </w:rPr>
              <w:t>di</w:t>
            </w:r>
            <w:r>
              <w:rPr>
                <w:b/>
                <w:color w:val="04445F"/>
                <w:spacing w:val="-1"/>
                <w:sz w:val="24"/>
              </w:rPr>
              <w:t xml:space="preserve"> </w:t>
            </w:r>
            <w:r>
              <w:rPr>
                <w:b/>
                <w:color w:val="04445F"/>
                <w:sz w:val="24"/>
              </w:rPr>
              <w:t>intervento,</w:t>
            </w:r>
            <w:r>
              <w:rPr>
                <w:b/>
                <w:color w:val="04445F"/>
                <w:spacing w:val="6"/>
                <w:sz w:val="24"/>
              </w:rPr>
              <w:t xml:space="preserve"> </w:t>
            </w:r>
            <w:r>
              <w:rPr>
                <w:b/>
                <w:color w:val="04445F"/>
                <w:sz w:val="24"/>
              </w:rPr>
              <w:t>ecc.)</w:t>
            </w:r>
          </w:p>
          <w:p w14:paraId="34B6A636" w14:textId="77777777" w:rsidR="002F41D7" w:rsidRDefault="002F41D7">
            <w:pPr>
              <w:pStyle w:val="TableParagraph"/>
              <w:spacing w:before="7"/>
            </w:pPr>
          </w:p>
          <w:p w14:paraId="5E132681" w14:textId="77777777" w:rsidR="002F41D7" w:rsidRDefault="00E40F6B">
            <w:pPr>
              <w:pStyle w:val="TableParagraph"/>
              <w:ind w:left="115"/>
            </w:pPr>
            <w:r>
              <w:t>La</w:t>
            </w:r>
            <w:r>
              <w:rPr>
                <w:spacing w:val="15"/>
              </w:rPr>
              <w:t xml:space="preserve"> </w:t>
            </w:r>
            <w:r>
              <w:t>Scuola,</w:t>
            </w:r>
            <w:r>
              <w:rPr>
                <w:spacing w:val="13"/>
              </w:rPr>
              <w:t xml:space="preserve"> </w:t>
            </w:r>
            <w:r>
              <w:t>visti</w:t>
            </w:r>
            <w:r>
              <w:rPr>
                <w:spacing w:val="15"/>
              </w:rPr>
              <w:t xml:space="preserve"> </w:t>
            </w:r>
            <w:r>
              <w:t>gli</w:t>
            </w:r>
            <w:r>
              <w:rPr>
                <w:spacing w:val="15"/>
              </w:rPr>
              <w:t xml:space="preserve"> </w:t>
            </w:r>
            <w:r>
              <w:t>indirizzi</w:t>
            </w:r>
            <w:r>
              <w:rPr>
                <w:spacing w:val="12"/>
              </w:rPr>
              <w:t xml:space="preserve"> </w:t>
            </w:r>
            <w:r>
              <w:t>generali</w:t>
            </w:r>
            <w:r>
              <w:rPr>
                <w:spacing w:val="15"/>
              </w:rPr>
              <w:t xml:space="preserve"> </w:t>
            </w:r>
            <w:r>
              <w:t>del</w:t>
            </w:r>
            <w:r>
              <w:rPr>
                <w:spacing w:val="14"/>
              </w:rPr>
              <w:t xml:space="preserve"> </w:t>
            </w:r>
            <w:r>
              <w:t>Piano</w:t>
            </w:r>
            <w:r>
              <w:rPr>
                <w:spacing w:val="13"/>
              </w:rPr>
              <w:t xml:space="preserve"> </w:t>
            </w:r>
            <w:r>
              <w:t>Triennale</w:t>
            </w:r>
            <w:r>
              <w:rPr>
                <w:spacing w:val="16"/>
              </w:rPr>
              <w:t xml:space="preserve"> </w:t>
            </w:r>
            <w:r>
              <w:t>dell’Offerta</w:t>
            </w:r>
            <w:r>
              <w:rPr>
                <w:spacing w:val="15"/>
              </w:rPr>
              <w:t xml:space="preserve"> </w:t>
            </w:r>
            <w:r>
              <w:t>Formativa</w:t>
            </w:r>
            <w:r>
              <w:rPr>
                <w:spacing w:val="16"/>
              </w:rPr>
              <w:t xml:space="preserve"> </w:t>
            </w:r>
            <w:r>
              <w:t>individuati</w:t>
            </w:r>
            <w:r>
              <w:rPr>
                <w:spacing w:val="15"/>
              </w:rPr>
              <w:t xml:space="preserve"> </w:t>
            </w:r>
            <w:r>
              <w:t>dal</w:t>
            </w:r>
            <w:r>
              <w:rPr>
                <w:spacing w:val="18"/>
              </w:rPr>
              <w:t xml:space="preserve"> </w:t>
            </w:r>
            <w:r>
              <w:t>Dirigente</w:t>
            </w:r>
            <w:r>
              <w:rPr>
                <w:spacing w:val="-47"/>
              </w:rPr>
              <w:t xml:space="preserve"> </w:t>
            </w:r>
            <w:r>
              <w:t>scolastico</w:t>
            </w:r>
            <w:r>
              <w:rPr>
                <w:spacing w:val="-2"/>
              </w:rPr>
              <w:t xml:space="preserve"> </w:t>
            </w:r>
            <w:r>
              <w:t>nel suo</w:t>
            </w:r>
            <w:r>
              <w:rPr>
                <w:spacing w:val="1"/>
              </w:rPr>
              <w:t xml:space="preserve"> </w:t>
            </w:r>
            <w:r>
              <w:t>Atto</w:t>
            </w:r>
            <w:r>
              <w:rPr>
                <w:spacing w:val="1"/>
              </w:rPr>
              <w:t xml:space="preserve"> </w:t>
            </w:r>
            <w:r>
              <w:t>di</w:t>
            </w:r>
            <w:r>
              <w:rPr>
                <w:spacing w:val="-4"/>
              </w:rPr>
              <w:t xml:space="preserve"> </w:t>
            </w:r>
            <w:r>
              <w:t>Indirizzo</w:t>
            </w:r>
          </w:p>
          <w:p w14:paraId="1FB9083E" w14:textId="77777777" w:rsidR="002F41D7" w:rsidRDefault="002F41D7">
            <w:pPr>
              <w:pStyle w:val="TableParagraph"/>
              <w:spacing w:before="1"/>
              <w:rPr>
                <w:sz w:val="23"/>
              </w:rPr>
            </w:pPr>
          </w:p>
          <w:p w14:paraId="187E0326" w14:textId="77777777" w:rsidR="002F41D7" w:rsidRDefault="00E40F6B" w:rsidP="00173131">
            <w:pPr>
              <w:pStyle w:val="TableParagraph"/>
              <w:numPr>
                <w:ilvl w:val="0"/>
                <w:numId w:val="10"/>
              </w:numPr>
              <w:tabs>
                <w:tab w:val="left" w:pos="836"/>
              </w:tabs>
              <w:ind w:hanging="361"/>
              <w:jc w:val="both"/>
            </w:pPr>
            <w:r>
              <w:t>elabora,</w:t>
            </w:r>
            <w:r>
              <w:rPr>
                <w:spacing w:val="-2"/>
              </w:rPr>
              <w:t xml:space="preserve"> </w:t>
            </w:r>
            <w:r>
              <w:t>inserendola</w:t>
            </w:r>
            <w:r>
              <w:rPr>
                <w:spacing w:val="-1"/>
              </w:rPr>
              <w:t xml:space="preserve"> </w:t>
            </w:r>
            <w:r>
              <w:t>nel</w:t>
            </w:r>
            <w:r>
              <w:rPr>
                <w:spacing w:val="-2"/>
              </w:rPr>
              <w:t xml:space="preserve"> </w:t>
            </w:r>
            <w:r>
              <w:t>PTOF,</w:t>
            </w:r>
            <w:r>
              <w:rPr>
                <w:spacing w:val="-1"/>
              </w:rPr>
              <w:t xml:space="preserve"> </w:t>
            </w:r>
            <w:r>
              <w:t>una</w:t>
            </w:r>
            <w:r>
              <w:rPr>
                <w:spacing w:val="-2"/>
              </w:rPr>
              <w:t xml:space="preserve"> </w:t>
            </w:r>
            <w:r>
              <w:t>politica</w:t>
            </w:r>
            <w:r>
              <w:rPr>
                <w:spacing w:val="-1"/>
              </w:rPr>
              <w:t xml:space="preserve"> </w:t>
            </w:r>
            <w:r>
              <w:t>di</w:t>
            </w:r>
            <w:r>
              <w:rPr>
                <w:spacing w:val="-2"/>
              </w:rPr>
              <w:t xml:space="preserve"> </w:t>
            </w:r>
            <w:r>
              <w:t>promozione dell’integrazione</w:t>
            </w:r>
            <w:r>
              <w:rPr>
                <w:spacing w:val="-4"/>
              </w:rPr>
              <w:t xml:space="preserve"> </w:t>
            </w:r>
            <w:r>
              <w:t>e dell’inclusione</w:t>
            </w:r>
          </w:p>
          <w:p w14:paraId="354B8D5D" w14:textId="77777777" w:rsidR="002F41D7" w:rsidRDefault="00E40F6B">
            <w:pPr>
              <w:pStyle w:val="TableParagraph"/>
              <w:spacing w:before="1"/>
              <w:ind w:left="835"/>
              <w:jc w:val="both"/>
            </w:pPr>
            <w:r>
              <w:t>condivisa</w:t>
            </w:r>
            <w:r>
              <w:rPr>
                <w:spacing w:val="-7"/>
              </w:rPr>
              <w:t xml:space="preserve"> </w:t>
            </w:r>
            <w:r>
              <w:t>tra</w:t>
            </w:r>
            <w:r>
              <w:rPr>
                <w:spacing w:val="-4"/>
              </w:rPr>
              <w:t xml:space="preserve"> </w:t>
            </w:r>
            <w:r>
              <w:t>il</w:t>
            </w:r>
            <w:r>
              <w:rPr>
                <w:spacing w:val="-1"/>
              </w:rPr>
              <w:t xml:space="preserve"> </w:t>
            </w:r>
            <w:r>
              <w:t>personale</w:t>
            </w:r>
            <w:r>
              <w:rPr>
                <w:spacing w:val="-4"/>
              </w:rPr>
              <w:t xml:space="preserve"> </w:t>
            </w:r>
            <w:r>
              <w:t>(Piano</w:t>
            </w:r>
            <w:r>
              <w:rPr>
                <w:spacing w:val="1"/>
              </w:rPr>
              <w:t xml:space="preserve"> </w:t>
            </w:r>
            <w:r>
              <w:t>annuale</w:t>
            </w:r>
            <w:r>
              <w:rPr>
                <w:spacing w:val="-1"/>
              </w:rPr>
              <w:t xml:space="preserve"> </w:t>
            </w:r>
            <w:r>
              <w:t>per</w:t>
            </w:r>
            <w:r>
              <w:rPr>
                <w:spacing w:val="-3"/>
              </w:rPr>
              <w:t xml:space="preserve"> </w:t>
            </w:r>
            <w:r>
              <w:t>l’Inclusione).</w:t>
            </w:r>
          </w:p>
          <w:p w14:paraId="2E7B0A58" w14:textId="77777777" w:rsidR="002F41D7" w:rsidRDefault="00E40F6B" w:rsidP="00173131">
            <w:pPr>
              <w:pStyle w:val="TableParagraph"/>
              <w:numPr>
                <w:ilvl w:val="0"/>
                <w:numId w:val="10"/>
              </w:numPr>
              <w:tabs>
                <w:tab w:val="left" w:pos="836"/>
              </w:tabs>
              <w:spacing w:before="118"/>
              <w:ind w:right="509"/>
              <w:jc w:val="both"/>
            </w:pPr>
            <w:r>
              <w:t>Definisce al proprio interno una struttura di organizzazione e coordinamento degli interventi</w:t>
            </w:r>
            <w:r>
              <w:rPr>
                <w:spacing w:val="-47"/>
              </w:rPr>
              <w:t xml:space="preserve"> </w:t>
            </w:r>
            <w:r>
              <w:t>rivolti</w:t>
            </w:r>
            <w:r>
              <w:rPr>
                <w:spacing w:val="-1"/>
              </w:rPr>
              <w:t xml:space="preserve"> </w:t>
            </w:r>
            <w:r>
              <w:t>alla</w:t>
            </w:r>
            <w:r>
              <w:rPr>
                <w:spacing w:val="-3"/>
              </w:rPr>
              <w:t xml:space="preserve"> </w:t>
            </w:r>
            <w:r>
              <w:t>disabilità</w:t>
            </w:r>
            <w:r>
              <w:rPr>
                <w:spacing w:val="-5"/>
              </w:rPr>
              <w:t xml:space="preserve"> </w:t>
            </w:r>
            <w:r>
              <w:t>e al</w:t>
            </w:r>
            <w:r>
              <w:rPr>
                <w:spacing w:val="-3"/>
              </w:rPr>
              <w:t xml:space="preserve"> </w:t>
            </w:r>
            <w:r>
              <w:t>disagio scolastico</w:t>
            </w:r>
            <w:r>
              <w:rPr>
                <w:spacing w:val="1"/>
              </w:rPr>
              <w:t xml:space="preserve"> </w:t>
            </w:r>
            <w:r>
              <w:t>definendo</w:t>
            </w:r>
            <w:r>
              <w:rPr>
                <w:spacing w:val="-1"/>
              </w:rPr>
              <w:t xml:space="preserve"> </w:t>
            </w:r>
            <w:r>
              <w:t>ruoli</w:t>
            </w:r>
            <w:r>
              <w:rPr>
                <w:spacing w:val="-4"/>
              </w:rPr>
              <w:t xml:space="preserve"> </w:t>
            </w:r>
            <w:r>
              <w:t>di referenza</w:t>
            </w:r>
            <w:r>
              <w:rPr>
                <w:spacing w:val="-2"/>
              </w:rPr>
              <w:t xml:space="preserve"> </w:t>
            </w:r>
            <w:r>
              <w:t>interna</w:t>
            </w:r>
            <w:r>
              <w:rPr>
                <w:spacing w:val="-4"/>
              </w:rPr>
              <w:t xml:space="preserve"> </w:t>
            </w:r>
            <w:r>
              <w:t>ed</w:t>
            </w:r>
            <w:r>
              <w:rPr>
                <w:spacing w:val="-8"/>
              </w:rPr>
              <w:t xml:space="preserve"> </w:t>
            </w:r>
            <w:r>
              <w:t>esterna.</w:t>
            </w:r>
          </w:p>
          <w:p w14:paraId="04F623E1" w14:textId="77777777" w:rsidR="00F42844" w:rsidRPr="00F42844" w:rsidRDefault="00E40F6B" w:rsidP="00173131">
            <w:pPr>
              <w:pStyle w:val="TableParagraph"/>
              <w:numPr>
                <w:ilvl w:val="0"/>
                <w:numId w:val="10"/>
              </w:numPr>
              <w:tabs>
                <w:tab w:val="left" w:pos="836"/>
              </w:tabs>
              <w:spacing w:before="120"/>
              <w:ind w:right="179"/>
              <w:rPr>
                <w:bCs/>
              </w:rPr>
            </w:pPr>
            <w:r>
              <w:t>Sensibilizza le famiglie a farsi carico del problema, invitandole a farsi aiutare attraverso l’accesso</w:t>
            </w:r>
            <w:r>
              <w:rPr>
                <w:spacing w:val="-47"/>
              </w:rPr>
              <w:t xml:space="preserve"> </w:t>
            </w:r>
            <w:r>
              <w:t>ai servizi (ATS e/o servizi sociali) e coinvolgendola nell’elaborazione del progetto educativo che</w:t>
            </w:r>
            <w:r>
              <w:rPr>
                <w:spacing w:val="1"/>
              </w:rPr>
              <w:t xml:space="preserve"> </w:t>
            </w:r>
            <w:r>
              <w:t>intende attuare.</w:t>
            </w:r>
            <w:r w:rsidR="00F42844">
              <w:t xml:space="preserve"> </w:t>
            </w:r>
          </w:p>
          <w:p w14:paraId="7DF927CC" w14:textId="77777777" w:rsidR="00F42844" w:rsidRDefault="00F42844" w:rsidP="00F42844">
            <w:pPr>
              <w:pStyle w:val="TableParagraph"/>
              <w:tabs>
                <w:tab w:val="left" w:pos="836"/>
              </w:tabs>
              <w:spacing w:before="120"/>
              <w:ind w:left="113" w:right="179"/>
              <w:rPr>
                <w:bCs/>
              </w:rPr>
            </w:pPr>
            <w:r>
              <w:t xml:space="preserve">  </w:t>
            </w:r>
            <w:r w:rsidRPr="00F42844">
              <w:rPr>
                <w:bCs/>
              </w:rPr>
              <w:t>Al fine di incrementare i livelli d’inclusività, si predispone un protocollo di accoglienza</w:t>
            </w:r>
            <w:r>
              <w:rPr>
                <w:bCs/>
              </w:rPr>
              <w:t xml:space="preserve"> </w:t>
            </w:r>
            <w:r w:rsidRPr="00F42844">
              <w:rPr>
                <w:bCs/>
              </w:rPr>
              <w:t xml:space="preserve">di tutti gli alunni </w:t>
            </w:r>
            <w:r>
              <w:rPr>
                <w:bCs/>
              </w:rPr>
              <w:t xml:space="preserve">    </w:t>
            </w:r>
            <w:r w:rsidRPr="00F42844">
              <w:rPr>
                <w:bCs/>
              </w:rPr>
              <w:t>con BES, ed in particolare:</w:t>
            </w:r>
          </w:p>
          <w:p w14:paraId="7716FA03" w14:textId="6DB5D1E3" w:rsidR="00F42844" w:rsidRDefault="00F42844" w:rsidP="00173131">
            <w:pPr>
              <w:pStyle w:val="TableParagraph"/>
              <w:numPr>
                <w:ilvl w:val="0"/>
                <w:numId w:val="26"/>
              </w:numPr>
              <w:tabs>
                <w:tab w:val="left" w:pos="836"/>
              </w:tabs>
              <w:spacing w:before="120"/>
              <w:ind w:right="179"/>
              <w:rPr>
                <w:bCs/>
              </w:rPr>
            </w:pPr>
            <w:r w:rsidRPr="00F42844">
              <w:rPr>
                <w:bCs/>
              </w:rPr>
              <w:t xml:space="preserve">Nel caso di </w:t>
            </w:r>
            <w:r w:rsidRPr="00F42844">
              <w:rPr>
                <w:b/>
                <w:bCs/>
              </w:rPr>
              <w:t>alunni con disabilità</w:t>
            </w:r>
            <w:r w:rsidRPr="00F42844">
              <w:rPr>
                <w:bCs/>
              </w:rPr>
              <w:t xml:space="preserve"> (legge104/1992) l’istituto li accoglie organizzando le attività didattiche ed educative con il supporto dei docenti specializzati, degli assistenti per l’autonomia e la comunicazione, di tutto il personale docente ed Ata.</w:t>
            </w:r>
          </w:p>
          <w:p w14:paraId="47822A9E" w14:textId="5486115F" w:rsidR="00F42844" w:rsidRDefault="00F42844" w:rsidP="00173131">
            <w:pPr>
              <w:pStyle w:val="TableParagraph"/>
              <w:numPr>
                <w:ilvl w:val="0"/>
                <w:numId w:val="26"/>
              </w:numPr>
              <w:tabs>
                <w:tab w:val="left" w:pos="836"/>
              </w:tabs>
              <w:spacing w:before="120"/>
              <w:ind w:right="179"/>
              <w:rPr>
                <w:bCs/>
              </w:rPr>
            </w:pPr>
            <w:r w:rsidRPr="00F42844">
              <w:rPr>
                <w:bCs/>
              </w:rPr>
              <w:t xml:space="preserve">Nel caso di alunni con </w:t>
            </w:r>
            <w:r w:rsidRPr="00F42844">
              <w:rPr>
                <w:b/>
                <w:bCs/>
              </w:rPr>
              <w:t xml:space="preserve">DSA- Disturbi specifici di apprendimento </w:t>
            </w:r>
            <w:r w:rsidRPr="00F42844">
              <w:rPr>
                <w:bCs/>
              </w:rPr>
              <w:t>(Legge 170 dell’8 ottobre 2010 e al D.M. 12 luglio 2011) occorre distinguere: per gli alunni già accertati, viene applicato il protocollo, che prevede la redazione di un PDP da monitorare nel corso dell’anno scolastico e da aggiornare ogni anno; per gli alunni con sospetto DSA, dopo il colloquio con la famiglia, si indirizza l’alunno alla ASL per l’eventuale formulazione della diagnosi.</w:t>
            </w:r>
          </w:p>
          <w:p w14:paraId="67A9CE08" w14:textId="1D721D63" w:rsidR="00F42844" w:rsidRDefault="00F42844" w:rsidP="00173131">
            <w:pPr>
              <w:pStyle w:val="TableParagraph"/>
              <w:numPr>
                <w:ilvl w:val="0"/>
                <w:numId w:val="26"/>
              </w:numPr>
              <w:tabs>
                <w:tab w:val="left" w:pos="836"/>
              </w:tabs>
              <w:spacing w:before="120"/>
              <w:ind w:right="179"/>
              <w:rPr>
                <w:bCs/>
              </w:rPr>
            </w:pPr>
            <w:r w:rsidRPr="00F42844">
              <w:rPr>
                <w:bCs/>
              </w:rPr>
              <w:t xml:space="preserve">Nel caso di alunni con </w:t>
            </w:r>
            <w:r w:rsidRPr="00F42844">
              <w:rPr>
                <w:b/>
                <w:bCs/>
              </w:rPr>
              <w:t>altri disturbi evolutivi specifici</w:t>
            </w:r>
            <w:r w:rsidRPr="00F42844">
              <w:rPr>
                <w:bCs/>
              </w:rPr>
              <w:t>, e precisamente: deficit del linguaggio, deficit delle abilità non verbali, deficit nella coordinazione motoria, deficit dell’attenzione e iperattività (in forma grave tale da compromettere il percorso scolastico), funzionamento cognitivo limite, disturbo dello spettro autistico lieve (qualora non previsto dalla legge 104) ecc., se in possesso di documentazione clinica, si procederà alla redazione di un PDP; in assenza di certificazione clinica, il Consiglio di classe decide se adottare o meno un piano didattico personalizzato (DM 27/12/2012 e C.M. n.8/13).</w:t>
            </w:r>
          </w:p>
          <w:p w14:paraId="437D9090" w14:textId="77777777" w:rsidR="00F42844" w:rsidRPr="00F42844" w:rsidRDefault="00F42844" w:rsidP="00173131">
            <w:pPr>
              <w:pStyle w:val="TableParagraph"/>
              <w:numPr>
                <w:ilvl w:val="0"/>
                <w:numId w:val="26"/>
              </w:numPr>
              <w:tabs>
                <w:tab w:val="left" w:pos="836"/>
              </w:tabs>
              <w:spacing w:before="120"/>
              <w:ind w:right="179"/>
              <w:rPr>
                <w:bCs/>
              </w:rPr>
            </w:pPr>
            <w:r w:rsidRPr="00F42844">
              <w:rPr>
                <w:bCs/>
              </w:rPr>
              <w:t>Nel caso di alunni che, “con continuità o per determinati periodi, possono manifestare Bisogni Educativi Speciali: o per motivi fisici, biologici, fisiologici o</w:t>
            </w:r>
            <w:r>
              <w:rPr>
                <w:bCs/>
              </w:rPr>
              <w:t xml:space="preserve"> </w:t>
            </w:r>
            <w:r w:rsidRPr="00F42844">
              <w:rPr>
                <w:bCs/>
              </w:rPr>
              <w:t>anche per motivi psicologici, sociali” il Consiglio di classe dovrà individuarli motivando opportunamente le decisioni assunte sulla base di considerazioni pedagogiche e didattiche e riportarle a verbale per l’eventuale compilazione del PDP.</w:t>
            </w:r>
          </w:p>
          <w:p w14:paraId="431FB28A" w14:textId="77777777" w:rsidR="00F42844" w:rsidRPr="00F42844" w:rsidRDefault="00F42844" w:rsidP="00173131">
            <w:pPr>
              <w:pStyle w:val="TableParagraph"/>
              <w:numPr>
                <w:ilvl w:val="0"/>
                <w:numId w:val="26"/>
              </w:numPr>
              <w:tabs>
                <w:tab w:val="left" w:pos="836"/>
              </w:tabs>
              <w:spacing w:before="120"/>
              <w:ind w:right="179"/>
              <w:rPr>
                <w:bCs/>
              </w:rPr>
            </w:pPr>
            <w:r w:rsidRPr="00F42844">
              <w:rPr>
                <w:bCs/>
              </w:rPr>
              <w:t xml:space="preserve">Nel caso di alunni con </w:t>
            </w:r>
            <w:r w:rsidRPr="00F42844">
              <w:rPr>
                <w:b/>
                <w:bCs/>
              </w:rPr>
              <w:t>svantaggio socioeconomico e culturale</w:t>
            </w:r>
            <w:r w:rsidRPr="00F42844">
              <w:rPr>
                <w:bCs/>
              </w:rPr>
              <w:t>, la loro individuazione avverrà sulla base di elementi oggettivi come, ad esempio, la segnalazione degli operatori dei servizi sociali, oppure di ben fondate considerazioni psicopedagogiche e didattiche e gli interventi predisposti potranno essere di carattere transitorio (DM 27/12/2012 C.M. n.8/13).</w:t>
            </w:r>
          </w:p>
          <w:p w14:paraId="321123E3" w14:textId="77777777" w:rsidR="00F42844" w:rsidRPr="00F42844" w:rsidRDefault="00F42844" w:rsidP="00173131">
            <w:pPr>
              <w:pStyle w:val="TableParagraph"/>
              <w:numPr>
                <w:ilvl w:val="0"/>
                <w:numId w:val="26"/>
              </w:numPr>
              <w:tabs>
                <w:tab w:val="left" w:pos="836"/>
              </w:tabs>
              <w:spacing w:before="120"/>
              <w:ind w:right="179"/>
              <w:rPr>
                <w:bCs/>
              </w:rPr>
            </w:pPr>
            <w:r w:rsidRPr="00F42844">
              <w:rPr>
                <w:bCs/>
              </w:rPr>
              <w:t xml:space="preserve">Nel caso di alunni con svantaggio linguistico e culturale, spetta ai Consigli di classe individuarli sulla base di prove in ingresso ed indirizzarli a specifiche attività, organizzate dall’Istituto, anche </w:t>
            </w:r>
            <w:r w:rsidRPr="00F42844">
              <w:rPr>
                <w:bCs/>
              </w:rPr>
              <w:lastRenderedPageBreak/>
              <w:t>sulla base di accordi con enti istituzionali, territoriali e di volontariato, che ne favoriscano l’inclusione.</w:t>
            </w:r>
          </w:p>
          <w:p w14:paraId="4148987A" w14:textId="06D51ED3" w:rsidR="002F41D7" w:rsidRPr="00F42844" w:rsidRDefault="00F42844" w:rsidP="00173131">
            <w:pPr>
              <w:pStyle w:val="TableParagraph"/>
              <w:numPr>
                <w:ilvl w:val="0"/>
                <w:numId w:val="26"/>
              </w:numPr>
              <w:tabs>
                <w:tab w:val="left" w:pos="836"/>
              </w:tabs>
              <w:spacing w:before="120"/>
              <w:ind w:right="179"/>
              <w:rPr>
                <w:bCs/>
              </w:rPr>
            </w:pPr>
            <w:r w:rsidRPr="00F42844">
              <w:rPr>
                <w:bCs/>
              </w:rPr>
              <w:t>In tutti i casi in cui non sia presente una certificazione clinica, i Consigli di classe, di fronte a individuate situazioni di difficoltà negli apprendimenti, dovranno analizzare la situazione ed eventualmente la presa in carico “pedagogica” dell’alunno.</w:t>
            </w:r>
          </w:p>
          <w:p w14:paraId="190E573D" w14:textId="77777777" w:rsidR="002F41D7" w:rsidRDefault="002F41D7" w:rsidP="00F42844">
            <w:pPr>
              <w:pStyle w:val="TableParagraph"/>
              <w:spacing w:before="1"/>
              <w:ind w:left="113"/>
              <w:rPr>
                <w:sz w:val="23"/>
              </w:rPr>
            </w:pPr>
          </w:p>
          <w:p w14:paraId="56358D9C" w14:textId="77777777" w:rsidR="002F41D7" w:rsidRDefault="00E40F6B">
            <w:pPr>
              <w:pStyle w:val="TableParagraph"/>
              <w:ind w:left="115"/>
            </w:pPr>
            <w:r>
              <w:t>Nella</w:t>
            </w:r>
            <w:r>
              <w:rPr>
                <w:spacing w:val="-5"/>
              </w:rPr>
              <w:t xml:space="preserve"> </w:t>
            </w:r>
            <w:r>
              <w:t>nostra</w:t>
            </w:r>
            <w:r>
              <w:rPr>
                <w:spacing w:val="-5"/>
              </w:rPr>
              <w:t xml:space="preserve"> </w:t>
            </w:r>
            <w:r>
              <w:t>scuola</w:t>
            </w:r>
            <w:r>
              <w:rPr>
                <w:spacing w:val="-6"/>
              </w:rPr>
              <w:t xml:space="preserve"> </w:t>
            </w:r>
            <w:r>
              <w:t>l’organizzazione</w:t>
            </w:r>
            <w:r>
              <w:rPr>
                <w:spacing w:val="-1"/>
              </w:rPr>
              <w:t xml:space="preserve"> </w:t>
            </w:r>
            <w:r>
              <w:t>generale</w:t>
            </w:r>
            <w:r>
              <w:rPr>
                <w:spacing w:val="-8"/>
              </w:rPr>
              <w:t xml:space="preserve"> </w:t>
            </w:r>
            <w:r>
              <w:t>del</w:t>
            </w:r>
            <w:r>
              <w:rPr>
                <w:spacing w:val="-4"/>
              </w:rPr>
              <w:t xml:space="preserve"> </w:t>
            </w:r>
            <w:r>
              <w:t>servizio</w:t>
            </w:r>
            <w:r>
              <w:rPr>
                <w:spacing w:val="-2"/>
              </w:rPr>
              <w:t xml:space="preserve"> </w:t>
            </w:r>
            <w:r>
              <w:t>inclusione</w:t>
            </w:r>
            <w:r>
              <w:rPr>
                <w:spacing w:val="-5"/>
              </w:rPr>
              <w:t xml:space="preserve"> </w:t>
            </w:r>
            <w:r>
              <w:t>vede</w:t>
            </w:r>
            <w:r>
              <w:rPr>
                <w:spacing w:val="-6"/>
              </w:rPr>
              <w:t xml:space="preserve"> </w:t>
            </w:r>
            <w:r>
              <w:t>coinvolte le</w:t>
            </w:r>
            <w:r>
              <w:rPr>
                <w:spacing w:val="-4"/>
              </w:rPr>
              <w:t xml:space="preserve"> </w:t>
            </w:r>
            <w:r>
              <w:t>seguenti</w:t>
            </w:r>
            <w:r>
              <w:rPr>
                <w:spacing w:val="-4"/>
              </w:rPr>
              <w:t xml:space="preserve"> </w:t>
            </w:r>
            <w:r>
              <w:t>figure.</w:t>
            </w:r>
          </w:p>
          <w:p w14:paraId="5F867A54" w14:textId="77777777" w:rsidR="002F41D7" w:rsidRDefault="002F41D7">
            <w:pPr>
              <w:pStyle w:val="TableParagraph"/>
              <w:spacing w:before="10"/>
            </w:pPr>
          </w:p>
          <w:p w14:paraId="450FCE7E" w14:textId="77777777" w:rsidR="002F41D7" w:rsidRDefault="00E40F6B">
            <w:pPr>
              <w:pStyle w:val="TableParagraph"/>
              <w:ind w:left="115"/>
            </w:pPr>
            <w:r w:rsidRPr="00F42844">
              <w:rPr>
                <w:b/>
                <w:sz w:val="24"/>
              </w:rPr>
              <w:t>Il</w:t>
            </w:r>
            <w:r w:rsidRPr="00F42844">
              <w:rPr>
                <w:b/>
                <w:spacing w:val="-3"/>
                <w:sz w:val="24"/>
              </w:rPr>
              <w:t xml:space="preserve"> </w:t>
            </w:r>
            <w:r w:rsidRPr="00F42844">
              <w:rPr>
                <w:b/>
                <w:sz w:val="24"/>
              </w:rPr>
              <w:t>Dirigente</w:t>
            </w:r>
            <w:r w:rsidRPr="00F42844">
              <w:rPr>
                <w:b/>
                <w:spacing w:val="-1"/>
                <w:sz w:val="24"/>
              </w:rPr>
              <w:t xml:space="preserve"> </w:t>
            </w:r>
            <w:r w:rsidRPr="00F42844">
              <w:rPr>
                <w:b/>
                <w:sz w:val="24"/>
              </w:rPr>
              <w:t>Scolastico</w:t>
            </w:r>
            <w:r w:rsidRPr="00F42844">
              <w:rPr>
                <w:b/>
                <w:spacing w:val="-2"/>
                <w:sz w:val="24"/>
              </w:rPr>
              <w:t xml:space="preserve"> </w:t>
            </w:r>
            <w:r>
              <w:rPr>
                <w:b/>
              </w:rPr>
              <w:t>è</w:t>
            </w:r>
            <w:r>
              <w:rPr>
                <w:b/>
                <w:spacing w:val="-7"/>
              </w:rPr>
              <w:t xml:space="preserve"> </w:t>
            </w:r>
            <w:r>
              <w:t>il</w:t>
            </w:r>
            <w:r>
              <w:rPr>
                <w:spacing w:val="-8"/>
              </w:rPr>
              <w:t xml:space="preserve"> </w:t>
            </w:r>
            <w:r>
              <w:t>garante di</w:t>
            </w:r>
            <w:r>
              <w:rPr>
                <w:spacing w:val="-4"/>
              </w:rPr>
              <w:t xml:space="preserve"> </w:t>
            </w:r>
            <w:r>
              <w:t>tutto il</w:t>
            </w:r>
            <w:r>
              <w:rPr>
                <w:spacing w:val="-4"/>
              </w:rPr>
              <w:t xml:space="preserve"> </w:t>
            </w:r>
            <w:r>
              <w:t>processo</w:t>
            </w:r>
            <w:r>
              <w:rPr>
                <w:spacing w:val="-1"/>
              </w:rPr>
              <w:t xml:space="preserve"> </w:t>
            </w:r>
            <w:r>
              <w:t>di</w:t>
            </w:r>
            <w:r>
              <w:rPr>
                <w:spacing w:val="-2"/>
              </w:rPr>
              <w:t xml:space="preserve"> </w:t>
            </w:r>
            <w:r>
              <w:t>inclusione e</w:t>
            </w:r>
            <w:r>
              <w:rPr>
                <w:spacing w:val="-6"/>
              </w:rPr>
              <w:t xml:space="preserve"> </w:t>
            </w:r>
            <w:r>
              <w:t>a</w:t>
            </w:r>
            <w:r>
              <w:rPr>
                <w:spacing w:val="-1"/>
              </w:rPr>
              <w:t xml:space="preserve"> </w:t>
            </w:r>
            <w:r>
              <w:t>tal</w:t>
            </w:r>
            <w:r>
              <w:rPr>
                <w:spacing w:val="-6"/>
              </w:rPr>
              <w:t xml:space="preserve"> </w:t>
            </w:r>
            <w:r>
              <w:t>fine:</w:t>
            </w:r>
          </w:p>
          <w:p w14:paraId="0A7199C9" w14:textId="77777777" w:rsidR="002F41D7" w:rsidRDefault="002F41D7">
            <w:pPr>
              <w:pStyle w:val="TableParagraph"/>
              <w:spacing w:before="7"/>
              <w:rPr>
                <w:sz w:val="23"/>
              </w:rPr>
            </w:pPr>
          </w:p>
          <w:p w14:paraId="10016227" w14:textId="77777777" w:rsidR="00F42844" w:rsidRPr="00F42844" w:rsidRDefault="00E40F6B" w:rsidP="00173131">
            <w:pPr>
              <w:pStyle w:val="TableParagraph"/>
              <w:numPr>
                <w:ilvl w:val="0"/>
                <w:numId w:val="27"/>
              </w:numPr>
              <w:spacing w:line="265" w:lineRule="exact"/>
              <w:jc w:val="both"/>
            </w:pPr>
            <w:r>
              <w:t>Assicura</w:t>
            </w:r>
            <w:r>
              <w:rPr>
                <w:spacing w:val="-5"/>
              </w:rPr>
              <w:t xml:space="preserve"> </w:t>
            </w:r>
            <w:r>
              <w:t>il</w:t>
            </w:r>
            <w:r>
              <w:rPr>
                <w:spacing w:val="-2"/>
              </w:rPr>
              <w:t xml:space="preserve"> </w:t>
            </w:r>
            <w:r>
              <w:t>reperimento</w:t>
            </w:r>
            <w:r>
              <w:rPr>
                <w:spacing w:val="-3"/>
              </w:rPr>
              <w:t xml:space="preserve"> </w:t>
            </w:r>
            <w:r>
              <w:t>degli</w:t>
            </w:r>
            <w:r>
              <w:rPr>
                <w:spacing w:val="-4"/>
              </w:rPr>
              <w:t xml:space="preserve"> </w:t>
            </w:r>
            <w:r>
              <w:t>ausili</w:t>
            </w:r>
            <w:r>
              <w:rPr>
                <w:spacing w:val="-4"/>
              </w:rPr>
              <w:t xml:space="preserve"> </w:t>
            </w:r>
            <w:r>
              <w:t>nel</w:t>
            </w:r>
            <w:r>
              <w:rPr>
                <w:spacing w:val="-1"/>
              </w:rPr>
              <w:t xml:space="preserve"> </w:t>
            </w:r>
            <w:r>
              <w:t>caso</w:t>
            </w:r>
            <w:r>
              <w:rPr>
                <w:spacing w:val="-3"/>
              </w:rPr>
              <w:t xml:space="preserve"> </w:t>
            </w:r>
            <w:r>
              <w:t>di</w:t>
            </w:r>
            <w:r>
              <w:rPr>
                <w:spacing w:val="-2"/>
              </w:rPr>
              <w:t xml:space="preserve"> </w:t>
            </w:r>
            <w:r>
              <w:t>precise</w:t>
            </w:r>
            <w:r>
              <w:rPr>
                <w:spacing w:val="-6"/>
              </w:rPr>
              <w:t xml:space="preserve"> </w:t>
            </w:r>
            <w:r>
              <w:t>esigenze</w:t>
            </w:r>
            <w:r>
              <w:rPr>
                <w:spacing w:val="-1"/>
              </w:rPr>
              <w:t xml:space="preserve"> </w:t>
            </w:r>
            <w:r>
              <w:t>dell’alunno;</w:t>
            </w:r>
            <w:r>
              <w:rPr>
                <w:spacing w:val="-1"/>
              </w:rPr>
              <w:t xml:space="preserve"> </w:t>
            </w:r>
          </w:p>
          <w:p w14:paraId="1400DA70" w14:textId="77777777" w:rsidR="00F42844" w:rsidRDefault="00E40F6B" w:rsidP="00173131">
            <w:pPr>
              <w:pStyle w:val="TableParagraph"/>
              <w:numPr>
                <w:ilvl w:val="0"/>
                <w:numId w:val="27"/>
              </w:numPr>
              <w:spacing w:line="265" w:lineRule="exact"/>
              <w:jc w:val="both"/>
            </w:pPr>
            <w:r>
              <w:t>formula</w:t>
            </w:r>
            <w:r>
              <w:rPr>
                <w:spacing w:val="-1"/>
              </w:rPr>
              <w:t xml:space="preserve"> </w:t>
            </w:r>
            <w:r>
              <w:t>la</w:t>
            </w:r>
            <w:r>
              <w:rPr>
                <w:spacing w:val="-3"/>
              </w:rPr>
              <w:t xml:space="preserve"> </w:t>
            </w:r>
            <w:r>
              <w:t>richiesta</w:t>
            </w:r>
            <w:r w:rsidR="00F42844">
              <w:t xml:space="preserve"> </w:t>
            </w:r>
            <w:r>
              <w:t xml:space="preserve">dell’organico di sostegno, gestisce le risorse umane e strumentali; </w:t>
            </w:r>
          </w:p>
          <w:p w14:paraId="52947E7F" w14:textId="77777777" w:rsidR="00F42844" w:rsidRDefault="00E40F6B" w:rsidP="00173131">
            <w:pPr>
              <w:pStyle w:val="TableParagraph"/>
              <w:numPr>
                <w:ilvl w:val="0"/>
                <w:numId w:val="27"/>
              </w:numPr>
              <w:spacing w:line="265" w:lineRule="exact"/>
              <w:jc w:val="both"/>
            </w:pPr>
            <w:r>
              <w:t>convoca e presiede il GLO;</w:t>
            </w:r>
          </w:p>
          <w:p w14:paraId="2AE0F276" w14:textId="77777777" w:rsidR="00F42844" w:rsidRDefault="00E40F6B" w:rsidP="00173131">
            <w:pPr>
              <w:pStyle w:val="TableParagraph"/>
              <w:numPr>
                <w:ilvl w:val="0"/>
                <w:numId w:val="27"/>
              </w:numPr>
              <w:spacing w:line="265" w:lineRule="exact"/>
              <w:jc w:val="both"/>
            </w:pPr>
            <w:r>
              <w:t xml:space="preserve"> viene</w:t>
            </w:r>
            <w:r w:rsidRPr="00F42844">
              <w:rPr>
                <w:spacing w:val="1"/>
              </w:rPr>
              <w:t xml:space="preserve"> </w:t>
            </w:r>
            <w:r>
              <w:t>informato</w:t>
            </w:r>
            <w:r w:rsidRPr="00F42844">
              <w:rPr>
                <w:spacing w:val="-7"/>
              </w:rPr>
              <w:t xml:space="preserve"> </w:t>
            </w:r>
            <w:r>
              <w:t>costantemente</w:t>
            </w:r>
            <w:r w:rsidRPr="00F42844">
              <w:rPr>
                <w:spacing w:val="-7"/>
              </w:rPr>
              <w:t xml:space="preserve"> </w:t>
            </w:r>
            <w:r>
              <w:t>dal</w:t>
            </w:r>
            <w:r w:rsidRPr="00F42844">
              <w:rPr>
                <w:spacing w:val="-6"/>
              </w:rPr>
              <w:t xml:space="preserve"> </w:t>
            </w:r>
            <w:r>
              <w:t>coordinatore</w:t>
            </w:r>
            <w:r w:rsidRPr="00F42844">
              <w:rPr>
                <w:spacing w:val="-5"/>
              </w:rPr>
              <w:t xml:space="preserve"> </w:t>
            </w:r>
            <w:r>
              <w:t>per</w:t>
            </w:r>
            <w:r w:rsidRPr="00F42844">
              <w:rPr>
                <w:spacing w:val="-5"/>
              </w:rPr>
              <w:t xml:space="preserve"> </w:t>
            </w:r>
            <w:r>
              <w:t>l’inclusione</w:t>
            </w:r>
            <w:r w:rsidRPr="00F42844">
              <w:rPr>
                <w:spacing w:val="-6"/>
              </w:rPr>
              <w:t xml:space="preserve"> </w:t>
            </w:r>
            <w:r>
              <w:t>rispetto</w:t>
            </w:r>
            <w:r w:rsidRPr="00F42844">
              <w:rPr>
                <w:spacing w:val="-4"/>
              </w:rPr>
              <w:t xml:space="preserve"> </w:t>
            </w:r>
            <w:r>
              <w:t>ai</w:t>
            </w:r>
            <w:r w:rsidRPr="00F42844">
              <w:rPr>
                <w:spacing w:val="-6"/>
              </w:rPr>
              <w:t xml:space="preserve"> </w:t>
            </w:r>
            <w:r>
              <w:t>nuovi</w:t>
            </w:r>
            <w:r w:rsidRPr="00F42844">
              <w:rPr>
                <w:spacing w:val="-6"/>
              </w:rPr>
              <w:t xml:space="preserve"> </w:t>
            </w:r>
            <w:r>
              <w:t>casi</w:t>
            </w:r>
            <w:r w:rsidRPr="00F42844">
              <w:rPr>
                <w:spacing w:val="-8"/>
              </w:rPr>
              <w:t xml:space="preserve"> </w:t>
            </w:r>
            <w:r>
              <w:t>in</w:t>
            </w:r>
            <w:r w:rsidR="009D7D06">
              <w:t xml:space="preserve"> </w:t>
            </w:r>
            <w:r>
              <w:t>esame</w:t>
            </w:r>
            <w:r w:rsidRPr="00F42844">
              <w:rPr>
                <w:spacing w:val="-5"/>
              </w:rPr>
              <w:t xml:space="preserve"> </w:t>
            </w:r>
            <w:r>
              <w:t>e</w:t>
            </w:r>
            <w:r w:rsidRPr="00F42844">
              <w:rPr>
                <w:spacing w:val="-6"/>
              </w:rPr>
              <w:t xml:space="preserve"> </w:t>
            </w:r>
            <w:r>
              <w:t>alla</w:t>
            </w:r>
            <w:r w:rsidRPr="00F42844">
              <w:rPr>
                <w:spacing w:val="-8"/>
              </w:rPr>
              <w:t xml:space="preserve"> </w:t>
            </w:r>
            <w:r>
              <w:t>situazione</w:t>
            </w:r>
            <w:r w:rsidRPr="00F42844">
              <w:rPr>
                <w:spacing w:val="-47"/>
              </w:rPr>
              <w:t xml:space="preserve"> </w:t>
            </w:r>
            <w:r>
              <w:t xml:space="preserve">di tutti gli alunni con BES; </w:t>
            </w:r>
          </w:p>
          <w:p w14:paraId="43B5551B" w14:textId="77777777" w:rsidR="00F42844" w:rsidRDefault="00E40F6B" w:rsidP="00173131">
            <w:pPr>
              <w:pStyle w:val="TableParagraph"/>
              <w:numPr>
                <w:ilvl w:val="0"/>
                <w:numId w:val="27"/>
              </w:numPr>
              <w:spacing w:line="265" w:lineRule="exact"/>
              <w:jc w:val="both"/>
            </w:pPr>
            <w:r>
              <w:t>viene informato dal Coordinatore di Classe e/o F.S. rispetto agli sviluppi dei</w:t>
            </w:r>
            <w:r w:rsidRPr="00F42844">
              <w:rPr>
                <w:spacing w:val="-47"/>
              </w:rPr>
              <w:t xml:space="preserve"> </w:t>
            </w:r>
            <w:r>
              <w:t>vari casi presenti;</w:t>
            </w:r>
          </w:p>
          <w:p w14:paraId="0A9EE03B" w14:textId="12C2514B" w:rsidR="002F41D7" w:rsidRDefault="00E40F6B" w:rsidP="00173131">
            <w:pPr>
              <w:pStyle w:val="TableParagraph"/>
              <w:numPr>
                <w:ilvl w:val="0"/>
                <w:numId w:val="27"/>
              </w:numPr>
              <w:spacing w:line="265" w:lineRule="exact"/>
              <w:jc w:val="both"/>
            </w:pPr>
            <w:r>
              <w:t xml:space="preserve"> informa, in collaborazione con i docenti di classe, le famiglie dei nuovi alunni che</w:t>
            </w:r>
            <w:r w:rsidRPr="00F42844">
              <w:rPr>
                <w:spacing w:val="1"/>
              </w:rPr>
              <w:t xml:space="preserve"> </w:t>
            </w:r>
            <w:r>
              <w:t>necessitano di accertamenti esterni.</w:t>
            </w:r>
          </w:p>
          <w:p w14:paraId="0C0CE1C6" w14:textId="77777777" w:rsidR="002F41D7" w:rsidRDefault="002F41D7">
            <w:pPr>
              <w:pStyle w:val="TableParagraph"/>
              <w:spacing w:before="8"/>
            </w:pPr>
          </w:p>
          <w:p w14:paraId="653E0E18" w14:textId="517A824C" w:rsidR="002F41D7" w:rsidRDefault="00E40F6B">
            <w:pPr>
              <w:pStyle w:val="TableParagraph"/>
              <w:ind w:left="115"/>
              <w:rPr>
                <w:b/>
                <w:sz w:val="24"/>
              </w:rPr>
            </w:pPr>
            <w:r w:rsidRPr="00F42844">
              <w:rPr>
                <w:b/>
                <w:sz w:val="24"/>
              </w:rPr>
              <w:t>Il</w:t>
            </w:r>
            <w:r w:rsidRPr="00F42844">
              <w:rPr>
                <w:b/>
                <w:spacing w:val="-6"/>
                <w:sz w:val="24"/>
              </w:rPr>
              <w:t xml:space="preserve"> </w:t>
            </w:r>
            <w:r w:rsidRPr="00F42844">
              <w:rPr>
                <w:b/>
                <w:sz w:val="24"/>
              </w:rPr>
              <w:t>Gruppo</w:t>
            </w:r>
            <w:r w:rsidRPr="00F42844">
              <w:rPr>
                <w:b/>
                <w:spacing w:val="-8"/>
                <w:sz w:val="24"/>
              </w:rPr>
              <w:t xml:space="preserve"> </w:t>
            </w:r>
            <w:r w:rsidRPr="00F42844">
              <w:rPr>
                <w:b/>
                <w:sz w:val="24"/>
              </w:rPr>
              <w:t>di</w:t>
            </w:r>
            <w:r w:rsidRPr="00F42844">
              <w:rPr>
                <w:b/>
                <w:spacing w:val="-6"/>
                <w:sz w:val="24"/>
              </w:rPr>
              <w:t xml:space="preserve"> </w:t>
            </w:r>
            <w:r w:rsidRPr="00F42844">
              <w:rPr>
                <w:b/>
                <w:sz w:val="24"/>
              </w:rPr>
              <w:t>Lavoro</w:t>
            </w:r>
            <w:r w:rsidRPr="00F42844">
              <w:rPr>
                <w:b/>
                <w:spacing w:val="-3"/>
                <w:sz w:val="24"/>
              </w:rPr>
              <w:t xml:space="preserve"> </w:t>
            </w:r>
            <w:r w:rsidRPr="00F42844">
              <w:rPr>
                <w:b/>
                <w:sz w:val="24"/>
              </w:rPr>
              <w:t>per</w:t>
            </w:r>
            <w:r w:rsidRPr="00F42844">
              <w:rPr>
                <w:b/>
                <w:spacing w:val="-6"/>
                <w:sz w:val="24"/>
              </w:rPr>
              <w:t xml:space="preserve"> </w:t>
            </w:r>
            <w:r w:rsidRPr="00F42844">
              <w:rPr>
                <w:b/>
                <w:sz w:val="24"/>
              </w:rPr>
              <w:t>l’Inclusione</w:t>
            </w:r>
            <w:r w:rsidRPr="00F42844">
              <w:rPr>
                <w:b/>
                <w:spacing w:val="-1"/>
                <w:sz w:val="24"/>
              </w:rPr>
              <w:t xml:space="preserve"> </w:t>
            </w:r>
            <w:r w:rsidRPr="00F42844">
              <w:rPr>
                <w:b/>
                <w:sz w:val="24"/>
              </w:rPr>
              <w:t>GLI:</w:t>
            </w:r>
            <w:r w:rsidR="00F42844">
              <w:rPr>
                <w:b/>
                <w:sz w:val="24"/>
              </w:rPr>
              <w:t xml:space="preserve"> </w:t>
            </w:r>
          </w:p>
          <w:p w14:paraId="63E58708" w14:textId="7E1C6B40" w:rsidR="00F42844" w:rsidRPr="00F42844" w:rsidRDefault="00F42844">
            <w:pPr>
              <w:pStyle w:val="TableParagraph"/>
              <w:ind w:left="115"/>
            </w:pPr>
            <w:r w:rsidRPr="00F42844">
              <w:t>Fermo restando quanto previsto dall’art.15 c.2 della L.104/92, i compiti del G.L.I. si estendono alle problematiche relative a tutti i B.E.S. A tale scopo i suoi componenti sono integrati da tutte le risorse specifiche e di coordinamento presenti nella scuola, attraverso una loro rappresentanza</w:t>
            </w:r>
            <w:r>
              <w:t>.</w:t>
            </w:r>
            <w:r w:rsidR="00E27641">
              <w:t xml:space="preserve"> </w:t>
            </w:r>
          </w:p>
          <w:p w14:paraId="49AF2032" w14:textId="77777777" w:rsidR="00E27641" w:rsidRDefault="00E40F6B" w:rsidP="00173131">
            <w:pPr>
              <w:pStyle w:val="TableParagraph"/>
              <w:numPr>
                <w:ilvl w:val="0"/>
                <w:numId w:val="28"/>
              </w:numPr>
              <w:ind w:right="79"/>
              <w:jc w:val="both"/>
            </w:pPr>
            <w:r>
              <w:t>Rileva i BES presenti nella scuola;</w:t>
            </w:r>
          </w:p>
          <w:p w14:paraId="7AE9184F" w14:textId="77777777" w:rsidR="00E27641" w:rsidRDefault="00E40F6B" w:rsidP="00173131">
            <w:pPr>
              <w:pStyle w:val="TableParagraph"/>
              <w:numPr>
                <w:ilvl w:val="0"/>
                <w:numId w:val="28"/>
              </w:numPr>
              <w:ind w:right="79"/>
              <w:jc w:val="both"/>
            </w:pPr>
            <w:r>
              <w:t xml:space="preserve"> rileva, monitora e valuta il livello di inclusività della scuola; </w:t>
            </w:r>
          </w:p>
          <w:p w14:paraId="21EBCEB8" w14:textId="77777777" w:rsidR="00E27641" w:rsidRPr="00E27641" w:rsidRDefault="00E40F6B" w:rsidP="00173131">
            <w:pPr>
              <w:pStyle w:val="TableParagraph"/>
              <w:numPr>
                <w:ilvl w:val="0"/>
                <w:numId w:val="28"/>
              </w:numPr>
              <w:ind w:right="79"/>
              <w:jc w:val="both"/>
            </w:pPr>
            <w:r>
              <w:t>raccoglie e</w:t>
            </w:r>
            <w:r>
              <w:rPr>
                <w:spacing w:val="1"/>
              </w:rPr>
              <w:t xml:space="preserve"> </w:t>
            </w:r>
            <w:r>
              <w:rPr>
                <w:spacing w:val="-1"/>
              </w:rPr>
              <w:t>coordina</w:t>
            </w:r>
            <w:r>
              <w:rPr>
                <w:spacing w:val="-9"/>
              </w:rPr>
              <w:t xml:space="preserve"> </w:t>
            </w:r>
            <w:r w:rsidR="009D7D06">
              <w:rPr>
                <w:spacing w:val="-1"/>
              </w:rPr>
              <w:t xml:space="preserve">le </w:t>
            </w:r>
            <w:r>
              <w:rPr>
                <w:spacing w:val="-7"/>
              </w:rPr>
              <w:t xml:space="preserve"> </w:t>
            </w:r>
            <w:r>
              <w:rPr>
                <w:spacing w:val="-1"/>
              </w:rPr>
              <w:t>proposte</w:t>
            </w:r>
            <w:r>
              <w:rPr>
                <w:spacing w:val="-5"/>
              </w:rPr>
              <w:t xml:space="preserve"> </w:t>
            </w:r>
            <w:r>
              <w:t>da</w:t>
            </w:r>
            <w:r>
              <w:rPr>
                <w:spacing w:val="-12"/>
              </w:rPr>
              <w:t xml:space="preserve"> </w:t>
            </w:r>
            <w:r>
              <w:t>formulare</w:t>
            </w:r>
            <w:r>
              <w:rPr>
                <w:spacing w:val="-3"/>
              </w:rPr>
              <w:t xml:space="preserve"> </w:t>
            </w:r>
            <w:r>
              <w:t>ai</w:t>
            </w:r>
            <w:r>
              <w:rPr>
                <w:spacing w:val="-8"/>
              </w:rPr>
              <w:t xml:space="preserve"> </w:t>
            </w:r>
            <w:r>
              <w:t>CdC</w:t>
            </w:r>
            <w:r>
              <w:rPr>
                <w:spacing w:val="-7"/>
              </w:rPr>
              <w:t xml:space="preserve"> </w:t>
            </w:r>
            <w:r>
              <w:t>sui</w:t>
            </w:r>
            <w:r>
              <w:rPr>
                <w:spacing w:val="-8"/>
              </w:rPr>
              <w:t xml:space="preserve"> </w:t>
            </w:r>
            <w:r>
              <w:t>BES;</w:t>
            </w:r>
            <w:r>
              <w:rPr>
                <w:spacing w:val="-5"/>
              </w:rPr>
              <w:t xml:space="preserve"> </w:t>
            </w:r>
          </w:p>
          <w:p w14:paraId="624FF9CF" w14:textId="77777777" w:rsidR="00E27641" w:rsidRPr="00E27641" w:rsidRDefault="00E40F6B" w:rsidP="00173131">
            <w:pPr>
              <w:pStyle w:val="TableParagraph"/>
              <w:numPr>
                <w:ilvl w:val="0"/>
                <w:numId w:val="28"/>
              </w:numPr>
              <w:ind w:right="79"/>
              <w:jc w:val="both"/>
            </w:pPr>
            <w:r>
              <w:t>Offre</w:t>
            </w:r>
            <w:r>
              <w:rPr>
                <w:spacing w:val="-6"/>
              </w:rPr>
              <w:t xml:space="preserve"> </w:t>
            </w:r>
            <w:r>
              <w:t>consulenza</w:t>
            </w:r>
            <w:r>
              <w:rPr>
                <w:spacing w:val="-8"/>
              </w:rPr>
              <w:t xml:space="preserve"> </w:t>
            </w:r>
            <w:r>
              <w:t>e</w:t>
            </w:r>
            <w:r>
              <w:rPr>
                <w:spacing w:val="-6"/>
              </w:rPr>
              <w:t xml:space="preserve"> </w:t>
            </w:r>
            <w:r>
              <w:t>supporto</w:t>
            </w:r>
            <w:r>
              <w:rPr>
                <w:spacing w:val="-8"/>
              </w:rPr>
              <w:t xml:space="preserve"> </w:t>
            </w:r>
            <w:r>
              <w:t>ai</w:t>
            </w:r>
            <w:r>
              <w:rPr>
                <w:spacing w:val="-8"/>
              </w:rPr>
              <w:t xml:space="preserve"> </w:t>
            </w:r>
            <w:r>
              <w:t>colleghi</w:t>
            </w:r>
            <w:r>
              <w:rPr>
                <w:spacing w:val="-7"/>
              </w:rPr>
              <w:t xml:space="preserve"> </w:t>
            </w:r>
            <w:r>
              <w:t>sulle</w:t>
            </w:r>
            <w:r>
              <w:rPr>
                <w:spacing w:val="-7"/>
              </w:rPr>
              <w:t xml:space="preserve"> </w:t>
            </w:r>
            <w:r>
              <w:t>strategie</w:t>
            </w:r>
            <w:r>
              <w:rPr>
                <w:spacing w:val="-48"/>
              </w:rPr>
              <w:t xml:space="preserve"> </w:t>
            </w:r>
            <w:r>
              <w:rPr>
                <w:spacing w:val="-1"/>
              </w:rPr>
              <w:t>e</w:t>
            </w:r>
            <w:r>
              <w:rPr>
                <w:spacing w:val="-5"/>
              </w:rPr>
              <w:t xml:space="preserve"> </w:t>
            </w:r>
            <w:r>
              <w:rPr>
                <w:spacing w:val="-1"/>
              </w:rPr>
              <w:t>metodologie</w:t>
            </w:r>
            <w:r>
              <w:rPr>
                <w:spacing w:val="-6"/>
              </w:rPr>
              <w:t xml:space="preserve"> </w:t>
            </w:r>
            <w:r>
              <w:t>di</w:t>
            </w:r>
            <w:r>
              <w:rPr>
                <w:spacing w:val="-6"/>
              </w:rPr>
              <w:t xml:space="preserve"> </w:t>
            </w:r>
            <w:r>
              <w:t>gestione</w:t>
            </w:r>
            <w:r>
              <w:rPr>
                <w:spacing w:val="-11"/>
              </w:rPr>
              <w:t xml:space="preserve"> </w:t>
            </w:r>
            <w:r>
              <w:t>delle</w:t>
            </w:r>
            <w:r>
              <w:rPr>
                <w:spacing w:val="-4"/>
              </w:rPr>
              <w:t xml:space="preserve"> </w:t>
            </w:r>
            <w:r>
              <w:t>classi</w:t>
            </w:r>
            <w:r>
              <w:rPr>
                <w:spacing w:val="-11"/>
              </w:rPr>
              <w:t xml:space="preserve"> </w:t>
            </w:r>
            <w:r>
              <w:t>anche</w:t>
            </w:r>
            <w:r>
              <w:rPr>
                <w:spacing w:val="-7"/>
              </w:rPr>
              <w:t xml:space="preserve"> </w:t>
            </w:r>
            <w:r>
              <w:t>per</w:t>
            </w:r>
            <w:r>
              <w:rPr>
                <w:spacing w:val="-7"/>
              </w:rPr>
              <w:t xml:space="preserve"> </w:t>
            </w:r>
            <w:r>
              <w:t>quanto</w:t>
            </w:r>
            <w:r>
              <w:rPr>
                <w:spacing w:val="-5"/>
              </w:rPr>
              <w:t xml:space="preserve"> </w:t>
            </w:r>
            <w:r>
              <w:t>riguarda</w:t>
            </w:r>
            <w:r>
              <w:rPr>
                <w:spacing w:val="-4"/>
              </w:rPr>
              <w:t xml:space="preserve"> </w:t>
            </w:r>
            <w:r>
              <w:t>i</w:t>
            </w:r>
            <w:r>
              <w:rPr>
                <w:spacing w:val="-7"/>
              </w:rPr>
              <w:t xml:space="preserve"> </w:t>
            </w:r>
            <w:r>
              <w:t>DSA</w:t>
            </w:r>
            <w:r>
              <w:rPr>
                <w:spacing w:val="-9"/>
              </w:rPr>
              <w:t xml:space="preserve"> </w:t>
            </w:r>
            <w:r>
              <w:t>,</w:t>
            </w:r>
            <w:r>
              <w:rPr>
                <w:spacing w:val="-7"/>
              </w:rPr>
              <w:t xml:space="preserve"> </w:t>
            </w:r>
          </w:p>
          <w:p w14:paraId="21A0A16A" w14:textId="62E6492F" w:rsidR="002F41D7" w:rsidRDefault="00E40F6B" w:rsidP="00173131">
            <w:pPr>
              <w:pStyle w:val="TableParagraph"/>
              <w:numPr>
                <w:ilvl w:val="0"/>
                <w:numId w:val="28"/>
              </w:numPr>
              <w:ind w:right="79"/>
              <w:jc w:val="both"/>
            </w:pPr>
            <w:r>
              <w:t>elabora</w:t>
            </w:r>
            <w:r>
              <w:rPr>
                <w:spacing w:val="-5"/>
              </w:rPr>
              <w:t xml:space="preserve"> </w:t>
            </w:r>
            <w:r>
              <w:t>una</w:t>
            </w:r>
            <w:r>
              <w:rPr>
                <w:spacing w:val="-6"/>
              </w:rPr>
              <w:t xml:space="preserve"> </w:t>
            </w:r>
            <w:r>
              <w:t>proposta</w:t>
            </w:r>
            <w:r>
              <w:rPr>
                <w:spacing w:val="-6"/>
              </w:rPr>
              <w:t xml:space="preserve"> </w:t>
            </w:r>
            <w:r>
              <w:t>di</w:t>
            </w:r>
            <w:r>
              <w:rPr>
                <w:spacing w:val="-12"/>
              </w:rPr>
              <w:t xml:space="preserve"> </w:t>
            </w:r>
            <w:r>
              <w:t>PAI</w:t>
            </w:r>
            <w:r>
              <w:rPr>
                <w:spacing w:val="-7"/>
              </w:rPr>
              <w:t xml:space="preserve"> </w:t>
            </w:r>
            <w:r>
              <w:t>(Piano</w:t>
            </w:r>
            <w:r>
              <w:rPr>
                <w:spacing w:val="-47"/>
              </w:rPr>
              <w:t xml:space="preserve"> </w:t>
            </w:r>
            <w:r>
              <w:t>Annuale per l’Inclusività) riferito a tutti gli alunni con BES, da redigere al termine di ogni anno scolastico</w:t>
            </w:r>
            <w:r>
              <w:rPr>
                <w:spacing w:val="1"/>
              </w:rPr>
              <w:t xml:space="preserve"> </w:t>
            </w:r>
            <w:r>
              <w:t>(entro</w:t>
            </w:r>
            <w:r>
              <w:rPr>
                <w:spacing w:val="-4"/>
              </w:rPr>
              <w:t xml:space="preserve"> </w:t>
            </w:r>
            <w:r>
              <w:t>il</w:t>
            </w:r>
            <w:r>
              <w:rPr>
                <w:spacing w:val="-3"/>
              </w:rPr>
              <w:t xml:space="preserve"> </w:t>
            </w:r>
            <w:r>
              <w:t>mese</w:t>
            </w:r>
            <w:r>
              <w:rPr>
                <w:spacing w:val="1"/>
              </w:rPr>
              <w:t xml:space="preserve"> </w:t>
            </w:r>
            <w:r>
              <w:t>di giugno</w:t>
            </w:r>
            <w:r w:rsidR="00E27641">
              <w:t xml:space="preserve"> discusso e deliberato in Collegio dei docenti </w:t>
            </w:r>
            <w:r>
              <w:t>)</w:t>
            </w:r>
            <w:r>
              <w:rPr>
                <w:spacing w:val="-5"/>
              </w:rPr>
              <w:t xml:space="preserve"> </w:t>
            </w:r>
            <w:r>
              <w:t>con</w:t>
            </w:r>
            <w:r>
              <w:rPr>
                <w:spacing w:val="-1"/>
              </w:rPr>
              <w:t xml:space="preserve"> </w:t>
            </w:r>
            <w:r>
              <w:t>supporto/apporto</w:t>
            </w:r>
            <w:r>
              <w:rPr>
                <w:spacing w:val="-1"/>
              </w:rPr>
              <w:t xml:space="preserve"> </w:t>
            </w:r>
            <w:r>
              <w:t>delle</w:t>
            </w:r>
            <w:r>
              <w:rPr>
                <w:spacing w:val="-2"/>
              </w:rPr>
              <w:t xml:space="preserve"> </w:t>
            </w:r>
            <w:r>
              <w:t>Figure Strumentali</w:t>
            </w:r>
            <w:r w:rsidR="00E27641">
              <w:t>, che è parte integrante del PTOF</w:t>
            </w:r>
          </w:p>
          <w:p w14:paraId="2A5D32E8" w14:textId="423EABDE" w:rsidR="002F41D7" w:rsidRPr="009E1330" w:rsidRDefault="009D7D06">
            <w:pPr>
              <w:pStyle w:val="TableParagraph"/>
              <w:spacing w:before="124"/>
              <w:ind w:left="115"/>
              <w:jc w:val="both"/>
              <w:rPr>
                <w:b/>
                <w:sz w:val="24"/>
              </w:rPr>
            </w:pPr>
            <w:r w:rsidRPr="009E1330">
              <w:rPr>
                <w:b/>
                <w:sz w:val="24"/>
              </w:rPr>
              <w:t>Funzione strumentale inclusione</w:t>
            </w:r>
            <w:r w:rsidR="00E40F6B" w:rsidRPr="009E1330">
              <w:rPr>
                <w:b/>
                <w:sz w:val="24"/>
              </w:rPr>
              <w:t>:</w:t>
            </w:r>
          </w:p>
          <w:p w14:paraId="56F6B56F" w14:textId="30BC3FCA" w:rsidR="00E27641" w:rsidRDefault="00E27641" w:rsidP="00173131">
            <w:pPr>
              <w:pStyle w:val="TableParagraph"/>
              <w:numPr>
                <w:ilvl w:val="0"/>
                <w:numId w:val="29"/>
              </w:numPr>
              <w:spacing w:before="118"/>
              <w:ind w:right="81"/>
            </w:pPr>
            <w:r w:rsidRPr="00E27641">
              <w:t>Cura il rapporto con gli Enti del territorio (Comune, ASL, Associazioni, ecc.), CTS, Scuola POLO, GIT (di recente Istituzione, anche se non ancora operativo);</w:t>
            </w:r>
          </w:p>
          <w:p w14:paraId="519B4029" w14:textId="247B2B2C" w:rsidR="00E27641" w:rsidRDefault="00E27641" w:rsidP="00173131">
            <w:pPr>
              <w:pStyle w:val="TableParagraph"/>
              <w:numPr>
                <w:ilvl w:val="0"/>
                <w:numId w:val="29"/>
              </w:numPr>
              <w:spacing w:before="118"/>
              <w:ind w:right="81"/>
            </w:pPr>
            <w:r w:rsidRPr="00E27641">
              <w:t xml:space="preserve"> Supporta i Cdc per l’individuazione di casi di alunni BES;</w:t>
            </w:r>
          </w:p>
          <w:p w14:paraId="4BF940C2" w14:textId="3FE9F7FF" w:rsidR="00E27641" w:rsidRDefault="00E27641" w:rsidP="00173131">
            <w:pPr>
              <w:pStyle w:val="TableParagraph"/>
              <w:numPr>
                <w:ilvl w:val="0"/>
                <w:numId w:val="29"/>
              </w:numPr>
              <w:spacing w:before="118"/>
              <w:ind w:right="81"/>
            </w:pPr>
            <w:r w:rsidRPr="00E27641">
              <w:t xml:space="preserve"> Raccoglie e analizza la documentazione (certificazione diagnostica/ segnalazione) aggiornando il fascicolo personale e pianifica attività/progetti/strategie ad hoc;</w:t>
            </w:r>
          </w:p>
          <w:p w14:paraId="3436207A" w14:textId="59D8A403" w:rsidR="00E27641" w:rsidRDefault="00E27641" w:rsidP="00173131">
            <w:pPr>
              <w:pStyle w:val="TableParagraph"/>
              <w:numPr>
                <w:ilvl w:val="0"/>
                <w:numId w:val="29"/>
              </w:numPr>
              <w:spacing w:before="118"/>
              <w:ind w:right="81"/>
            </w:pPr>
            <w:r w:rsidRPr="00E27641">
              <w:t>Monitora/valuta i risultati ottenuti e condivide proposte con il Collegio dei Docenti e Consiglio d’Istituto;</w:t>
            </w:r>
          </w:p>
          <w:p w14:paraId="1B88C589" w14:textId="056CCAC8" w:rsidR="00E27641" w:rsidRDefault="00E27641" w:rsidP="00173131">
            <w:pPr>
              <w:pStyle w:val="TableParagraph"/>
              <w:numPr>
                <w:ilvl w:val="0"/>
                <w:numId w:val="29"/>
              </w:numPr>
              <w:spacing w:before="118"/>
              <w:ind w:right="81"/>
            </w:pPr>
            <w:r w:rsidRPr="00E27641">
              <w:t>Coordina il colloquio tra scuola e famiglia;</w:t>
            </w:r>
          </w:p>
          <w:p w14:paraId="690ECABF" w14:textId="4296899B" w:rsidR="00E27641" w:rsidRDefault="00E27641" w:rsidP="00173131">
            <w:pPr>
              <w:pStyle w:val="TableParagraph"/>
              <w:numPr>
                <w:ilvl w:val="0"/>
                <w:numId w:val="29"/>
              </w:numPr>
              <w:spacing w:before="118"/>
              <w:ind w:right="81"/>
            </w:pPr>
            <w:r w:rsidRPr="00E27641">
              <w:t xml:space="preserve"> Segue i passaggi di contatto/informazione Scuola/Famiglia/Servizi;</w:t>
            </w:r>
          </w:p>
          <w:p w14:paraId="7784E124" w14:textId="3BA1E457" w:rsidR="00E27641" w:rsidRDefault="00E27641" w:rsidP="00173131">
            <w:pPr>
              <w:pStyle w:val="TableParagraph"/>
              <w:numPr>
                <w:ilvl w:val="0"/>
                <w:numId w:val="29"/>
              </w:numPr>
              <w:spacing w:before="118"/>
              <w:ind w:right="81"/>
            </w:pPr>
            <w:r w:rsidRPr="00E27641">
              <w:t xml:space="preserve"> Raccoglie ed esamina le diagnosi cliniche;</w:t>
            </w:r>
          </w:p>
          <w:p w14:paraId="3FBE2787" w14:textId="39C4BA23" w:rsidR="00E27641" w:rsidRDefault="00E27641" w:rsidP="00173131">
            <w:pPr>
              <w:pStyle w:val="TableParagraph"/>
              <w:numPr>
                <w:ilvl w:val="0"/>
                <w:numId w:val="29"/>
              </w:numPr>
              <w:spacing w:before="118"/>
              <w:ind w:right="81"/>
            </w:pPr>
            <w:r w:rsidRPr="00E27641">
              <w:t>È a disposizione e collabora con gli insegnanti per la definizione dei PDP;</w:t>
            </w:r>
          </w:p>
          <w:p w14:paraId="7CFF2CD9" w14:textId="4E985B7A" w:rsidR="00E27641" w:rsidRPr="00E27641" w:rsidRDefault="00E27641" w:rsidP="00173131">
            <w:pPr>
              <w:pStyle w:val="TableParagraph"/>
              <w:numPr>
                <w:ilvl w:val="0"/>
                <w:numId w:val="29"/>
              </w:numPr>
              <w:spacing w:before="118"/>
              <w:ind w:right="81"/>
            </w:pPr>
            <w:r w:rsidRPr="00E27641">
              <w:t>Conosce ed informa circa le disposizioni di legge o rispetto a nuovi ambiti di ricerca e di didattica speciale ed inclusiva;</w:t>
            </w:r>
          </w:p>
          <w:p w14:paraId="6468739F" w14:textId="177B8EA4" w:rsidR="00E27641" w:rsidRDefault="00E27641" w:rsidP="00173131">
            <w:pPr>
              <w:pStyle w:val="TableParagraph"/>
              <w:numPr>
                <w:ilvl w:val="0"/>
                <w:numId w:val="29"/>
              </w:numPr>
              <w:spacing w:before="118"/>
              <w:ind w:right="81"/>
            </w:pPr>
            <w:r w:rsidRPr="00E27641">
              <w:lastRenderedPageBreak/>
              <w:t>Fornisce indicazioni di base su strumenti compensativi e misure dispensative al fine di realizzare un intervento didattico il più possibile adeguato e personalizzato;</w:t>
            </w:r>
          </w:p>
          <w:p w14:paraId="16287F18" w14:textId="680135DC" w:rsidR="00E27641" w:rsidRDefault="00E27641" w:rsidP="00173131">
            <w:pPr>
              <w:pStyle w:val="TableParagraph"/>
              <w:numPr>
                <w:ilvl w:val="0"/>
                <w:numId w:val="29"/>
              </w:numPr>
              <w:spacing w:before="118"/>
              <w:ind w:right="81"/>
            </w:pPr>
            <w:r w:rsidRPr="00E27641">
              <w:t>Diffonde e pubblicizza le iniziative di formazione specifica o di aggiornamento;</w:t>
            </w:r>
          </w:p>
          <w:p w14:paraId="2AA07783" w14:textId="64B3FD4A" w:rsidR="00E27641" w:rsidRPr="00E27641" w:rsidRDefault="00E27641" w:rsidP="00173131">
            <w:pPr>
              <w:pStyle w:val="TableParagraph"/>
              <w:numPr>
                <w:ilvl w:val="0"/>
                <w:numId w:val="29"/>
              </w:numPr>
              <w:spacing w:before="118"/>
              <w:ind w:right="81"/>
            </w:pPr>
            <w:r w:rsidRPr="00E27641">
              <w:t xml:space="preserve"> Fornisce informazioni riguardo a siti o piattaforme on line per la condivisione di buone pratiche in tema di DSA.</w:t>
            </w:r>
          </w:p>
          <w:p w14:paraId="665C4A16" w14:textId="1D1B25C4" w:rsidR="009D7D06" w:rsidRPr="00E27641" w:rsidRDefault="009D7D06" w:rsidP="009D7D06">
            <w:pPr>
              <w:pStyle w:val="TableParagraph"/>
              <w:spacing w:before="123"/>
              <w:ind w:left="115"/>
              <w:rPr>
                <w:b/>
                <w:sz w:val="24"/>
              </w:rPr>
            </w:pPr>
            <w:r w:rsidRPr="00E27641">
              <w:rPr>
                <w:b/>
                <w:sz w:val="24"/>
              </w:rPr>
              <w:t xml:space="preserve">Il Referente </w:t>
            </w:r>
            <w:r w:rsidR="00E27641" w:rsidRPr="00E27641">
              <w:rPr>
                <w:b/>
                <w:sz w:val="24"/>
              </w:rPr>
              <w:t>del sostegno</w:t>
            </w:r>
          </w:p>
          <w:p w14:paraId="7B2E4799" w14:textId="77777777" w:rsidR="00E27641" w:rsidRDefault="009D7D06" w:rsidP="00173131">
            <w:pPr>
              <w:pStyle w:val="TableParagraph"/>
              <w:numPr>
                <w:ilvl w:val="0"/>
                <w:numId w:val="30"/>
              </w:numPr>
              <w:spacing w:before="123"/>
              <w:rPr>
                <w:bCs/>
              </w:rPr>
            </w:pPr>
            <w:r w:rsidRPr="009D7D06">
              <w:rPr>
                <w:bCs/>
              </w:rPr>
              <w:t>Coordina il colloquio tra scuola e famiglia</w:t>
            </w:r>
            <w:r w:rsidR="00FF374A">
              <w:rPr>
                <w:bCs/>
              </w:rPr>
              <w:t xml:space="preserve">; </w:t>
            </w:r>
          </w:p>
          <w:p w14:paraId="28D5F55F" w14:textId="77777777" w:rsidR="00E27641" w:rsidRDefault="009D7D06" w:rsidP="00173131">
            <w:pPr>
              <w:pStyle w:val="TableParagraph"/>
              <w:numPr>
                <w:ilvl w:val="0"/>
                <w:numId w:val="30"/>
              </w:numPr>
              <w:spacing w:before="123"/>
              <w:rPr>
                <w:bCs/>
              </w:rPr>
            </w:pPr>
            <w:r w:rsidRPr="009D7D06">
              <w:rPr>
                <w:bCs/>
              </w:rPr>
              <w:t>Segue i passaggi di contatto/informazione Scuola/Famiglia/Servizi;</w:t>
            </w:r>
          </w:p>
          <w:p w14:paraId="44A747D5" w14:textId="77777777" w:rsidR="00E27641" w:rsidRDefault="009D7D06" w:rsidP="00173131">
            <w:pPr>
              <w:pStyle w:val="TableParagraph"/>
              <w:numPr>
                <w:ilvl w:val="0"/>
                <w:numId w:val="30"/>
              </w:numPr>
              <w:spacing w:before="123"/>
              <w:rPr>
                <w:bCs/>
              </w:rPr>
            </w:pPr>
            <w:r w:rsidRPr="009D7D06">
              <w:rPr>
                <w:bCs/>
              </w:rPr>
              <w:t xml:space="preserve"> È a disposizione e collabora con gli insegnanti di sostegno ed i consigli di classe per la definizione dei PEI;</w:t>
            </w:r>
          </w:p>
          <w:p w14:paraId="7E9DAE6B" w14:textId="77777777" w:rsidR="00E27641" w:rsidRDefault="009D7D06" w:rsidP="00173131">
            <w:pPr>
              <w:pStyle w:val="TableParagraph"/>
              <w:numPr>
                <w:ilvl w:val="0"/>
                <w:numId w:val="30"/>
              </w:numPr>
              <w:spacing w:before="123"/>
              <w:rPr>
                <w:bCs/>
              </w:rPr>
            </w:pPr>
            <w:r w:rsidRPr="009D7D06">
              <w:rPr>
                <w:bCs/>
              </w:rPr>
              <w:t>Verifica periodicamente i PEI, monitora i risultati e segnala la necessità di aggiornamenti;</w:t>
            </w:r>
          </w:p>
          <w:p w14:paraId="690A6F83" w14:textId="77777777" w:rsidR="00E27641" w:rsidRDefault="009D7D06" w:rsidP="00173131">
            <w:pPr>
              <w:pStyle w:val="TableParagraph"/>
              <w:numPr>
                <w:ilvl w:val="0"/>
                <w:numId w:val="30"/>
              </w:numPr>
              <w:spacing w:before="123"/>
              <w:rPr>
                <w:bCs/>
              </w:rPr>
            </w:pPr>
            <w:r w:rsidRPr="009D7D06">
              <w:rPr>
                <w:bCs/>
              </w:rPr>
              <w:t>Conosce ed informa circa le disposizioni di legge;</w:t>
            </w:r>
          </w:p>
          <w:p w14:paraId="49C2B2EF" w14:textId="77777777" w:rsidR="00E27641" w:rsidRDefault="009D7D06" w:rsidP="00173131">
            <w:pPr>
              <w:pStyle w:val="TableParagraph"/>
              <w:numPr>
                <w:ilvl w:val="0"/>
                <w:numId w:val="30"/>
              </w:numPr>
              <w:spacing w:before="123"/>
              <w:rPr>
                <w:bCs/>
              </w:rPr>
            </w:pPr>
            <w:r w:rsidRPr="009D7D06">
              <w:rPr>
                <w:bCs/>
              </w:rPr>
              <w:t>Predispone e coordina la gestione della documentazione annuale;</w:t>
            </w:r>
          </w:p>
          <w:p w14:paraId="290A5E6F" w14:textId="77777777" w:rsidR="00E27641" w:rsidRDefault="009D7D06" w:rsidP="00173131">
            <w:pPr>
              <w:pStyle w:val="TableParagraph"/>
              <w:numPr>
                <w:ilvl w:val="0"/>
                <w:numId w:val="30"/>
              </w:numPr>
              <w:spacing w:before="123"/>
              <w:rPr>
                <w:bCs/>
              </w:rPr>
            </w:pPr>
            <w:r w:rsidRPr="009D7D06">
              <w:rPr>
                <w:bCs/>
              </w:rPr>
              <w:t>Gestisce i fascicoli personali degli alunni diversamente abili;</w:t>
            </w:r>
          </w:p>
          <w:p w14:paraId="54905B66" w14:textId="77777777" w:rsidR="00E27641" w:rsidRDefault="009D7D06" w:rsidP="00173131">
            <w:pPr>
              <w:pStyle w:val="TableParagraph"/>
              <w:numPr>
                <w:ilvl w:val="0"/>
                <w:numId w:val="30"/>
              </w:numPr>
              <w:spacing w:before="123"/>
              <w:rPr>
                <w:bCs/>
              </w:rPr>
            </w:pPr>
            <w:r w:rsidRPr="009D7D06">
              <w:rPr>
                <w:bCs/>
              </w:rPr>
              <w:t>Gestisce il passaggio di informazioni relative agli alunni tra le scuole e all’interno dell’istituto al fine di perseguire la continuità educativo-didattica;</w:t>
            </w:r>
          </w:p>
          <w:p w14:paraId="0097DD3F" w14:textId="77777777" w:rsidR="00E27641" w:rsidRDefault="009D7D06" w:rsidP="00173131">
            <w:pPr>
              <w:pStyle w:val="TableParagraph"/>
              <w:numPr>
                <w:ilvl w:val="0"/>
                <w:numId w:val="30"/>
              </w:numPr>
              <w:spacing w:before="123"/>
              <w:rPr>
                <w:bCs/>
              </w:rPr>
            </w:pPr>
            <w:r w:rsidRPr="009D7D06">
              <w:rPr>
                <w:bCs/>
              </w:rPr>
              <w:t>favorisce i rapporti tra Enti Locali e Ambito territoriale;</w:t>
            </w:r>
          </w:p>
          <w:p w14:paraId="113EC983" w14:textId="410F3CAF" w:rsidR="009D7D06" w:rsidRPr="009D7D06" w:rsidRDefault="009D7D06" w:rsidP="00173131">
            <w:pPr>
              <w:pStyle w:val="TableParagraph"/>
              <w:numPr>
                <w:ilvl w:val="0"/>
                <w:numId w:val="30"/>
              </w:numPr>
              <w:spacing w:before="123"/>
              <w:rPr>
                <w:bCs/>
              </w:rPr>
            </w:pPr>
            <w:r w:rsidRPr="009D7D06">
              <w:rPr>
                <w:bCs/>
              </w:rPr>
              <w:t>promuove le iniziative relative alla sensibilizzazione per l’integrazione/inclusione scolastica degli alunni, proposte dal dipartimento.</w:t>
            </w:r>
          </w:p>
          <w:p w14:paraId="671CB627" w14:textId="3C685E41" w:rsidR="002F41D7" w:rsidRDefault="00E40F6B">
            <w:pPr>
              <w:pStyle w:val="TableParagraph"/>
              <w:spacing w:before="123"/>
              <w:ind w:left="115"/>
              <w:jc w:val="both"/>
              <w:rPr>
                <w:b/>
                <w:sz w:val="24"/>
              </w:rPr>
            </w:pPr>
            <w:r w:rsidRPr="00E27641">
              <w:rPr>
                <w:b/>
                <w:sz w:val="24"/>
              </w:rPr>
              <w:t>GLO:</w:t>
            </w:r>
          </w:p>
          <w:p w14:paraId="17777BB8" w14:textId="77777777" w:rsidR="007B1C7C" w:rsidRPr="007B1C7C" w:rsidRDefault="007B1C7C" w:rsidP="007B1C7C">
            <w:pPr>
              <w:pStyle w:val="TableParagraph"/>
              <w:spacing w:before="123"/>
              <w:ind w:left="115"/>
            </w:pPr>
            <w:r w:rsidRPr="007B1C7C">
              <w:t>Nuovo art. 15 della L. 104/92 c. 10 …</w:t>
            </w:r>
          </w:p>
          <w:p w14:paraId="5DD1F64B" w14:textId="437E0FD7" w:rsidR="007B1C7C" w:rsidRPr="007B1C7C" w:rsidRDefault="007B1C7C" w:rsidP="007B1C7C">
            <w:pPr>
              <w:pStyle w:val="TableParagraph"/>
              <w:spacing w:before="123"/>
              <w:ind w:left="115"/>
            </w:pPr>
            <w:r w:rsidRPr="007B1C7C">
              <w:t xml:space="preserve">Ogni Gruppo di lavoro operativo è composto dal consiglio di classe, con la partecipazione dei genitori dello studente con disabilità, o di chi esercita la responsabilità genitoriale, delle figure professionali specifiche, interne ed esterne all’istituzione scolastica che interagiscono con la classe e con lo studente con disabilità nonché con il necessario supporto dell’unità di valutazione multidisciplinare. </w:t>
            </w:r>
          </w:p>
          <w:p w14:paraId="0EA9E89B" w14:textId="51BC6B63" w:rsidR="007B1C7C" w:rsidRDefault="007B1C7C" w:rsidP="00173131">
            <w:pPr>
              <w:pStyle w:val="TableParagraph"/>
              <w:numPr>
                <w:ilvl w:val="0"/>
                <w:numId w:val="31"/>
              </w:numPr>
              <w:spacing w:before="123"/>
            </w:pPr>
            <w:r w:rsidRPr="007B1C7C">
              <w:t>Elabora e approva il PEI, verifica il processo di inclusione. Propone la quantificazione delle ore di sostegno e delle altre risorse.</w:t>
            </w:r>
          </w:p>
          <w:p w14:paraId="274D4D77" w14:textId="4C9B7072" w:rsidR="007B1C7C" w:rsidRDefault="007B1C7C" w:rsidP="00173131">
            <w:pPr>
              <w:pStyle w:val="TableParagraph"/>
              <w:numPr>
                <w:ilvl w:val="0"/>
                <w:numId w:val="31"/>
              </w:numPr>
              <w:spacing w:before="123"/>
            </w:pPr>
            <w:r>
              <w:t xml:space="preserve">Il </w:t>
            </w:r>
            <w:r w:rsidRPr="007B1C7C">
              <w:t xml:space="preserve">GLO si riunisce: </w:t>
            </w:r>
          </w:p>
          <w:p w14:paraId="5BA188D3" w14:textId="571C927B" w:rsidR="007B1C7C" w:rsidRDefault="007B1C7C" w:rsidP="00173131">
            <w:pPr>
              <w:pStyle w:val="TableParagraph"/>
              <w:numPr>
                <w:ilvl w:val="0"/>
                <w:numId w:val="31"/>
              </w:numPr>
              <w:spacing w:before="123"/>
            </w:pPr>
            <w:r w:rsidRPr="007B1C7C">
              <w:t xml:space="preserve"> Di norma entro il 31 di ottobre per l’approvazione e la sottoscrizione del PEI (c. 1). </w:t>
            </w:r>
          </w:p>
          <w:p w14:paraId="5F0AE223" w14:textId="563AC851" w:rsidR="007B1C7C" w:rsidRDefault="007B1C7C" w:rsidP="00173131">
            <w:pPr>
              <w:pStyle w:val="TableParagraph"/>
              <w:numPr>
                <w:ilvl w:val="0"/>
                <w:numId w:val="31"/>
              </w:numPr>
              <w:spacing w:before="123"/>
            </w:pPr>
            <w:r w:rsidRPr="007B1C7C">
              <w:t xml:space="preserve">Entro il 30 di giugno per la verifica finale e per formulare le proposte relative al fabbisogno di risorse professionali e per l’assistenza per l’anno successivo. (c. 3) </w:t>
            </w:r>
          </w:p>
          <w:p w14:paraId="3F92509A" w14:textId="23498DC0" w:rsidR="007B1C7C" w:rsidRPr="007B1C7C" w:rsidRDefault="007B1C7C" w:rsidP="00173131">
            <w:pPr>
              <w:pStyle w:val="TableParagraph"/>
              <w:numPr>
                <w:ilvl w:val="0"/>
                <w:numId w:val="31"/>
              </w:numPr>
              <w:spacing w:before="123"/>
            </w:pPr>
            <w:r w:rsidRPr="007B1C7C">
              <w:t>Almeno una volta, da novembre ad aprile, per annotare le revisioni ed effettuare le relative verifiche intermedie (c. 2).</w:t>
            </w:r>
          </w:p>
          <w:p w14:paraId="0AF4C0C1" w14:textId="2BF9E5CA" w:rsidR="00E27641" w:rsidRPr="00E27641" w:rsidRDefault="007B1C7C">
            <w:pPr>
              <w:pStyle w:val="TableParagraph"/>
              <w:spacing w:before="123"/>
              <w:ind w:left="115"/>
              <w:jc w:val="both"/>
              <w:rPr>
                <w:b/>
                <w:sz w:val="24"/>
              </w:rPr>
            </w:pPr>
            <w:r w:rsidRPr="007B1C7C">
              <w:rPr>
                <w:b/>
                <w:sz w:val="24"/>
              </w:rPr>
              <w:t>Consiglio di Classe:</w:t>
            </w:r>
          </w:p>
          <w:p w14:paraId="4D6E1D21" w14:textId="77777777" w:rsidR="007B1C7C" w:rsidRDefault="00E40F6B" w:rsidP="00173131">
            <w:pPr>
              <w:pStyle w:val="TableParagraph"/>
              <w:numPr>
                <w:ilvl w:val="0"/>
                <w:numId w:val="32"/>
              </w:numPr>
              <w:spacing w:before="117"/>
              <w:ind w:right="78"/>
              <w:jc w:val="both"/>
            </w:pPr>
            <w:r>
              <w:t>Individua i casi in cui sia necessaria e opportuna l’adozione di una personalizzazione della didattica ed</w:t>
            </w:r>
            <w:r>
              <w:rPr>
                <w:spacing w:val="1"/>
              </w:rPr>
              <w:t xml:space="preserve"> </w:t>
            </w:r>
            <w:r>
              <w:t>eventualmente</w:t>
            </w:r>
            <w:r>
              <w:rPr>
                <w:spacing w:val="-7"/>
              </w:rPr>
              <w:t xml:space="preserve"> </w:t>
            </w:r>
            <w:r>
              <w:t>di</w:t>
            </w:r>
            <w:r>
              <w:rPr>
                <w:spacing w:val="-6"/>
              </w:rPr>
              <w:t xml:space="preserve"> </w:t>
            </w:r>
            <w:r>
              <w:t>misure</w:t>
            </w:r>
            <w:r>
              <w:rPr>
                <w:spacing w:val="-3"/>
              </w:rPr>
              <w:t xml:space="preserve"> </w:t>
            </w:r>
            <w:r>
              <w:t>compensative</w:t>
            </w:r>
            <w:r>
              <w:rPr>
                <w:spacing w:val="-5"/>
              </w:rPr>
              <w:t xml:space="preserve"> </w:t>
            </w:r>
            <w:r>
              <w:t>e</w:t>
            </w:r>
            <w:r>
              <w:rPr>
                <w:spacing w:val="-5"/>
              </w:rPr>
              <w:t xml:space="preserve"> </w:t>
            </w:r>
            <w:r>
              <w:t xml:space="preserve">dispensative; </w:t>
            </w:r>
          </w:p>
          <w:p w14:paraId="7535EF97" w14:textId="77777777" w:rsidR="007B1C7C" w:rsidRPr="007B1C7C" w:rsidRDefault="007B1C7C" w:rsidP="00173131">
            <w:pPr>
              <w:pStyle w:val="TableParagraph"/>
              <w:numPr>
                <w:ilvl w:val="0"/>
                <w:numId w:val="32"/>
              </w:numPr>
              <w:spacing w:before="117"/>
              <w:ind w:right="78"/>
              <w:jc w:val="both"/>
            </w:pPr>
            <w:r>
              <w:t>R</w:t>
            </w:r>
            <w:r w:rsidR="00E40F6B">
              <w:t>ileva</w:t>
            </w:r>
            <w:r>
              <w:t xml:space="preserve"> </w:t>
            </w:r>
            <w:r w:rsidR="00E40F6B">
              <w:t>tutte</w:t>
            </w:r>
            <w:r w:rsidR="00E40F6B">
              <w:rPr>
                <w:spacing w:val="-2"/>
              </w:rPr>
              <w:t xml:space="preserve"> </w:t>
            </w:r>
            <w:r w:rsidR="00E40F6B">
              <w:t>le</w:t>
            </w:r>
            <w:r w:rsidR="00E40F6B">
              <w:rPr>
                <w:spacing w:val="-3"/>
              </w:rPr>
              <w:t xml:space="preserve"> </w:t>
            </w:r>
            <w:r w:rsidR="00E40F6B">
              <w:t>certificazioni</w:t>
            </w:r>
            <w:r w:rsidR="00E40F6B">
              <w:rPr>
                <w:spacing w:val="-1"/>
              </w:rPr>
              <w:t xml:space="preserve"> </w:t>
            </w:r>
            <w:r w:rsidR="00E40F6B">
              <w:t>non</w:t>
            </w:r>
            <w:r w:rsidR="00E40F6B">
              <w:rPr>
                <w:spacing w:val="-6"/>
              </w:rPr>
              <w:t xml:space="preserve"> </w:t>
            </w:r>
            <w:r w:rsidR="00E40F6B">
              <w:t>DVA</w:t>
            </w:r>
            <w:r w:rsidR="00E40F6B">
              <w:rPr>
                <w:spacing w:val="-9"/>
              </w:rPr>
              <w:t xml:space="preserve"> </w:t>
            </w:r>
            <w:r w:rsidR="00E40F6B">
              <w:t>e</w:t>
            </w:r>
            <w:r w:rsidR="00E40F6B">
              <w:rPr>
                <w:spacing w:val="-4"/>
              </w:rPr>
              <w:t xml:space="preserve"> </w:t>
            </w:r>
            <w:r w:rsidR="00E40F6B">
              <w:t>non</w:t>
            </w:r>
            <w:r w:rsidR="00E40F6B">
              <w:rPr>
                <w:spacing w:val="-6"/>
              </w:rPr>
              <w:t xml:space="preserve"> </w:t>
            </w:r>
            <w:r w:rsidR="00E40F6B">
              <w:t>DSA;</w:t>
            </w:r>
            <w:r w:rsidR="00E40F6B">
              <w:rPr>
                <w:spacing w:val="-47"/>
              </w:rPr>
              <w:t xml:space="preserve"> </w:t>
            </w:r>
          </w:p>
          <w:p w14:paraId="381F1ED1" w14:textId="77777777" w:rsidR="007B1C7C" w:rsidRPr="007B1C7C" w:rsidRDefault="00E40F6B" w:rsidP="00173131">
            <w:pPr>
              <w:pStyle w:val="TableParagraph"/>
              <w:numPr>
                <w:ilvl w:val="0"/>
                <w:numId w:val="32"/>
              </w:numPr>
              <w:spacing w:before="117"/>
              <w:ind w:right="78"/>
              <w:jc w:val="both"/>
            </w:pPr>
            <w:r>
              <w:t>rileva</w:t>
            </w:r>
            <w:r>
              <w:rPr>
                <w:spacing w:val="12"/>
              </w:rPr>
              <w:t xml:space="preserve"> </w:t>
            </w:r>
            <w:r>
              <w:t>alunni</w:t>
            </w:r>
            <w:r>
              <w:rPr>
                <w:spacing w:val="12"/>
              </w:rPr>
              <w:t xml:space="preserve"> </w:t>
            </w:r>
            <w:r>
              <w:t>BES</w:t>
            </w:r>
            <w:r>
              <w:rPr>
                <w:spacing w:val="12"/>
              </w:rPr>
              <w:t xml:space="preserve"> </w:t>
            </w:r>
            <w:r>
              <w:t>di</w:t>
            </w:r>
            <w:r>
              <w:rPr>
                <w:spacing w:val="9"/>
              </w:rPr>
              <w:t xml:space="preserve"> </w:t>
            </w:r>
            <w:r>
              <w:t>natura</w:t>
            </w:r>
            <w:r>
              <w:rPr>
                <w:spacing w:val="12"/>
              </w:rPr>
              <w:t xml:space="preserve"> </w:t>
            </w:r>
            <w:r>
              <w:t>socio-economica</w:t>
            </w:r>
            <w:r>
              <w:rPr>
                <w:spacing w:val="10"/>
              </w:rPr>
              <w:t xml:space="preserve"> </w:t>
            </w:r>
            <w:r>
              <w:t>e/o</w:t>
            </w:r>
            <w:r>
              <w:rPr>
                <w:spacing w:val="11"/>
              </w:rPr>
              <w:t xml:space="preserve"> </w:t>
            </w:r>
            <w:r>
              <w:t>linguistico-culturale;</w:t>
            </w:r>
            <w:r>
              <w:rPr>
                <w:spacing w:val="11"/>
              </w:rPr>
              <w:t xml:space="preserve"> </w:t>
            </w:r>
          </w:p>
          <w:p w14:paraId="2AB2D88D" w14:textId="77777777" w:rsidR="007B1C7C" w:rsidRDefault="007B1C7C" w:rsidP="00173131">
            <w:pPr>
              <w:pStyle w:val="TableParagraph"/>
              <w:numPr>
                <w:ilvl w:val="0"/>
                <w:numId w:val="32"/>
              </w:numPr>
              <w:spacing w:before="117"/>
              <w:ind w:right="78"/>
              <w:jc w:val="both"/>
            </w:pPr>
            <w:r>
              <w:t>verbalizza le</w:t>
            </w:r>
            <w:r w:rsidR="00E40F6B" w:rsidRPr="007B1C7C">
              <w:rPr>
                <w:spacing w:val="-8"/>
              </w:rPr>
              <w:t xml:space="preserve"> </w:t>
            </w:r>
            <w:r w:rsidR="00E40F6B">
              <w:t>considerazioni</w:t>
            </w:r>
            <w:r w:rsidR="00E40F6B" w:rsidRPr="007B1C7C">
              <w:rPr>
                <w:spacing w:val="-3"/>
              </w:rPr>
              <w:t xml:space="preserve"> </w:t>
            </w:r>
            <w:r w:rsidR="00E40F6B">
              <w:t>psicopedagogiche</w:t>
            </w:r>
            <w:r w:rsidR="00E40F6B" w:rsidRPr="007B1C7C">
              <w:rPr>
                <w:spacing w:val="-5"/>
              </w:rPr>
              <w:t xml:space="preserve"> </w:t>
            </w:r>
            <w:r w:rsidR="00E40F6B">
              <w:t>e</w:t>
            </w:r>
            <w:r w:rsidR="00E40F6B" w:rsidRPr="007B1C7C">
              <w:rPr>
                <w:spacing w:val="-7"/>
              </w:rPr>
              <w:t xml:space="preserve"> </w:t>
            </w:r>
            <w:r w:rsidR="00E40F6B">
              <w:t>didattiche</w:t>
            </w:r>
            <w:r w:rsidR="00E40F6B" w:rsidRPr="007B1C7C">
              <w:rPr>
                <w:spacing w:val="-8"/>
              </w:rPr>
              <w:t xml:space="preserve"> </w:t>
            </w:r>
            <w:r w:rsidR="00E40F6B">
              <w:t>che</w:t>
            </w:r>
            <w:r w:rsidR="00E40F6B" w:rsidRPr="007B1C7C">
              <w:rPr>
                <w:spacing w:val="-10"/>
              </w:rPr>
              <w:t xml:space="preserve"> </w:t>
            </w:r>
            <w:r w:rsidR="00E40F6B">
              <w:t>inducono</w:t>
            </w:r>
            <w:r w:rsidR="00E40F6B" w:rsidRPr="007B1C7C">
              <w:rPr>
                <w:spacing w:val="-5"/>
              </w:rPr>
              <w:t xml:space="preserve"> </w:t>
            </w:r>
            <w:r w:rsidR="00E40F6B">
              <w:t>ad</w:t>
            </w:r>
            <w:r w:rsidR="00E40F6B" w:rsidRPr="007B1C7C">
              <w:rPr>
                <w:spacing w:val="-9"/>
              </w:rPr>
              <w:t xml:space="preserve"> </w:t>
            </w:r>
            <w:r w:rsidR="00E40F6B">
              <w:t>individuare</w:t>
            </w:r>
            <w:r w:rsidR="00E40F6B" w:rsidRPr="007B1C7C">
              <w:rPr>
                <w:spacing w:val="-8"/>
              </w:rPr>
              <w:t xml:space="preserve"> </w:t>
            </w:r>
            <w:r w:rsidR="00E40F6B">
              <w:t>come</w:t>
            </w:r>
            <w:r w:rsidR="00E40F6B" w:rsidRPr="007B1C7C">
              <w:rPr>
                <w:spacing w:val="-7"/>
              </w:rPr>
              <w:t xml:space="preserve"> </w:t>
            </w:r>
            <w:r w:rsidR="00E40F6B">
              <w:t>BES</w:t>
            </w:r>
            <w:r w:rsidR="00E40F6B" w:rsidRPr="007B1C7C">
              <w:rPr>
                <w:spacing w:val="-47"/>
              </w:rPr>
              <w:t xml:space="preserve"> </w:t>
            </w:r>
            <w:r w:rsidR="00E40F6B">
              <w:lastRenderedPageBreak/>
              <w:t>alunni</w:t>
            </w:r>
            <w:r w:rsidR="00E40F6B" w:rsidRPr="007B1C7C">
              <w:rPr>
                <w:spacing w:val="55"/>
              </w:rPr>
              <w:t xml:space="preserve"> </w:t>
            </w:r>
            <w:r w:rsidR="00E40F6B">
              <w:t>non</w:t>
            </w:r>
            <w:r w:rsidR="00E40F6B" w:rsidRPr="007B1C7C">
              <w:rPr>
                <w:spacing w:val="58"/>
              </w:rPr>
              <w:t xml:space="preserve"> </w:t>
            </w:r>
            <w:r w:rsidR="00E40F6B">
              <w:t>in</w:t>
            </w:r>
            <w:r w:rsidR="00E40F6B" w:rsidRPr="007B1C7C">
              <w:rPr>
                <w:spacing w:val="57"/>
              </w:rPr>
              <w:t xml:space="preserve"> </w:t>
            </w:r>
            <w:r w:rsidR="00E40F6B">
              <w:t>possesso</w:t>
            </w:r>
            <w:r w:rsidR="00E40F6B" w:rsidRPr="007B1C7C">
              <w:rPr>
                <w:spacing w:val="58"/>
              </w:rPr>
              <w:t xml:space="preserve"> </w:t>
            </w:r>
            <w:r w:rsidR="00E40F6B">
              <w:t>di</w:t>
            </w:r>
            <w:r w:rsidR="00E40F6B" w:rsidRPr="007B1C7C">
              <w:rPr>
                <w:spacing w:val="59"/>
              </w:rPr>
              <w:t xml:space="preserve"> </w:t>
            </w:r>
            <w:r w:rsidR="00E40F6B">
              <w:t>certificazione;</w:t>
            </w:r>
          </w:p>
          <w:p w14:paraId="76855E28" w14:textId="77777777" w:rsidR="007B1C7C" w:rsidRDefault="00E40F6B" w:rsidP="00173131">
            <w:pPr>
              <w:pStyle w:val="TableParagraph"/>
              <w:numPr>
                <w:ilvl w:val="0"/>
                <w:numId w:val="32"/>
              </w:numPr>
              <w:spacing w:before="117"/>
              <w:ind w:right="78"/>
              <w:jc w:val="both"/>
            </w:pPr>
            <w:r w:rsidRPr="007B1C7C">
              <w:rPr>
                <w:spacing w:val="59"/>
              </w:rPr>
              <w:t xml:space="preserve"> </w:t>
            </w:r>
            <w:r>
              <w:t>definisc</w:t>
            </w:r>
            <w:r w:rsidR="007B1C7C">
              <w:t xml:space="preserve">e </w:t>
            </w:r>
            <w:r>
              <w:t xml:space="preserve">gli   </w:t>
            </w:r>
            <w:r w:rsidRPr="007B1C7C">
              <w:rPr>
                <w:spacing w:val="14"/>
              </w:rPr>
              <w:t xml:space="preserve"> </w:t>
            </w:r>
            <w:r>
              <w:t>interventi</w:t>
            </w:r>
            <w:r w:rsidRPr="007B1C7C">
              <w:rPr>
                <w:spacing w:val="55"/>
              </w:rPr>
              <w:t xml:space="preserve"> </w:t>
            </w:r>
            <w:r>
              <w:t>didattico-educativi;</w:t>
            </w:r>
          </w:p>
          <w:p w14:paraId="18E24A97" w14:textId="77777777" w:rsidR="007B1C7C" w:rsidRDefault="00E40F6B" w:rsidP="00173131">
            <w:pPr>
              <w:pStyle w:val="TableParagraph"/>
              <w:numPr>
                <w:ilvl w:val="0"/>
                <w:numId w:val="32"/>
              </w:numPr>
              <w:spacing w:before="117"/>
              <w:ind w:right="78"/>
              <w:jc w:val="both"/>
            </w:pPr>
            <w:r w:rsidRPr="007B1C7C">
              <w:rPr>
                <w:spacing w:val="60"/>
              </w:rPr>
              <w:t xml:space="preserve"> </w:t>
            </w:r>
            <w:r>
              <w:t>individua</w:t>
            </w:r>
            <w:r w:rsidR="00FF374A">
              <w:t xml:space="preserve"> </w:t>
            </w:r>
            <w:r w:rsidR="00FF374A" w:rsidRPr="00FF374A">
              <w:t>strategie e metodologie utili per la realizzazione della partecipazione degli studenti con BES al contesto di apprendimento;</w:t>
            </w:r>
          </w:p>
          <w:p w14:paraId="5FE456FC" w14:textId="77777777" w:rsidR="007B1C7C" w:rsidRDefault="00FF374A" w:rsidP="00173131">
            <w:pPr>
              <w:pStyle w:val="TableParagraph"/>
              <w:numPr>
                <w:ilvl w:val="0"/>
                <w:numId w:val="32"/>
              </w:numPr>
              <w:spacing w:before="117"/>
              <w:ind w:right="78"/>
              <w:jc w:val="both"/>
            </w:pPr>
            <w:r w:rsidRPr="00FF374A">
              <w:t xml:space="preserve"> definisc</w:t>
            </w:r>
            <w:r w:rsidR="007B1C7C">
              <w:t>e</w:t>
            </w:r>
            <w:r w:rsidRPr="00FF374A">
              <w:t xml:space="preserve"> i bisogni dello studente; </w:t>
            </w:r>
          </w:p>
          <w:p w14:paraId="71DB2717" w14:textId="77777777" w:rsidR="007B1C7C" w:rsidRDefault="00FF374A" w:rsidP="00173131">
            <w:pPr>
              <w:pStyle w:val="TableParagraph"/>
              <w:numPr>
                <w:ilvl w:val="0"/>
                <w:numId w:val="32"/>
              </w:numPr>
              <w:spacing w:before="117"/>
              <w:ind w:right="78"/>
              <w:jc w:val="both"/>
            </w:pPr>
            <w:r w:rsidRPr="00FF374A">
              <w:t>progetta e condivid</w:t>
            </w:r>
            <w:r w:rsidR="007B1C7C">
              <w:t>e</w:t>
            </w:r>
            <w:r w:rsidRPr="00FF374A">
              <w:t xml:space="preserve"> progetti personalizzati; </w:t>
            </w:r>
          </w:p>
          <w:p w14:paraId="189C5E45" w14:textId="77777777" w:rsidR="007B1C7C" w:rsidRDefault="00FF374A" w:rsidP="00173131">
            <w:pPr>
              <w:pStyle w:val="TableParagraph"/>
              <w:numPr>
                <w:ilvl w:val="0"/>
                <w:numId w:val="32"/>
              </w:numPr>
              <w:spacing w:before="117"/>
              <w:ind w:right="78"/>
              <w:jc w:val="both"/>
            </w:pPr>
            <w:r w:rsidRPr="00FF374A">
              <w:t xml:space="preserve">individua le risorse umane strumentali e ambientali per favorire i processi inclusivi; </w:t>
            </w:r>
          </w:p>
          <w:p w14:paraId="24966DC1" w14:textId="77777777" w:rsidR="007B1C7C" w:rsidRDefault="007B1C7C" w:rsidP="00173131">
            <w:pPr>
              <w:pStyle w:val="TableParagraph"/>
              <w:numPr>
                <w:ilvl w:val="0"/>
                <w:numId w:val="32"/>
              </w:numPr>
              <w:spacing w:before="117"/>
              <w:ind w:right="78"/>
              <w:jc w:val="both"/>
            </w:pPr>
            <w:r>
              <w:t>discute e applica</w:t>
            </w:r>
            <w:r w:rsidR="00FF374A" w:rsidRPr="00FF374A">
              <w:t xml:space="preserve"> i Piani (PEI e PDP); </w:t>
            </w:r>
          </w:p>
          <w:p w14:paraId="0D72B539" w14:textId="77777777" w:rsidR="007B1C7C" w:rsidRDefault="00FF374A" w:rsidP="00173131">
            <w:pPr>
              <w:pStyle w:val="TableParagraph"/>
              <w:numPr>
                <w:ilvl w:val="0"/>
                <w:numId w:val="32"/>
              </w:numPr>
              <w:spacing w:before="117"/>
              <w:ind w:right="78"/>
              <w:jc w:val="both"/>
            </w:pPr>
            <w:r w:rsidRPr="00FF374A">
              <w:t xml:space="preserve">collabora con la scuola-famiglia-territorio; </w:t>
            </w:r>
          </w:p>
          <w:p w14:paraId="08050B27" w14:textId="2D78F0A6" w:rsidR="00FF374A" w:rsidRDefault="00FF374A" w:rsidP="00173131">
            <w:pPr>
              <w:pStyle w:val="TableParagraph"/>
              <w:numPr>
                <w:ilvl w:val="0"/>
                <w:numId w:val="32"/>
              </w:numPr>
              <w:spacing w:before="117"/>
              <w:ind w:right="78"/>
              <w:jc w:val="both"/>
            </w:pPr>
            <w:r w:rsidRPr="00FF374A">
              <w:t>condivid</w:t>
            </w:r>
            <w:r w:rsidR="007B1C7C">
              <w:t xml:space="preserve">e </w:t>
            </w:r>
            <w:r w:rsidRPr="00FF374A">
              <w:t>con gli insegnanti di sostegno tutto l’operato.</w:t>
            </w:r>
          </w:p>
          <w:p w14:paraId="730D4119" w14:textId="77777777" w:rsidR="00FF374A" w:rsidRPr="00FF374A" w:rsidRDefault="00FF374A" w:rsidP="00FF374A">
            <w:pPr>
              <w:pStyle w:val="TableParagraph"/>
              <w:spacing w:line="260" w:lineRule="exact"/>
              <w:ind w:left="115" w:right="107"/>
              <w:jc w:val="both"/>
            </w:pPr>
          </w:p>
          <w:p w14:paraId="3447BC7D" w14:textId="77777777" w:rsidR="00FF374A" w:rsidRPr="007B1C7C" w:rsidRDefault="00FF374A" w:rsidP="00FF374A">
            <w:pPr>
              <w:pStyle w:val="TableParagraph"/>
              <w:spacing w:before="118"/>
              <w:ind w:left="115"/>
              <w:jc w:val="both"/>
              <w:rPr>
                <w:b/>
                <w:sz w:val="24"/>
              </w:rPr>
            </w:pPr>
            <w:r>
              <w:t xml:space="preserve"> </w:t>
            </w:r>
            <w:r w:rsidRPr="007B1C7C">
              <w:rPr>
                <w:b/>
                <w:sz w:val="24"/>
              </w:rPr>
              <w:t>Docenti</w:t>
            </w:r>
            <w:r w:rsidRPr="007B1C7C">
              <w:rPr>
                <w:b/>
                <w:spacing w:val="-3"/>
                <w:sz w:val="24"/>
              </w:rPr>
              <w:t xml:space="preserve"> </w:t>
            </w:r>
            <w:r w:rsidRPr="007B1C7C">
              <w:rPr>
                <w:b/>
                <w:sz w:val="24"/>
              </w:rPr>
              <w:t>di</w:t>
            </w:r>
            <w:r w:rsidRPr="007B1C7C">
              <w:rPr>
                <w:b/>
                <w:spacing w:val="-4"/>
                <w:sz w:val="24"/>
              </w:rPr>
              <w:t xml:space="preserve"> </w:t>
            </w:r>
            <w:r w:rsidRPr="007B1C7C">
              <w:rPr>
                <w:b/>
                <w:sz w:val="24"/>
              </w:rPr>
              <w:t>sostegno:</w:t>
            </w:r>
          </w:p>
          <w:p w14:paraId="3BA3E5BA" w14:textId="77777777" w:rsidR="007B1C7C" w:rsidRDefault="00FF374A" w:rsidP="00173131">
            <w:pPr>
              <w:pStyle w:val="TableParagraph"/>
              <w:numPr>
                <w:ilvl w:val="0"/>
                <w:numId w:val="33"/>
              </w:numPr>
              <w:spacing w:before="117"/>
              <w:ind w:right="82"/>
              <w:jc w:val="both"/>
            </w:pPr>
            <w:r>
              <w:t>Partecipano alla programmazione educativo-didattica;</w:t>
            </w:r>
          </w:p>
          <w:p w14:paraId="30C1EAFA" w14:textId="77777777" w:rsidR="007B1C7C" w:rsidRPr="007B1C7C" w:rsidRDefault="00FF374A" w:rsidP="00173131">
            <w:pPr>
              <w:pStyle w:val="TableParagraph"/>
              <w:numPr>
                <w:ilvl w:val="0"/>
                <w:numId w:val="33"/>
              </w:numPr>
              <w:spacing w:before="117"/>
              <w:ind w:right="82"/>
              <w:jc w:val="both"/>
            </w:pPr>
            <w:r>
              <w:rPr>
                <w:spacing w:val="1"/>
              </w:rPr>
              <w:t xml:space="preserve"> </w:t>
            </w:r>
            <w:r>
              <w:t>fanno</w:t>
            </w:r>
            <w:r>
              <w:rPr>
                <w:spacing w:val="1"/>
              </w:rPr>
              <w:t xml:space="preserve"> </w:t>
            </w:r>
            <w:r>
              <w:t>da supporto al consiglio</w:t>
            </w:r>
            <w:r>
              <w:rPr>
                <w:spacing w:val="1"/>
              </w:rPr>
              <w:t xml:space="preserve"> </w:t>
            </w:r>
            <w:r>
              <w:t>di classe</w:t>
            </w:r>
            <w:r>
              <w:rPr>
                <w:spacing w:val="1"/>
              </w:rPr>
              <w:t xml:space="preserve"> </w:t>
            </w:r>
            <w:r>
              <w:t>nell’assunzione</w:t>
            </w:r>
            <w:r>
              <w:rPr>
                <w:spacing w:val="1"/>
              </w:rPr>
              <w:t xml:space="preserve"> </w:t>
            </w:r>
            <w:r>
              <w:t>di</w:t>
            </w:r>
            <w:r>
              <w:rPr>
                <w:spacing w:val="1"/>
              </w:rPr>
              <w:t xml:space="preserve"> </w:t>
            </w:r>
            <w:r>
              <w:t>strategie</w:t>
            </w:r>
            <w:r>
              <w:rPr>
                <w:spacing w:val="1"/>
              </w:rPr>
              <w:t xml:space="preserve"> </w:t>
            </w:r>
            <w:r>
              <w:t>e</w:t>
            </w:r>
            <w:r>
              <w:rPr>
                <w:spacing w:val="1"/>
              </w:rPr>
              <w:t xml:space="preserve"> </w:t>
            </w:r>
            <w:r>
              <w:t>tecniche</w:t>
            </w:r>
            <w:r>
              <w:rPr>
                <w:spacing w:val="1"/>
              </w:rPr>
              <w:t xml:space="preserve"> </w:t>
            </w:r>
            <w:r>
              <w:t>pedagogiche,</w:t>
            </w:r>
            <w:r>
              <w:rPr>
                <w:spacing w:val="1"/>
              </w:rPr>
              <w:t xml:space="preserve"> </w:t>
            </w:r>
            <w:r>
              <w:t>metodologiche</w:t>
            </w:r>
            <w:r>
              <w:rPr>
                <w:spacing w:val="1"/>
              </w:rPr>
              <w:t xml:space="preserve"> </w:t>
            </w:r>
            <w:r>
              <w:t>e</w:t>
            </w:r>
            <w:r>
              <w:rPr>
                <w:spacing w:val="1"/>
              </w:rPr>
              <w:t xml:space="preserve"> </w:t>
            </w:r>
            <w:r>
              <w:t>didattiche</w:t>
            </w:r>
            <w:r>
              <w:rPr>
                <w:spacing w:val="1"/>
              </w:rPr>
              <w:t xml:space="preserve"> </w:t>
            </w:r>
            <w:r>
              <w:t>inclusive;</w:t>
            </w:r>
            <w:r>
              <w:rPr>
                <w:spacing w:val="1"/>
              </w:rPr>
              <w:t xml:space="preserve"> </w:t>
            </w:r>
          </w:p>
          <w:p w14:paraId="79B50D11" w14:textId="77777777" w:rsidR="007B1C7C" w:rsidRPr="007B1C7C" w:rsidRDefault="00FF374A" w:rsidP="00173131">
            <w:pPr>
              <w:pStyle w:val="TableParagraph"/>
              <w:numPr>
                <w:ilvl w:val="0"/>
                <w:numId w:val="33"/>
              </w:numPr>
              <w:spacing w:before="117"/>
              <w:ind w:right="82"/>
              <w:jc w:val="both"/>
            </w:pPr>
            <w:r>
              <w:rPr>
                <w:spacing w:val="-1"/>
              </w:rPr>
              <w:t>realizzano</w:t>
            </w:r>
            <w:r>
              <w:rPr>
                <w:spacing w:val="-4"/>
              </w:rPr>
              <w:t xml:space="preserve"> </w:t>
            </w:r>
            <w:r>
              <w:rPr>
                <w:spacing w:val="-1"/>
              </w:rPr>
              <w:t>interventi</w:t>
            </w:r>
            <w:r>
              <w:rPr>
                <w:spacing w:val="-7"/>
              </w:rPr>
              <w:t xml:space="preserve"> </w:t>
            </w:r>
            <w:r>
              <w:t>sul</w:t>
            </w:r>
            <w:r>
              <w:rPr>
                <w:spacing w:val="-6"/>
              </w:rPr>
              <w:t xml:space="preserve"> </w:t>
            </w:r>
            <w:r>
              <w:t>piccolo gruppo</w:t>
            </w:r>
            <w:r>
              <w:rPr>
                <w:spacing w:val="-4"/>
              </w:rPr>
              <w:t xml:space="preserve"> </w:t>
            </w:r>
            <w:r>
              <w:t>con</w:t>
            </w:r>
            <w:r>
              <w:rPr>
                <w:spacing w:val="-13"/>
              </w:rPr>
              <w:t xml:space="preserve"> </w:t>
            </w:r>
            <w:r>
              <w:t>metodologie</w:t>
            </w:r>
            <w:r>
              <w:rPr>
                <w:spacing w:val="-1"/>
              </w:rPr>
              <w:t xml:space="preserve"> </w:t>
            </w:r>
            <w:r>
              <w:t>particolari</w:t>
            </w:r>
            <w:r>
              <w:rPr>
                <w:spacing w:val="-7"/>
              </w:rPr>
              <w:t xml:space="preserve"> </w:t>
            </w:r>
            <w:r>
              <w:t>in</w:t>
            </w:r>
            <w:r>
              <w:rPr>
                <w:spacing w:val="-5"/>
              </w:rPr>
              <w:t xml:space="preserve"> </w:t>
            </w:r>
            <w:r>
              <w:t>base</w:t>
            </w:r>
            <w:r>
              <w:rPr>
                <w:spacing w:val="-4"/>
              </w:rPr>
              <w:t xml:space="preserve"> </w:t>
            </w:r>
            <w:r>
              <w:t>alla</w:t>
            </w:r>
            <w:r>
              <w:rPr>
                <w:spacing w:val="-9"/>
              </w:rPr>
              <w:t xml:space="preserve"> </w:t>
            </w:r>
            <w:r>
              <w:t>conoscenza</w:t>
            </w:r>
            <w:r>
              <w:rPr>
                <w:spacing w:val="-6"/>
              </w:rPr>
              <w:t xml:space="preserve"> </w:t>
            </w:r>
            <w:r>
              <w:t>degli</w:t>
            </w:r>
            <w:r>
              <w:rPr>
                <w:spacing w:val="-7"/>
              </w:rPr>
              <w:t xml:space="preserve"> </w:t>
            </w:r>
            <w:r>
              <w:t>studenti;</w:t>
            </w:r>
            <w:r>
              <w:rPr>
                <w:spacing w:val="-48"/>
              </w:rPr>
              <w:t xml:space="preserve"> </w:t>
            </w:r>
          </w:p>
          <w:p w14:paraId="6EB45F0E" w14:textId="77777777" w:rsidR="007B1C7C" w:rsidRDefault="00FF374A" w:rsidP="00173131">
            <w:pPr>
              <w:pStyle w:val="TableParagraph"/>
              <w:numPr>
                <w:ilvl w:val="0"/>
                <w:numId w:val="33"/>
              </w:numPr>
              <w:spacing w:before="117"/>
              <w:ind w:right="82"/>
              <w:jc w:val="both"/>
            </w:pPr>
            <w:r>
              <w:t>rileva</w:t>
            </w:r>
            <w:r w:rsidR="007B1C7C">
              <w:t>no</w:t>
            </w:r>
            <w:r>
              <w:rPr>
                <w:spacing w:val="-6"/>
              </w:rPr>
              <w:t xml:space="preserve"> </w:t>
            </w:r>
            <w:r>
              <w:t xml:space="preserve">casi BES; </w:t>
            </w:r>
          </w:p>
          <w:p w14:paraId="3F16E3B9" w14:textId="18AF971F" w:rsidR="00FF374A" w:rsidRDefault="00FF374A" w:rsidP="00173131">
            <w:pPr>
              <w:pStyle w:val="TableParagraph"/>
              <w:numPr>
                <w:ilvl w:val="0"/>
                <w:numId w:val="33"/>
              </w:numPr>
              <w:spacing w:before="117"/>
              <w:ind w:right="82"/>
              <w:jc w:val="both"/>
            </w:pPr>
            <w:r>
              <w:t>coordinano</w:t>
            </w:r>
            <w:r>
              <w:rPr>
                <w:spacing w:val="-4"/>
              </w:rPr>
              <w:t xml:space="preserve"> </w:t>
            </w:r>
            <w:r>
              <w:t>stesura</w:t>
            </w:r>
            <w:r>
              <w:rPr>
                <w:spacing w:val="-1"/>
              </w:rPr>
              <w:t xml:space="preserve"> </w:t>
            </w:r>
            <w:r>
              <w:t>e</w:t>
            </w:r>
            <w:r>
              <w:rPr>
                <w:spacing w:val="-3"/>
              </w:rPr>
              <w:t xml:space="preserve"> </w:t>
            </w:r>
            <w:r>
              <w:t>applicazione dei</w:t>
            </w:r>
            <w:r>
              <w:rPr>
                <w:spacing w:val="-5"/>
              </w:rPr>
              <w:t xml:space="preserve"> </w:t>
            </w:r>
            <w:r>
              <w:t>Piani (PEI e</w:t>
            </w:r>
            <w:r>
              <w:rPr>
                <w:spacing w:val="-4"/>
              </w:rPr>
              <w:t xml:space="preserve"> </w:t>
            </w:r>
            <w:r>
              <w:t>PDP).</w:t>
            </w:r>
          </w:p>
          <w:p w14:paraId="23453DA1" w14:textId="37F12794" w:rsidR="007B1C7C" w:rsidRDefault="007B1C7C" w:rsidP="00173131">
            <w:pPr>
              <w:pStyle w:val="Paragrafoelenco"/>
              <w:numPr>
                <w:ilvl w:val="0"/>
                <w:numId w:val="33"/>
              </w:numPr>
            </w:pPr>
            <w:r w:rsidRPr="007B1C7C">
              <w:t>collabora</w:t>
            </w:r>
            <w:r>
              <w:t>no</w:t>
            </w:r>
            <w:r w:rsidRPr="007B1C7C">
              <w:t xml:space="preserve"> nel C.d.C. e mette a disposizione la propria esperienza analitica e progettuale per l’individuazione dei bisogni educativi speciali.</w:t>
            </w:r>
          </w:p>
          <w:p w14:paraId="560559BA" w14:textId="77777777" w:rsidR="007B1C7C" w:rsidRPr="007B1C7C" w:rsidRDefault="007B1C7C" w:rsidP="007B1C7C">
            <w:pPr>
              <w:pStyle w:val="TableParagraph"/>
              <w:spacing w:before="117"/>
              <w:ind w:left="115" w:right="84"/>
              <w:rPr>
                <w:b/>
                <w:sz w:val="24"/>
                <w:szCs w:val="24"/>
              </w:rPr>
            </w:pPr>
            <w:r w:rsidRPr="007B1C7C">
              <w:rPr>
                <w:b/>
                <w:sz w:val="24"/>
                <w:szCs w:val="24"/>
              </w:rPr>
              <w:t>Assistente specialistico</w:t>
            </w:r>
          </w:p>
          <w:p w14:paraId="35E27A52" w14:textId="5EB47AD4" w:rsidR="007B1C7C" w:rsidRDefault="007B1C7C" w:rsidP="0055576B">
            <w:pPr>
              <w:pStyle w:val="TableParagraph"/>
              <w:spacing w:before="117"/>
              <w:ind w:left="115" w:right="84"/>
            </w:pPr>
            <w:r w:rsidRPr="007B1C7C">
              <w:t xml:space="preserve">L’assistente specialistico opera per la promozione della persona con Bisogni Educativi Speciali, soprattutto nell’area dell’autonomia personale dell’autosufficienza di base, della generalizzazione delle abilità apprese nei vari contesti di vita e delle relazioni sociali. </w:t>
            </w:r>
            <w:r w:rsidR="0055576B">
              <w:t xml:space="preserve"> La sua funzione h</w:t>
            </w:r>
            <w:r w:rsidRPr="007B1C7C">
              <w:t>a come obiettivo il raggiungimento dell’autonomia e della comunicazione personale del minore diversamente abile. Facilita l’integrazione scolastica, il diritto allo studio, lo sviluppo delle potenzialità nell’apprendimento, nella comunicazione, nelle relazioni, nella socializzazione. L’intervento è attivato in presenza di alunni con minorazioni fisiche, sensoriali o tali che ne riducano o impediscano l'autonomia e la comunicazione ed è finanziato, secondo le ultime disposizioni normative, dalla Regione Campania, attraverso il Comune in cui la scuola è ubicata presso i quali va presentata la richiesta per l'assistenza per l'autonomia e la comunicazione personale degli alunni con handicap fisici e sensoriali.</w:t>
            </w:r>
          </w:p>
          <w:p w14:paraId="22CCCD57" w14:textId="77777777" w:rsidR="00FF374A" w:rsidRDefault="00FF374A" w:rsidP="00FF374A">
            <w:pPr>
              <w:pStyle w:val="TableParagraph"/>
              <w:spacing w:before="123"/>
              <w:ind w:left="115"/>
              <w:jc w:val="both"/>
            </w:pPr>
            <w:r>
              <w:t>Il</w:t>
            </w:r>
            <w:r>
              <w:rPr>
                <w:spacing w:val="-4"/>
              </w:rPr>
              <w:t xml:space="preserve"> </w:t>
            </w:r>
            <w:r w:rsidRPr="0055576B">
              <w:rPr>
                <w:b/>
                <w:sz w:val="24"/>
              </w:rPr>
              <w:t>Consiglio</w:t>
            </w:r>
            <w:r w:rsidRPr="0055576B">
              <w:rPr>
                <w:b/>
                <w:spacing w:val="-2"/>
                <w:sz w:val="24"/>
              </w:rPr>
              <w:t xml:space="preserve"> </w:t>
            </w:r>
            <w:r w:rsidRPr="0055576B">
              <w:rPr>
                <w:b/>
                <w:sz w:val="24"/>
              </w:rPr>
              <w:t>di</w:t>
            </w:r>
            <w:r w:rsidRPr="0055576B">
              <w:rPr>
                <w:b/>
                <w:spacing w:val="-3"/>
                <w:sz w:val="24"/>
              </w:rPr>
              <w:t xml:space="preserve"> </w:t>
            </w:r>
            <w:r w:rsidRPr="0055576B">
              <w:rPr>
                <w:b/>
                <w:sz w:val="24"/>
              </w:rPr>
              <w:t>Istituto</w:t>
            </w:r>
            <w:r w:rsidRPr="0055576B">
              <w:rPr>
                <w:b/>
                <w:spacing w:val="3"/>
                <w:sz w:val="24"/>
              </w:rPr>
              <w:t xml:space="preserve"> </w:t>
            </w:r>
            <w:r w:rsidRPr="0055576B">
              <w:rPr>
                <w:b/>
                <w:sz w:val="24"/>
              </w:rPr>
              <w:t>è</w:t>
            </w:r>
            <w:r w:rsidRPr="0055576B">
              <w:rPr>
                <w:b/>
                <w:spacing w:val="-10"/>
                <w:sz w:val="24"/>
              </w:rPr>
              <w:t xml:space="preserve"> </w:t>
            </w:r>
            <w:r>
              <w:t>l’organo</w:t>
            </w:r>
            <w:r>
              <w:rPr>
                <w:spacing w:val="-1"/>
              </w:rPr>
              <w:t xml:space="preserve"> </w:t>
            </w:r>
            <w:r>
              <w:t>di</w:t>
            </w:r>
            <w:r>
              <w:rPr>
                <w:spacing w:val="-3"/>
              </w:rPr>
              <w:t xml:space="preserve"> </w:t>
            </w:r>
            <w:r>
              <w:t>indirizzo</w:t>
            </w:r>
            <w:r>
              <w:rPr>
                <w:spacing w:val="-6"/>
              </w:rPr>
              <w:t xml:space="preserve"> </w:t>
            </w:r>
            <w:r>
              <w:t>e</w:t>
            </w:r>
            <w:r>
              <w:rPr>
                <w:spacing w:val="-3"/>
              </w:rPr>
              <w:t xml:space="preserve"> </w:t>
            </w:r>
            <w:r>
              <w:t>di</w:t>
            </w:r>
            <w:r>
              <w:rPr>
                <w:spacing w:val="-7"/>
              </w:rPr>
              <w:t xml:space="preserve"> </w:t>
            </w:r>
            <w:r>
              <w:t>controllo.</w:t>
            </w:r>
          </w:p>
          <w:p w14:paraId="25EE5926" w14:textId="77777777" w:rsidR="00FF374A" w:rsidRDefault="00FF374A" w:rsidP="00FF374A">
            <w:pPr>
              <w:pStyle w:val="TableParagraph"/>
              <w:spacing w:before="117"/>
              <w:ind w:left="115"/>
              <w:jc w:val="both"/>
            </w:pPr>
            <w:r>
              <w:t>Delinea</w:t>
            </w:r>
            <w:r>
              <w:rPr>
                <w:spacing w:val="-2"/>
              </w:rPr>
              <w:t xml:space="preserve"> </w:t>
            </w:r>
            <w:r>
              <w:t>le linee guida</w:t>
            </w:r>
            <w:r>
              <w:rPr>
                <w:spacing w:val="-2"/>
              </w:rPr>
              <w:t xml:space="preserve"> </w:t>
            </w:r>
            <w:r>
              <w:t>per</w:t>
            </w:r>
            <w:r>
              <w:rPr>
                <w:spacing w:val="-1"/>
              </w:rPr>
              <w:t xml:space="preserve"> </w:t>
            </w:r>
            <w:r>
              <w:t>l’inclusione, il</w:t>
            </w:r>
            <w:r>
              <w:rPr>
                <w:spacing w:val="-3"/>
              </w:rPr>
              <w:t xml:space="preserve"> </w:t>
            </w:r>
            <w:r>
              <w:t>recupero e</w:t>
            </w:r>
            <w:r>
              <w:rPr>
                <w:spacing w:val="-3"/>
              </w:rPr>
              <w:t xml:space="preserve"> </w:t>
            </w:r>
            <w:r>
              <w:t>il</w:t>
            </w:r>
            <w:r>
              <w:rPr>
                <w:spacing w:val="-1"/>
              </w:rPr>
              <w:t xml:space="preserve"> </w:t>
            </w:r>
            <w:r>
              <w:t>potenziamento</w:t>
            </w:r>
            <w:r>
              <w:rPr>
                <w:spacing w:val="-1"/>
              </w:rPr>
              <w:t xml:space="preserve"> </w:t>
            </w:r>
            <w:r>
              <w:t>di</w:t>
            </w:r>
            <w:r>
              <w:rPr>
                <w:spacing w:val="-4"/>
              </w:rPr>
              <w:t xml:space="preserve"> </w:t>
            </w:r>
            <w:r>
              <w:t>tutti</w:t>
            </w:r>
            <w:r>
              <w:rPr>
                <w:spacing w:val="-1"/>
              </w:rPr>
              <w:t xml:space="preserve"> </w:t>
            </w:r>
            <w:r>
              <w:t>gli</w:t>
            </w:r>
            <w:r>
              <w:rPr>
                <w:spacing w:val="-2"/>
              </w:rPr>
              <w:t xml:space="preserve"> </w:t>
            </w:r>
            <w:r>
              <w:t>alunni</w:t>
            </w:r>
          </w:p>
          <w:p w14:paraId="2E1A95A0" w14:textId="43DED8C7" w:rsidR="002F41D7" w:rsidRDefault="002F41D7">
            <w:pPr>
              <w:pStyle w:val="TableParagraph"/>
              <w:spacing w:line="260" w:lineRule="exact"/>
              <w:ind w:left="115" w:right="107"/>
              <w:jc w:val="both"/>
            </w:pPr>
          </w:p>
        </w:tc>
      </w:tr>
    </w:tbl>
    <w:p w14:paraId="6BCA64A7" w14:textId="77777777" w:rsidR="002F41D7" w:rsidRDefault="002F41D7">
      <w:pPr>
        <w:spacing w:line="260" w:lineRule="exact"/>
        <w:jc w:val="both"/>
        <w:sectPr w:rsidR="002F41D7">
          <w:headerReference w:type="default" r:id="rId13"/>
          <w:footerReference w:type="default" r:id="rId14"/>
          <w:pgSz w:w="11920" w:h="16850"/>
          <w:pgMar w:top="1800" w:right="980" w:bottom="1040" w:left="1020" w:header="657" w:footer="857" w:gutter="0"/>
          <w:cols w:space="720"/>
        </w:sectPr>
      </w:pPr>
    </w:p>
    <w:p w14:paraId="4E844152" w14:textId="77777777" w:rsidR="002F41D7" w:rsidRDefault="002F41D7">
      <w:pPr>
        <w:pStyle w:val="Corpotesto"/>
        <w:spacing w:before="8" w:after="1"/>
        <w:rPr>
          <w:sz w:val="8"/>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3"/>
      </w:tblGrid>
      <w:tr w:rsidR="002F41D7" w14:paraId="4A391E15" w14:textId="77777777">
        <w:trPr>
          <w:trHeight w:val="12500"/>
        </w:trPr>
        <w:tc>
          <w:tcPr>
            <w:tcW w:w="9633" w:type="dxa"/>
          </w:tcPr>
          <w:p w14:paraId="1BFD0751" w14:textId="77777777" w:rsidR="002F41D7" w:rsidRPr="0055576B" w:rsidRDefault="00E40F6B">
            <w:pPr>
              <w:pStyle w:val="TableParagraph"/>
              <w:spacing w:before="121"/>
              <w:ind w:left="115"/>
              <w:jc w:val="both"/>
              <w:rPr>
                <w:b/>
                <w:sz w:val="24"/>
              </w:rPr>
            </w:pPr>
            <w:r w:rsidRPr="0055576B">
              <w:rPr>
                <w:b/>
                <w:sz w:val="24"/>
              </w:rPr>
              <w:t>Collegio</w:t>
            </w:r>
            <w:r w:rsidRPr="0055576B">
              <w:rPr>
                <w:b/>
                <w:spacing w:val="-7"/>
                <w:sz w:val="24"/>
              </w:rPr>
              <w:t xml:space="preserve"> </w:t>
            </w:r>
            <w:r w:rsidRPr="0055576B">
              <w:rPr>
                <w:b/>
                <w:sz w:val="24"/>
              </w:rPr>
              <w:t>Docenti:</w:t>
            </w:r>
          </w:p>
          <w:p w14:paraId="3B198F4F" w14:textId="77777777" w:rsidR="0055576B" w:rsidRPr="0055576B" w:rsidRDefault="00E40F6B" w:rsidP="00173131">
            <w:pPr>
              <w:pStyle w:val="TableParagraph"/>
              <w:numPr>
                <w:ilvl w:val="0"/>
                <w:numId w:val="34"/>
              </w:numPr>
              <w:spacing w:before="117"/>
              <w:ind w:left="833" w:right="79" w:hanging="357"/>
              <w:jc w:val="both"/>
            </w:pPr>
            <w:r>
              <w:rPr>
                <w:spacing w:val="-1"/>
              </w:rPr>
              <w:t>Su</w:t>
            </w:r>
            <w:r>
              <w:rPr>
                <w:spacing w:val="-22"/>
              </w:rPr>
              <w:t xml:space="preserve"> </w:t>
            </w:r>
            <w:r>
              <w:rPr>
                <w:spacing w:val="-1"/>
              </w:rPr>
              <w:t>proposta</w:t>
            </w:r>
            <w:r>
              <w:rPr>
                <w:spacing w:val="-21"/>
              </w:rPr>
              <w:t xml:space="preserve"> </w:t>
            </w:r>
            <w:r>
              <w:rPr>
                <w:spacing w:val="-1"/>
              </w:rPr>
              <w:t>del</w:t>
            </w:r>
            <w:r>
              <w:rPr>
                <w:spacing w:val="-21"/>
              </w:rPr>
              <w:t xml:space="preserve"> </w:t>
            </w:r>
            <w:r>
              <w:rPr>
                <w:spacing w:val="-1"/>
              </w:rPr>
              <w:t>GLI</w:t>
            </w:r>
            <w:r>
              <w:rPr>
                <w:spacing w:val="-22"/>
              </w:rPr>
              <w:t xml:space="preserve"> </w:t>
            </w:r>
            <w:r>
              <w:rPr>
                <w:spacing w:val="-1"/>
              </w:rPr>
              <w:t>delibera</w:t>
            </w:r>
            <w:r>
              <w:rPr>
                <w:spacing w:val="-22"/>
              </w:rPr>
              <w:t xml:space="preserve"> </w:t>
            </w:r>
            <w:r>
              <w:rPr>
                <w:spacing w:val="-1"/>
              </w:rPr>
              <w:t>del</w:t>
            </w:r>
            <w:r>
              <w:rPr>
                <w:spacing w:val="-17"/>
              </w:rPr>
              <w:t xml:space="preserve"> </w:t>
            </w:r>
            <w:r>
              <w:rPr>
                <w:spacing w:val="-1"/>
              </w:rPr>
              <w:t>PAI</w:t>
            </w:r>
            <w:r w:rsidR="0055576B">
              <w:rPr>
                <w:spacing w:val="-1"/>
              </w:rPr>
              <w:t xml:space="preserve"> (giugno) ed il Piano per l’inclusione triennale di più recente istituzione (D. Lgsl.66/2017) entro il 30 ottobre</w:t>
            </w:r>
            <w:r>
              <w:rPr>
                <w:spacing w:val="-1"/>
              </w:rPr>
              <w:t>;</w:t>
            </w:r>
          </w:p>
          <w:p w14:paraId="10515FAD" w14:textId="77777777" w:rsidR="0055576B" w:rsidRDefault="00E40F6B" w:rsidP="00173131">
            <w:pPr>
              <w:pStyle w:val="TableParagraph"/>
              <w:numPr>
                <w:ilvl w:val="0"/>
                <w:numId w:val="34"/>
              </w:numPr>
              <w:spacing w:before="117"/>
              <w:ind w:left="833" w:right="79" w:hanging="357"/>
              <w:jc w:val="both"/>
            </w:pPr>
            <w:r>
              <w:rPr>
                <w:spacing w:val="-20"/>
              </w:rPr>
              <w:t xml:space="preserve"> </w:t>
            </w:r>
            <w:r>
              <w:rPr>
                <w:spacing w:val="-1"/>
              </w:rPr>
              <w:t>approva</w:t>
            </w:r>
            <w:r>
              <w:rPr>
                <w:spacing w:val="-22"/>
              </w:rPr>
              <w:t xml:space="preserve"> </w:t>
            </w:r>
            <w:r>
              <w:rPr>
                <w:spacing w:val="-1"/>
              </w:rPr>
              <w:t>le</w:t>
            </w:r>
            <w:r>
              <w:rPr>
                <w:spacing w:val="-18"/>
              </w:rPr>
              <w:t xml:space="preserve"> </w:t>
            </w:r>
            <w:r>
              <w:rPr>
                <w:spacing w:val="-1"/>
              </w:rPr>
              <w:t>proposte</w:t>
            </w:r>
            <w:r>
              <w:rPr>
                <w:spacing w:val="-17"/>
              </w:rPr>
              <w:t xml:space="preserve"> </w:t>
            </w:r>
            <w:r>
              <w:t>per</w:t>
            </w:r>
            <w:r>
              <w:rPr>
                <w:spacing w:val="-21"/>
              </w:rPr>
              <w:t xml:space="preserve"> </w:t>
            </w:r>
            <w:r>
              <w:t>iniziative,</w:t>
            </w:r>
            <w:r>
              <w:rPr>
                <w:spacing w:val="-24"/>
              </w:rPr>
              <w:t xml:space="preserve"> </w:t>
            </w:r>
            <w:r>
              <w:t>attività</w:t>
            </w:r>
            <w:r>
              <w:rPr>
                <w:spacing w:val="-24"/>
              </w:rPr>
              <w:t xml:space="preserve"> </w:t>
            </w:r>
            <w:r>
              <w:t>e</w:t>
            </w:r>
            <w:r>
              <w:rPr>
                <w:spacing w:val="-18"/>
              </w:rPr>
              <w:t xml:space="preserve"> </w:t>
            </w:r>
            <w:r>
              <w:t>progetti</w:t>
            </w:r>
            <w:r w:rsidR="009D7D06">
              <w:t xml:space="preserve"> </w:t>
            </w:r>
            <w:r>
              <w:t>a</w:t>
            </w:r>
            <w:r>
              <w:rPr>
                <w:spacing w:val="-11"/>
              </w:rPr>
              <w:t xml:space="preserve"> </w:t>
            </w:r>
            <w:r>
              <w:t>favore</w:t>
            </w:r>
            <w:r>
              <w:rPr>
                <w:spacing w:val="-9"/>
              </w:rPr>
              <w:t xml:space="preserve"> </w:t>
            </w:r>
            <w:r w:rsidR="009D7D06">
              <w:rPr>
                <w:spacing w:val="-9"/>
              </w:rPr>
              <w:t>del</w:t>
            </w:r>
            <w:r>
              <w:t>l’inclusione</w:t>
            </w:r>
            <w:r>
              <w:rPr>
                <w:spacing w:val="-48"/>
              </w:rPr>
              <w:t xml:space="preserve"> </w:t>
            </w:r>
            <w:r>
              <w:t xml:space="preserve">presentate da docenti, consigli di classe o gruppi di lavoro presenti nell’istituto; </w:t>
            </w:r>
          </w:p>
          <w:p w14:paraId="550E6054" w14:textId="1CD020C7" w:rsidR="002F41D7" w:rsidRDefault="00E40F6B" w:rsidP="00173131">
            <w:pPr>
              <w:pStyle w:val="TableParagraph"/>
              <w:numPr>
                <w:ilvl w:val="0"/>
                <w:numId w:val="34"/>
              </w:numPr>
              <w:spacing w:before="117"/>
              <w:ind w:right="78"/>
              <w:jc w:val="both"/>
            </w:pPr>
            <w:r>
              <w:t>propone iniziative di</w:t>
            </w:r>
            <w:r>
              <w:rPr>
                <w:spacing w:val="1"/>
              </w:rPr>
              <w:t xml:space="preserve"> </w:t>
            </w:r>
            <w:r>
              <w:t>aggiornamento</w:t>
            </w:r>
            <w:r>
              <w:rPr>
                <w:spacing w:val="-2"/>
              </w:rPr>
              <w:t xml:space="preserve"> </w:t>
            </w:r>
            <w:r>
              <w:t>e la</w:t>
            </w:r>
            <w:r>
              <w:rPr>
                <w:spacing w:val="-3"/>
              </w:rPr>
              <w:t xml:space="preserve"> </w:t>
            </w:r>
            <w:r>
              <w:t>formazione</w:t>
            </w:r>
            <w:r>
              <w:rPr>
                <w:spacing w:val="1"/>
              </w:rPr>
              <w:t xml:space="preserve"> </w:t>
            </w:r>
            <w:r>
              <w:t>dei</w:t>
            </w:r>
            <w:r>
              <w:rPr>
                <w:spacing w:val="-3"/>
              </w:rPr>
              <w:t xml:space="preserve"> </w:t>
            </w:r>
            <w:r>
              <w:t>docenti sull’inclusione;</w:t>
            </w:r>
          </w:p>
          <w:p w14:paraId="30EBAFA2" w14:textId="77777777" w:rsidR="0055576B" w:rsidRPr="0055576B" w:rsidRDefault="0055576B" w:rsidP="0055576B">
            <w:pPr>
              <w:pStyle w:val="TableParagraph"/>
              <w:spacing w:before="117"/>
              <w:ind w:left="113"/>
              <w:jc w:val="both"/>
              <w:rPr>
                <w:b/>
                <w:bCs/>
              </w:rPr>
            </w:pPr>
            <w:r w:rsidRPr="0055576B">
              <w:rPr>
                <w:b/>
                <w:bCs/>
              </w:rPr>
              <w:t>Personale non docente</w:t>
            </w:r>
          </w:p>
          <w:p w14:paraId="491B76D9" w14:textId="77777777" w:rsidR="0055576B" w:rsidRDefault="0055576B" w:rsidP="0055576B">
            <w:pPr>
              <w:pStyle w:val="TableParagraph"/>
              <w:spacing w:before="115"/>
              <w:ind w:left="113" w:right="79"/>
              <w:jc w:val="both"/>
            </w:pPr>
            <w:r>
              <w:t xml:space="preserve">I compiti del personale non docente sono relativi all’ambito dell’assistenza fisica al disabile, di vigilanza in ambiente scolastico e durante le attività didattiche esterne alla scuola che si svolgono in collaborazione con i docenti. </w:t>
            </w:r>
          </w:p>
          <w:p w14:paraId="77863D38" w14:textId="68456408" w:rsidR="0055576B" w:rsidRDefault="0055576B" w:rsidP="0055576B">
            <w:pPr>
              <w:pStyle w:val="TableParagraph"/>
              <w:spacing w:before="115"/>
              <w:ind w:left="113" w:right="79"/>
              <w:jc w:val="both"/>
            </w:pPr>
            <w:r>
              <w:t>In particolare gli assistenti tecnici collaborano in maniera significativa sia sotto il profilo tecnologico, consentendo la predisposizione e l'adozione di modalità di telecomunicazione per l'assistenza domiciliare sia per quanto riguarda l'uso dei sussidi multimediali per gli alunni con DSA e/o disabili.</w:t>
            </w:r>
          </w:p>
          <w:p w14:paraId="23924F4F" w14:textId="77777777" w:rsidR="002F41D7" w:rsidRPr="0055576B" w:rsidRDefault="00E40F6B">
            <w:pPr>
              <w:pStyle w:val="TableParagraph"/>
              <w:spacing w:before="126"/>
              <w:ind w:left="115"/>
              <w:jc w:val="both"/>
              <w:rPr>
                <w:b/>
                <w:sz w:val="24"/>
              </w:rPr>
            </w:pPr>
            <w:r w:rsidRPr="0055576B">
              <w:rPr>
                <w:b/>
                <w:sz w:val="24"/>
              </w:rPr>
              <w:t>La</w:t>
            </w:r>
            <w:r w:rsidRPr="0055576B">
              <w:rPr>
                <w:b/>
                <w:spacing w:val="-5"/>
                <w:sz w:val="24"/>
              </w:rPr>
              <w:t xml:space="preserve"> </w:t>
            </w:r>
            <w:r w:rsidRPr="0055576B">
              <w:rPr>
                <w:b/>
                <w:sz w:val="24"/>
              </w:rPr>
              <w:t>famiglia</w:t>
            </w:r>
          </w:p>
          <w:p w14:paraId="4885825A" w14:textId="77777777" w:rsidR="0055576B" w:rsidRDefault="00E40F6B" w:rsidP="00173131">
            <w:pPr>
              <w:pStyle w:val="TableParagraph"/>
              <w:numPr>
                <w:ilvl w:val="0"/>
                <w:numId w:val="35"/>
              </w:numPr>
              <w:spacing w:before="115"/>
              <w:ind w:right="79"/>
              <w:jc w:val="both"/>
            </w:pPr>
            <w:r>
              <w:t>Informa</w:t>
            </w:r>
            <w:r>
              <w:rPr>
                <w:spacing w:val="-12"/>
              </w:rPr>
              <w:t xml:space="preserve"> </w:t>
            </w:r>
            <w:r>
              <w:t>il</w:t>
            </w:r>
            <w:r>
              <w:rPr>
                <w:spacing w:val="-12"/>
              </w:rPr>
              <w:t xml:space="preserve"> </w:t>
            </w:r>
            <w:r>
              <w:t>coordinatore</w:t>
            </w:r>
            <w:r>
              <w:rPr>
                <w:spacing w:val="-11"/>
              </w:rPr>
              <w:t xml:space="preserve"> </w:t>
            </w:r>
            <w:r>
              <w:t>di</w:t>
            </w:r>
            <w:r>
              <w:rPr>
                <w:spacing w:val="-12"/>
              </w:rPr>
              <w:t xml:space="preserve"> </w:t>
            </w:r>
            <w:r>
              <w:t>classe</w:t>
            </w:r>
            <w:r>
              <w:rPr>
                <w:spacing w:val="-11"/>
              </w:rPr>
              <w:t xml:space="preserve"> </w:t>
            </w:r>
            <w:r>
              <w:t>(o</w:t>
            </w:r>
            <w:r>
              <w:rPr>
                <w:spacing w:val="-10"/>
              </w:rPr>
              <w:t xml:space="preserve"> </w:t>
            </w:r>
            <w:r>
              <w:t>viene</w:t>
            </w:r>
            <w:r>
              <w:rPr>
                <w:spacing w:val="-10"/>
              </w:rPr>
              <w:t xml:space="preserve"> </w:t>
            </w:r>
            <w:r>
              <w:t>informata)</w:t>
            </w:r>
            <w:r>
              <w:rPr>
                <w:spacing w:val="-11"/>
              </w:rPr>
              <w:t xml:space="preserve"> </w:t>
            </w:r>
            <w:r>
              <w:t>della</w:t>
            </w:r>
            <w:r>
              <w:rPr>
                <w:spacing w:val="-12"/>
              </w:rPr>
              <w:t xml:space="preserve"> </w:t>
            </w:r>
            <w:r>
              <w:t>situazione/problema;</w:t>
            </w:r>
          </w:p>
          <w:p w14:paraId="5EF86A46" w14:textId="77777777" w:rsidR="0055576B" w:rsidRPr="0055576B" w:rsidRDefault="00E40F6B" w:rsidP="00173131">
            <w:pPr>
              <w:pStyle w:val="TableParagraph"/>
              <w:numPr>
                <w:ilvl w:val="0"/>
                <w:numId w:val="35"/>
              </w:numPr>
              <w:spacing w:before="115"/>
              <w:ind w:right="79"/>
              <w:jc w:val="both"/>
            </w:pPr>
            <w:r>
              <w:rPr>
                <w:spacing w:val="-9"/>
              </w:rPr>
              <w:t xml:space="preserve"> </w:t>
            </w:r>
            <w:r>
              <w:t>si</w:t>
            </w:r>
            <w:r>
              <w:rPr>
                <w:spacing w:val="-12"/>
              </w:rPr>
              <w:t xml:space="preserve"> </w:t>
            </w:r>
            <w:r>
              <w:t>attiva</w:t>
            </w:r>
            <w:r>
              <w:rPr>
                <w:spacing w:val="-11"/>
              </w:rPr>
              <w:t xml:space="preserve"> </w:t>
            </w:r>
            <w:r>
              <w:t>per</w:t>
            </w:r>
            <w:r>
              <w:rPr>
                <w:spacing w:val="-11"/>
              </w:rPr>
              <w:t xml:space="preserve"> </w:t>
            </w:r>
            <w:r>
              <w:t>portare</w:t>
            </w:r>
            <w:r>
              <w:rPr>
                <w:spacing w:val="-11"/>
              </w:rPr>
              <w:t xml:space="preserve"> </w:t>
            </w:r>
            <w:r>
              <w:t>il</w:t>
            </w:r>
            <w:r>
              <w:rPr>
                <w:spacing w:val="-11"/>
              </w:rPr>
              <w:t xml:space="preserve"> </w:t>
            </w:r>
            <w:r>
              <w:t>figlio</w:t>
            </w:r>
            <w:r>
              <w:rPr>
                <w:spacing w:val="-48"/>
              </w:rPr>
              <w:t xml:space="preserve"> </w:t>
            </w:r>
            <w:r>
              <w:t>da</w:t>
            </w:r>
            <w:r>
              <w:rPr>
                <w:spacing w:val="-7"/>
              </w:rPr>
              <w:t xml:space="preserve"> </w:t>
            </w:r>
            <w:r>
              <w:t>uno</w:t>
            </w:r>
            <w:r>
              <w:rPr>
                <w:spacing w:val="-4"/>
              </w:rPr>
              <w:t xml:space="preserve"> </w:t>
            </w:r>
            <w:r>
              <w:t>specialista</w:t>
            </w:r>
            <w:r>
              <w:rPr>
                <w:spacing w:val="-8"/>
              </w:rPr>
              <w:t xml:space="preserve"> </w:t>
            </w:r>
            <w:r>
              <w:t>ove</w:t>
            </w:r>
            <w:r>
              <w:rPr>
                <w:spacing w:val="-5"/>
              </w:rPr>
              <w:t xml:space="preserve"> </w:t>
            </w:r>
            <w:r>
              <w:t>necessario;</w:t>
            </w:r>
            <w:r>
              <w:rPr>
                <w:spacing w:val="-4"/>
              </w:rPr>
              <w:t xml:space="preserve"> </w:t>
            </w:r>
          </w:p>
          <w:p w14:paraId="775B9724" w14:textId="77777777" w:rsidR="0055576B" w:rsidRPr="0055576B" w:rsidRDefault="00E40F6B" w:rsidP="00173131">
            <w:pPr>
              <w:pStyle w:val="TableParagraph"/>
              <w:numPr>
                <w:ilvl w:val="0"/>
                <w:numId w:val="35"/>
              </w:numPr>
              <w:spacing w:before="115"/>
              <w:ind w:right="79"/>
              <w:jc w:val="both"/>
            </w:pPr>
            <w:r>
              <w:t>partecipa</w:t>
            </w:r>
            <w:r>
              <w:rPr>
                <w:spacing w:val="-6"/>
              </w:rPr>
              <w:t xml:space="preserve"> </w:t>
            </w:r>
            <w:r>
              <w:t>al</w:t>
            </w:r>
            <w:r>
              <w:rPr>
                <w:spacing w:val="-9"/>
              </w:rPr>
              <w:t xml:space="preserve"> </w:t>
            </w:r>
            <w:r>
              <w:t>GLO</w:t>
            </w:r>
            <w:r>
              <w:rPr>
                <w:spacing w:val="-8"/>
              </w:rPr>
              <w:t xml:space="preserve"> </w:t>
            </w:r>
            <w:r>
              <w:t>e</w:t>
            </w:r>
            <w:r>
              <w:rPr>
                <w:spacing w:val="-5"/>
              </w:rPr>
              <w:t xml:space="preserve"> </w:t>
            </w:r>
            <w:r>
              <w:t>agli</w:t>
            </w:r>
            <w:r>
              <w:rPr>
                <w:spacing w:val="-6"/>
              </w:rPr>
              <w:t xml:space="preserve"> </w:t>
            </w:r>
            <w:r>
              <w:t>incontri</w:t>
            </w:r>
            <w:r>
              <w:rPr>
                <w:spacing w:val="-6"/>
              </w:rPr>
              <w:t xml:space="preserve"> </w:t>
            </w:r>
            <w:r>
              <w:t>con</w:t>
            </w:r>
            <w:r>
              <w:rPr>
                <w:spacing w:val="-6"/>
              </w:rPr>
              <w:t xml:space="preserve"> </w:t>
            </w:r>
            <w:r>
              <w:t>la</w:t>
            </w:r>
            <w:r>
              <w:rPr>
                <w:spacing w:val="-6"/>
              </w:rPr>
              <w:t xml:space="preserve"> </w:t>
            </w:r>
            <w:r>
              <w:t>scuola</w:t>
            </w:r>
            <w:r>
              <w:rPr>
                <w:spacing w:val="-8"/>
              </w:rPr>
              <w:t xml:space="preserve"> </w:t>
            </w:r>
            <w:r>
              <w:t>e</w:t>
            </w:r>
            <w:r>
              <w:rPr>
                <w:spacing w:val="-5"/>
              </w:rPr>
              <w:t xml:space="preserve"> </w:t>
            </w:r>
            <w:r>
              <w:t>con</w:t>
            </w:r>
            <w:r>
              <w:rPr>
                <w:spacing w:val="-6"/>
              </w:rPr>
              <w:t xml:space="preserve"> </w:t>
            </w:r>
            <w:r>
              <w:t>i</w:t>
            </w:r>
            <w:r>
              <w:rPr>
                <w:spacing w:val="-6"/>
              </w:rPr>
              <w:t xml:space="preserve"> </w:t>
            </w:r>
            <w:r>
              <w:t>servizi</w:t>
            </w:r>
            <w:r>
              <w:rPr>
                <w:spacing w:val="-6"/>
              </w:rPr>
              <w:t xml:space="preserve"> </w:t>
            </w:r>
            <w:r>
              <w:t>del</w:t>
            </w:r>
            <w:r>
              <w:rPr>
                <w:spacing w:val="-8"/>
              </w:rPr>
              <w:t xml:space="preserve"> </w:t>
            </w:r>
            <w:r>
              <w:t>territorio;</w:t>
            </w:r>
            <w:r>
              <w:rPr>
                <w:spacing w:val="-48"/>
              </w:rPr>
              <w:t xml:space="preserve"> </w:t>
            </w:r>
          </w:p>
          <w:p w14:paraId="3EF9468B" w14:textId="0FC22D8D" w:rsidR="002F41D7" w:rsidRDefault="00E40F6B" w:rsidP="00173131">
            <w:pPr>
              <w:pStyle w:val="TableParagraph"/>
              <w:numPr>
                <w:ilvl w:val="0"/>
                <w:numId w:val="35"/>
              </w:numPr>
              <w:spacing w:before="115"/>
              <w:ind w:right="79"/>
              <w:jc w:val="both"/>
            </w:pPr>
            <w:r>
              <w:t>condivide il Progetto educativo e collabora alla sua realizzazione, attivando il proprio ruolo e la propria</w:t>
            </w:r>
            <w:r>
              <w:rPr>
                <w:spacing w:val="1"/>
              </w:rPr>
              <w:t xml:space="preserve"> </w:t>
            </w:r>
            <w:r>
              <w:t>funzione.</w:t>
            </w:r>
          </w:p>
          <w:p w14:paraId="275A3C3C" w14:textId="425E1886" w:rsidR="0055576B" w:rsidRDefault="0055576B" w:rsidP="0055576B">
            <w:pPr>
              <w:pStyle w:val="TableParagraph"/>
              <w:spacing w:before="115"/>
              <w:ind w:left="113" w:right="79"/>
              <w:jc w:val="both"/>
            </w:pPr>
            <w:r>
              <w:t>La corretta e completa compilazione dei PDP e la loro condivisione con le famiglie sono passaggi indispensabili alla gestione dei percorsi personalizzati e al rapporto con le famiglie stesse. Queste devono essere coinvolte nei passaggi essenziali del percorso scolastico dei figli anche come assunzione diretta di corresponsabilità educativa, in particolare nella gestione dei comportamenti e nella responsabilizzazione degli alunni rispetto agli impegni assunti.</w:t>
            </w:r>
          </w:p>
          <w:p w14:paraId="7C1408DA" w14:textId="77777777" w:rsidR="002F41D7" w:rsidRDefault="002F41D7">
            <w:pPr>
              <w:pStyle w:val="TableParagraph"/>
              <w:spacing w:before="4"/>
              <w:rPr>
                <w:sz w:val="23"/>
              </w:rPr>
            </w:pPr>
          </w:p>
          <w:p w14:paraId="27A4828A" w14:textId="5343C62A" w:rsidR="002F41D7" w:rsidRPr="003C438A" w:rsidRDefault="00E40F6B">
            <w:pPr>
              <w:pStyle w:val="TableParagraph"/>
              <w:ind w:left="115"/>
              <w:jc w:val="both"/>
            </w:pPr>
            <w:r w:rsidRPr="003C438A">
              <w:rPr>
                <w:b/>
                <w:sz w:val="24"/>
              </w:rPr>
              <w:t>La</w:t>
            </w:r>
            <w:r w:rsidR="009D7D06" w:rsidRPr="003C438A">
              <w:rPr>
                <w:b/>
                <w:sz w:val="24"/>
              </w:rPr>
              <w:t xml:space="preserve"> ASL</w:t>
            </w:r>
            <w:r w:rsidRPr="003C438A">
              <w:rPr>
                <w:b/>
                <w:spacing w:val="-3"/>
                <w:sz w:val="24"/>
              </w:rPr>
              <w:t xml:space="preserve"> </w:t>
            </w:r>
            <w:r w:rsidRPr="003C438A">
              <w:rPr>
                <w:sz w:val="24"/>
              </w:rPr>
              <w:t>di</w:t>
            </w:r>
            <w:r w:rsidRPr="003C438A">
              <w:rPr>
                <w:spacing w:val="-3"/>
                <w:sz w:val="24"/>
              </w:rPr>
              <w:t xml:space="preserve"> </w:t>
            </w:r>
            <w:r w:rsidRPr="003C438A">
              <w:rPr>
                <w:sz w:val="24"/>
              </w:rPr>
              <w:t>co</w:t>
            </w:r>
            <w:r w:rsidRPr="003C438A">
              <w:t>mpetenza</w:t>
            </w:r>
          </w:p>
          <w:p w14:paraId="6D30BEF9" w14:textId="77777777" w:rsidR="002F41D7" w:rsidRPr="003C438A" w:rsidRDefault="002F41D7">
            <w:pPr>
              <w:pStyle w:val="TableParagraph"/>
              <w:spacing w:before="7"/>
            </w:pPr>
          </w:p>
          <w:p w14:paraId="418B85A5" w14:textId="77777777" w:rsidR="003C438A" w:rsidRDefault="00E40F6B" w:rsidP="00173131">
            <w:pPr>
              <w:pStyle w:val="TableParagraph"/>
              <w:numPr>
                <w:ilvl w:val="0"/>
                <w:numId w:val="36"/>
              </w:numPr>
            </w:pPr>
            <w:r>
              <w:t>Effettua</w:t>
            </w:r>
            <w:r>
              <w:rPr>
                <w:spacing w:val="-4"/>
              </w:rPr>
              <w:t xml:space="preserve"> </w:t>
            </w:r>
            <w:r>
              <w:t>l’accertamento,</w:t>
            </w:r>
            <w:r>
              <w:rPr>
                <w:spacing w:val="-3"/>
              </w:rPr>
              <w:t xml:space="preserve"> </w:t>
            </w:r>
            <w:r>
              <w:t>fa</w:t>
            </w:r>
            <w:r>
              <w:rPr>
                <w:spacing w:val="-8"/>
              </w:rPr>
              <w:t xml:space="preserve"> </w:t>
            </w:r>
            <w:r>
              <w:t>la diagnosi</w:t>
            </w:r>
            <w:r>
              <w:rPr>
                <w:spacing w:val="-4"/>
              </w:rPr>
              <w:t xml:space="preserve"> </w:t>
            </w:r>
            <w:r>
              <w:t>e</w:t>
            </w:r>
            <w:r>
              <w:rPr>
                <w:spacing w:val="-5"/>
              </w:rPr>
              <w:t xml:space="preserve"> </w:t>
            </w:r>
            <w:r>
              <w:t>redige una</w:t>
            </w:r>
            <w:r>
              <w:rPr>
                <w:spacing w:val="-3"/>
              </w:rPr>
              <w:t xml:space="preserve"> </w:t>
            </w:r>
            <w:r>
              <w:t xml:space="preserve">relazione; </w:t>
            </w:r>
          </w:p>
          <w:p w14:paraId="38C4BB35" w14:textId="77777777" w:rsidR="003C438A" w:rsidRDefault="00E40F6B" w:rsidP="00173131">
            <w:pPr>
              <w:pStyle w:val="TableParagraph"/>
              <w:numPr>
                <w:ilvl w:val="0"/>
                <w:numId w:val="36"/>
              </w:numPr>
            </w:pPr>
            <w:r>
              <w:t>incontra</w:t>
            </w:r>
            <w:r>
              <w:rPr>
                <w:spacing w:val="-5"/>
              </w:rPr>
              <w:t xml:space="preserve"> </w:t>
            </w:r>
            <w:r>
              <w:t>la</w:t>
            </w:r>
            <w:r>
              <w:rPr>
                <w:spacing w:val="-6"/>
              </w:rPr>
              <w:t xml:space="preserve"> </w:t>
            </w:r>
            <w:r>
              <w:t>famiglia</w:t>
            </w:r>
            <w:r>
              <w:rPr>
                <w:spacing w:val="-8"/>
              </w:rPr>
              <w:t xml:space="preserve"> </w:t>
            </w:r>
            <w:r>
              <w:t>per la</w:t>
            </w:r>
            <w:r>
              <w:rPr>
                <w:spacing w:val="-3"/>
              </w:rPr>
              <w:t xml:space="preserve"> </w:t>
            </w:r>
            <w:r>
              <w:t>restituzione</w:t>
            </w:r>
            <w:r w:rsidR="003C438A">
              <w:t xml:space="preserve"> </w:t>
            </w:r>
            <w:r>
              <w:t>relativa</w:t>
            </w:r>
            <w:r w:rsidRPr="003C438A">
              <w:rPr>
                <w:spacing w:val="-4"/>
              </w:rPr>
              <w:t xml:space="preserve"> </w:t>
            </w:r>
            <w:r>
              <w:t>all’accertamento</w:t>
            </w:r>
            <w:r w:rsidRPr="003C438A">
              <w:rPr>
                <w:spacing w:val="-1"/>
              </w:rPr>
              <w:t xml:space="preserve"> </w:t>
            </w:r>
            <w:r>
              <w:t>effettuato;</w:t>
            </w:r>
          </w:p>
          <w:p w14:paraId="17FFC519" w14:textId="0F2F2871" w:rsidR="002F41D7" w:rsidRDefault="00E40F6B" w:rsidP="00173131">
            <w:pPr>
              <w:pStyle w:val="TableParagraph"/>
              <w:numPr>
                <w:ilvl w:val="0"/>
                <w:numId w:val="36"/>
              </w:numPr>
            </w:pPr>
            <w:r w:rsidRPr="003C438A">
              <w:rPr>
                <w:spacing w:val="-2"/>
              </w:rPr>
              <w:t xml:space="preserve"> </w:t>
            </w:r>
            <w:r>
              <w:t>fornisce</w:t>
            </w:r>
            <w:r w:rsidRPr="003C438A">
              <w:rPr>
                <w:spacing w:val="-1"/>
              </w:rPr>
              <w:t xml:space="preserve"> </w:t>
            </w:r>
            <w:r>
              <w:t>supporto</w:t>
            </w:r>
            <w:r w:rsidRPr="003C438A">
              <w:rPr>
                <w:spacing w:val="-1"/>
              </w:rPr>
              <w:t xml:space="preserve"> </w:t>
            </w:r>
            <w:r>
              <w:t>alla</w:t>
            </w:r>
            <w:r w:rsidRPr="003C438A">
              <w:rPr>
                <w:spacing w:val="-1"/>
              </w:rPr>
              <w:t xml:space="preserve"> </w:t>
            </w:r>
            <w:r>
              <w:t>scuola</w:t>
            </w:r>
            <w:r w:rsidRPr="003C438A">
              <w:rPr>
                <w:spacing w:val="-2"/>
              </w:rPr>
              <w:t xml:space="preserve"> </w:t>
            </w:r>
            <w:r>
              <w:t>per</w:t>
            </w:r>
            <w:r w:rsidRPr="003C438A">
              <w:rPr>
                <w:spacing w:val="-2"/>
              </w:rPr>
              <w:t xml:space="preserve"> </w:t>
            </w:r>
            <w:r>
              <w:t>individuare</w:t>
            </w:r>
            <w:r w:rsidRPr="003C438A">
              <w:rPr>
                <w:spacing w:val="-1"/>
              </w:rPr>
              <w:t xml:space="preserve"> </w:t>
            </w:r>
            <w:r>
              <w:t>il</w:t>
            </w:r>
            <w:r w:rsidRPr="003C438A">
              <w:rPr>
                <w:spacing w:val="-3"/>
              </w:rPr>
              <w:t xml:space="preserve"> </w:t>
            </w:r>
            <w:r>
              <w:t>percorso</w:t>
            </w:r>
            <w:r w:rsidRPr="003C438A">
              <w:rPr>
                <w:spacing w:val="-2"/>
              </w:rPr>
              <w:t xml:space="preserve"> </w:t>
            </w:r>
            <w:r>
              <w:t>migliore</w:t>
            </w:r>
            <w:r w:rsidRPr="003C438A">
              <w:rPr>
                <w:spacing w:val="-2"/>
              </w:rPr>
              <w:t xml:space="preserve"> </w:t>
            </w:r>
            <w:r>
              <w:t>da</w:t>
            </w:r>
            <w:r w:rsidR="003C438A">
              <w:t xml:space="preserve"> </w:t>
            </w:r>
            <w:r>
              <w:t>intraprendere nel</w:t>
            </w:r>
            <w:r w:rsidRPr="003C438A">
              <w:rPr>
                <w:spacing w:val="-6"/>
              </w:rPr>
              <w:t xml:space="preserve"> </w:t>
            </w:r>
            <w:r>
              <w:t>caso</w:t>
            </w:r>
            <w:r w:rsidRPr="003C438A">
              <w:rPr>
                <w:spacing w:val="1"/>
              </w:rPr>
              <w:t xml:space="preserve"> </w:t>
            </w:r>
            <w:r>
              <w:t>specifico.</w:t>
            </w:r>
          </w:p>
        </w:tc>
      </w:tr>
    </w:tbl>
    <w:p w14:paraId="0C43E8D8" w14:textId="77777777" w:rsidR="002F41D7" w:rsidRDefault="002F41D7">
      <w:pPr>
        <w:sectPr w:rsidR="002F41D7">
          <w:headerReference w:type="default" r:id="rId15"/>
          <w:footerReference w:type="default" r:id="rId16"/>
          <w:pgSz w:w="11920" w:h="16850"/>
          <w:pgMar w:top="1800" w:right="980" w:bottom="1160" w:left="1020" w:header="657" w:footer="964" w:gutter="0"/>
          <w:cols w:space="720"/>
        </w:sectPr>
      </w:pPr>
    </w:p>
    <w:p w14:paraId="24485873" w14:textId="16D18F62" w:rsidR="002F41D7" w:rsidRDefault="00173131">
      <w:pPr>
        <w:pStyle w:val="Corpotesto"/>
        <w:spacing w:before="9" w:after="1"/>
        <w:rPr>
          <w:sz w:val="9"/>
        </w:rPr>
      </w:pPr>
      <w:r>
        <w:rPr>
          <w:noProof/>
        </w:rPr>
        <w:lastRenderedPageBreak/>
        <mc:AlternateContent>
          <mc:Choice Requires="wps">
            <w:drawing>
              <wp:anchor distT="0" distB="0" distL="114300" distR="114300" simplePos="0" relativeHeight="486721536" behindDoc="1" locked="0" layoutInCell="1" allowOverlap="1" wp14:anchorId="1AFF60C9" wp14:editId="687CCD01">
                <wp:simplePos x="0" y="0"/>
                <wp:positionH relativeFrom="page">
                  <wp:posOffset>731520</wp:posOffset>
                </wp:positionH>
                <wp:positionV relativeFrom="page">
                  <wp:posOffset>1216660</wp:posOffset>
                </wp:positionV>
                <wp:extent cx="6117590" cy="635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7590" cy="6350"/>
                        </a:xfrm>
                        <a:custGeom>
                          <a:avLst/>
                          <a:gdLst>
                            <a:gd name="T0" fmla="+- 0 10785 1152"/>
                            <a:gd name="T1" fmla="*/ T0 w 9634"/>
                            <a:gd name="T2" fmla="+- 0 1916 1916"/>
                            <a:gd name="T3" fmla="*/ 1916 h 10"/>
                            <a:gd name="T4" fmla="+- 0 10776 1152"/>
                            <a:gd name="T5" fmla="*/ T4 w 9634"/>
                            <a:gd name="T6" fmla="+- 0 1916 1916"/>
                            <a:gd name="T7" fmla="*/ 1916 h 10"/>
                            <a:gd name="T8" fmla="+- 0 1152 1152"/>
                            <a:gd name="T9" fmla="*/ T8 w 9634"/>
                            <a:gd name="T10" fmla="+- 0 1916 1916"/>
                            <a:gd name="T11" fmla="*/ 1916 h 10"/>
                            <a:gd name="T12" fmla="+- 0 1152 1152"/>
                            <a:gd name="T13" fmla="*/ T12 w 9634"/>
                            <a:gd name="T14" fmla="+- 0 1925 1916"/>
                            <a:gd name="T15" fmla="*/ 1925 h 10"/>
                            <a:gd name="T16" fmla="+- 0 10776 1152"/>
                            <a:gd name="T17" fmla="*/ T16 w 9634"/>
                            <a:gd name="T18" fmla="+- 0 1925 1916"/>
                            <a:gd name="T19" fmla="*/ 1925 h 10"/>
                            <a:gd name="T20" fmla="+- 0 10785 1152"/>
                            <a:gd name="T21" fmla="*/ T20 w 9634"/>
                            <a:gd name="T22" fmla="+- 0 1925 1916"/>
                            <a:gd name="T23" fmla="*/ 1925 h 10"/>
                            <a:gd name="T24" fmla="+- 0 10785 1152"/>
                            <a:gd name="T25" fmla="*/ T24 w 9634"/>
                            <a:gd name="T26" fmla="+- 0 1916 1916"/>
                            <a:gd name="T27" fmla="*/ 1916 h 10"/>
                          </a:gdLst>
                          <a:ahLst/>
                          <a:cxnLst>
                            <a:cxn ang="0">
                              <a:pos x="T1" y="T3"/>
                            </a:cxn>
                            <a:cxn ang="0">
                              <a:pos x="T5" y="T7"/>
                            </a:cxn>
                            <a:cxn ang="0">
                              <a:pos x="T9" y="T11"/>
                            </a:cxn>
                            <a:cxn ang="0">
                              <a:pos x="T13" y="T15"/>
                            </a:cxn>
                            <a:cxn ang="0">
                              <a:pos x="T17" y="T19"/>
                            </a:cxn>
                            <a:cxn ang="0">
                              <a:pos x="T21" y="T23"/>
                            </a:cxn>
                            <a:cxn ang="0">
                              <a:pos x="T25" y="T27"/>
                            </a:cxn>
                          </a:cxnLst>
                          <a:rect l="0" t="0" r="r" b="b"/>
                          <a:pathLst>
                            <a:path w="9634" h="10">
                              <a:moveTo>
                                <a:pt x="9633" y="0"/>
                              </a:moveTo>
                              <a:lnTo>
                                <a:pt x="9624" y="0"/>
                              </a:lnTo>
                              <a:lnTo>
                                <a:pt x="0" y="0"/>
                              </a:lnTo>
                              <a:lnTo>
                                <a:pt x="0" y="9"/>
                              </a:lnTo>
                              <a:lnTo>
                                <a:pt x="9624" y="9"/>
                              </a:lnTo>
                              <a:lnTo>
                                <a:pt x="9633" y="9"/>
                              </a:lnTo>
                              <a:lnTo>
                                <a:pt x="96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DD59" id="Freeform 7" o:spid="_x0000_s1026" style="position:absolute;margin-left:57.6pt;margin-top:95.8pt;width:481.7pt;height:.5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" path="m9633,r-9,l,,,9r9624,l9633,9r,-9xe" fillcolor="black" stroked="f">
                <v:path arrowok="t" o:connecttype="custom" o:connectlocs="6116955,1216660;6111240,1216660;0,1216660;0,1222375;6111240,1222375;6116955,1222375;6116955,1216660" o:connectangles="0,0,0,0,0,0,0"/>
                <w10:wrap anchorx="page" anchory="page"/>
              </v:shape>
            </w:pict>
          </mc:Fallback>
        </mc:AlternateContent>
      </w:r>
    </w:p>
    <w:tbl>
      <w:tblPr>
        <w:tblStyle w:val="TableNormal"/>
        <w:tblW w:w="0" w:type="auto"/>
        <w:tblInd w:w="12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635"/>
      </w:tblGrid>
      <w:tr w:rsidR="002F41D7" w14:paraId="6E155771" w14:textId="77777777">
        <w:trPr>
          <w:trHeight w:val="3908"/>
        </w:trPr>
        <w:tc>
          <w:tcPr>
            <w:tcW w:w="9635" w:type="dxa"/>
            <w:tcBorders>
              <w:left w:val="single" w:sz="4" w:space="0" w:color="000000"/>
              <w:bottom w:val="single" w:sz="4" w:space="0" w:color="000000"/>
              <w:right w:val="single" w:sz="4" w:space="0" w:color="000000"/>
            </w:tcBorders>
          </w:tcPr>
          <w:p w14:paraId="0675ED2D" w14:textId="77777777" w:rsidR="002F41D7" w:rsidRPr="003C438A" w:rsidRDefault="00E40F6B">
            <w:pPr>
              <w:pStyle w:val="TableParagraph"/>
              <w:spacing w:before="125"/>
              <w:ind w:left="119"/>
              <w:rPr>
                <w:b/>
                <w:sz w:val="24"/>
              </w:rPr>
            </w:pPr>
            <w:r w:rsidRPr="003C438A">
              <w:rPr>
                <w:b/>
                <w:sz w:val="24"/>
              </w:rPr>
              <w:t>Possibilità</w:t>
            </w:r>
            <w:r w:rsidRPr="003C438A">
              <w:rPr>
                <w:b/>
                <w:spacing w:val="-7"/>
                <w:sz w:val="24"/>
              </w:rPr>
              <w:t xml:space="preserve"> </w:t>
            </w:r>
            <w:r w:rsidRPr="003C438A">
              <w:rPr>
                <w:b/>
                <w:sz w:val="24"/>
              </w:rPr>
              <w:t>di</w:t>
            </w:r>
            <w:r w:rsidRPr="003C438A">
              <w:rPr>
                <w:b/>
                <w:spacing w:val="-9"/>
                <w:sz w:val="24"/>
              </w:rPr>
              <w:t xml:space="preserve"> </w:t>
            </w:r>
            <w:r w:rsidRPr="003C438A">
              <w:rPr>
                <w:b/>
                <w:sz w:val="24"/>
              </w:rPr>
              <w:t>strutturare</w:t>
            </w:r>
            <w:r w:rsidRPr="003C438A">
              <w:rPr>
                <w:b/>
                <w:spacing w:val="-10"/>
                <w:sz w:val="24"/>
              </w:rPr>
              <w:t xml:space="preserve"> </w:t>
            </w:r>
            <w:r w:rsidRPr="003C438A">
              <w:rPr>
                <w:b/>
                <w:sz w:val="24"/>
              </w:rPr>
              <w:t>percorsi</w:t>
            </w:r>
            <w:r w:rsidRPr="003C438A">
              <w:rPr>
                <w:b/>
                <w:spacing w:val="-12"/>
                <w:sz w:val="24"/>
              </w:rPr>
              <w:t xml:space="preserve"> </w:t>
            </w:r>
            <w:r w:rsidRPr="003C438A">
              <w:rPr>
                <w:b/>
                <w:sz w:val="24"/>
              </w:rPr>
              <w:t>specifici</w:t>
            </w:r>
            <w:r w:rsidRPr="003C438A">
              <w:rPr>
                <w:b/>
                <w:spacing w:val="-5"/>
                <w:sz w:val="24"/>
              </w:rPr>
              <w:t xml:space="preserve"> </w:t>
            </w:r>
            <w:r w:rsidRPr="003C438A">
              <w:rPr>
                <w:b/>
                <w:sz w:val="24"/>
              </w:rPr>
              <w:t>di</w:t>
            </w:r>
            <w:r w:rsidRPr="003C438A">
              <w:rPr>
                <w:b/>
                <w:spacing w:val="-10"/>
                <w:sz w:val="24"/>
              </w:rPr>
              <w:t xml:space="preserve"> </w:t>
            </w:r>
            <w:r w:rsidRPr="003C438A">
              <w:rPr>
                <w:b/>
                <w:sz w:val="24"/>
              </w:rPr>
              <w:t>formazione</w:t>
            </w:r>
            <w:r w:rsidRPr="003C438A">
              <w:rPr>
                <w:b/>
                <w:spacing w:val="-7"/>
                <w:sz w:val="24"/>
              </w:rPr>
              <w:t xml:space="preserve"> </w:t>
            </w:r>
            <w:r w:rsidRPr="003C438A">
              <w:rPr>
                <w:b/>
                <w:sz w:val="24"/>
              </w:rPr>
              <w:t>e</w:t>
            </w:r>
            <w:r w:rsidRPr="003C438A">
              <w:rPr>
                <w:b/>
                <w:spacing w:val="-9"/>
                <w:sz w:val="24"/>
              </w:rPr>
              <w:t xml:space="preserve"> </w:t>
            </w:r>
            <w:r w:rsidRPr="003C438A">
              <w:rPr>
                <w:b/>
                <w:sz w:val="24"/>
              </w:rPr>
              <w:t>aggiornamento</w:t>
            </w:r>
            <w:r w:rsidRPr="003C438A">
              <w:rPr>
                <w:b/>
                <w:spacing w:val="-5"/>
                <w:sz w:val="24"/>
              </w:rPr>
              <w:t xml:space="preserve"> </w:t>
            </w:r>
            <w:r w:rsidRPr="003C438A">
              <w:rPr>
                <w:b/>
                <w:sz w:val="24"/>
              </w:rPr>
              <w:t>degli</w:t>
            </w:r>
            <w:r w:rsidRPr="003C438A">
              <w:rPr>
                <w:b/>
                <w:spacing w:val="-6"/>
                <w:sz w:val="24"/>
              </w:rPr>
              <w:t xml:space="preserve"> </w:t>
            </w:r>
            <w:r w:rsidRPr="003C438A">
              <w:rPr>
                <w:b/>
                <w:sz w:val="24"/>
              </w:rPr>
              <w:t>insegnanti</w:t>
            </w:r>
          </w:p>
          <w:p w14:paraId="62B9DEF3" w14:textId="77777777" w:rsidR="003C438A" w:rsidRDefault="00FF374A" w:rsidP="003C438A">
            <w:pPr>
              <w:pStyle w:val="TableParagraph"/>
              <w:spacing w:beforeLines="115" w:before="276"/>
              <w:ind w:left="113" w:right="79"/>
            </w:pPr>
            <w:r>
              <w:t>Si ritiene sempre valida ed attuale la necessità di partecipazione a corsi di formazione funzionali alle strategie atte a garantire la migliore inclusione e, in particolare, che aiutino effettivamente a migliorare la capacità di attivare le metodologie dell’apprendimento cooperativo, della peer education, del tutoring, così da svolgere un’attività di formazione che si dovrà tradurre, all’occorrenza, nella progettazione di un percorso educativo inclusivo reale e concreto.</w:t>
            </w:r>
            <w:r w:rsidR="003C438A">
              <w:t xml:space="preserve"> </w:t>
            </w:r>
            <w:r>
              <w:t>La formazione dei docenti può acquisire un senso solo se considerata come parte integrante di un progetto di innovazione rivolto a modificare e migliorare il modo di fare scuola. Si cercherà di optare per l’organizzazione di incontri di formazione dove i docenti formati trasferiscono le competenze in una formazione tra pari anche con collaborazioni con altri Istituti.</w:t>
            </w:r>
          </w:p>
          <w:p w14:paraId="034AF6AA" w14:textId="77777777" w:rsidR="003C438A" w:rsidRDefault="00FF374A" w:rsidP="003C438A">
            <w:pPr>
              <w:pStyle w:val="TableParagraph"/>
              <w:spacing w:beforeLines="115" w:before="276"/>
              <w:ind w:left="113" w:right="79"/>
            </w:pPr>
            <w:r>
              <w:t>Nello specifico si fa presente che in questo anno scolastico sono stati svolti i seguenti percorsi di formazione e aggiornamento rivolti agli insegnanti:</w:t>
            </w:r>
          </w:p>
          <w:p w14:paraId="631DBAA5" w14:textId="03CE9503" w:rsidR="00FF374A" w:rsidRDefault="00FF374A" w:rsidP="00173131">
            <w:pPr>
              <w:pStyle w:val="TableParagraph"/>
              <w:numPr>
                <w:ilvl w:val="0"/>
                <w:numId w:val="37"/>
              </w:numPr>
              <w:spacing w:beforeLines="115" w:before="276"/>
              <w:ind w:right="79"/>
            </w:pPr>
            <w:r>
              <w:t>Corso di Formazione “referente/coordinatore di sostegno- secondo livello”, della durata di 25 ore, organizzato in modalità sincrona e asincrona dall’Istituto Sannino De Cillis;</w:t>
            </w:r>
          </w:p>
          <w:p w14:paraId="068E42DA" w14:textId="7CEC1F0E" w:rsidR="00FF374A" w:rsidRDefault="00FF374A" w:rsidP="00173131">
            <w:pPr>
              <w:pStyle w:val="TableParagraph"/>
              <w:numPr>
                <w:ilvl w:val="0"/>
                <w:numId w:val="37"/>
              </w:numPr>
              <w:spacing w:beforeLines="115" w:before="276"/>
              <w:ind w:right="79"/>
            </w:pPr>
            <w:r>
              <w:t>Partecipazione dei docenti delle classi prime e seconde dell’indirizzo agrario, CAT e turistico, al “Progetto Educazione digitale, azioni per contrastare il bullismo e il cyberbullismo” organizzato dall’ambito n.27, comune di Castellammare di Stabia, con il partenariato dell’associazione Onlus Mai più violenza infinita</w:t>
            </w:r>
            <w:r w:rsidR="003C438A">
              <w:t>;</w:t>
            </w:r>
          </w:p>
          <w:p w14:paraId="1AA75B25" w14:textId="546E7EA5" w:rsidR="00FF374A" w:rsidRDefault="00FF374A" w:rsidP="00173131">
            <w:pPr>
              <w:pStyle w:val="TableParagraph"/>
              <w:numPr>
                <w:ilvl w:val="0"/>
                <w:numId w:val="37"/>
              </w:numPr>
              <w:spacing w:beforeLines="115" w:before="276"/>
              <w:ind w:right="79"/>
            </w:pPr>
            <w:r>
              <w:t>Partecipazione a diversi webinar dell’Erickson sul nuovo modello di Pei</w:t>
            </w:r>
            <w:r w:rsidR="003C438A">
              <w:t>;</w:t>
            </w:r>
          </w:p>
          <w:p w14:paraId="21606BE4" w14:textId="3FB0083E" w:rsidR="00FF374A" w:rsidRDefault="00FF374A" w:rsidP="00173131">
            <w:pPr>
              <w:pStyle w:val="TableParagraph"/>
              <w:numPr>
                <w:ilvl w:val="0"/>
                <w:numId w:val="37"/>
              </w:numPr>
              <w:spacing w:beforeLines="115" w:before="276"/>
              <w:ind w:right="79"/>
            </w:pPr>
            <w:r>
              <w:t>Partecipazione di tutto il personale docente al corso AUTISMè promosso dal Centro aziendale per l’Autismo dell’Asl Napoli 3 Sud</w:t>
            </w:r>
            <w:r w:rsidR="003C438A">
              <w:t xml:space="preserve"> che si concluderà entro dicembre 2021.</w:t>
            </w:r>
            <w:r>
              <w:t xml:space="preserve">  </w:t>
            </w:r>
          </w:p>
          <w:p w14:paraId="2B52ADA7" w14:textId="7138482B" w:rsidR="00FF374A" w:rsidRDefault="00FF374A" w:rsidP="003C438A">
            <w:pPr>
              <w:pStyle w:val="TableParagraph"/>
              <w:spacing w:beforeLines="75" w:before="180"/>
              <w:ind w:left="113" w:right="79"/>
            </w:pPr>
            <w:r>
              <w:t xml:space="preserve">Altri corsi possono essere previsti su tematiche specifiche via, via emergenti nel corso dell’anno, tenendo anche conto degli alunni in ingresso, delle future rilevazioni o delle evoluzioni di situazioni esistenti e in itinere, in modo da dare continuità al percorso di miglioramento del livello di inclusione intrapreso dalla nostra Scuola, attraverso una diffusione sempre più completa delle problematiche degli alunni con BES. </w:t>
            </w:r>
          </w:p>
          <w:p w14:paraId="36773FD2" w14:textId="77777777" w:rsidR="003C438A" w:rsidRDefault="00FF374A" w:rsidP="003C438A">
            <w:pPr>
              <w:pStyle w:val="TableParagraph"/>
              <w:spacing w:beforeLines="115" w:before="276"/>
              <w:ind w:left="113" w:right="79"/>
            </w:pPr>
            <w:r>
              <w:t xml:space="preserve">L’istituto Vitruvio </w:t>
            </w:r>
            <w:r w:rsidR="003C438A">
              <w:t xml:space="preserve">pertanto </w:t>
            </w:r>
            <w:r>
              <w:t>si impegna a:</w:t>
            </w:r>
          </w:p>
          <w:p w14:paraId="357DFC27" w14:textId="2840674F" w:rsidR="00FF374A" w:rsidRDefault="00FF374A" w:rsidP="00173131">
            <w:pPr>
              <w:pStyle w:val="TableParagraph"/>
              <w:numPr>
                <w:ilvl w:val="0"/>
                <w:numId w:val="38"/>
              </w:numPr>
              <w:spacing w:beforeLines="115" w:before="276"/>
              <w:ind w:right="79"/>
            </w:pPr>
            <w:r>
              <w:t>curare i contatti con i diversi Enti che operano sul territorio (ASL, Servizi sociali, ecc.) per</w:t>
            </w:r>
            <w:r w:rsidR="003C438A">
              <w:t xml:space="preserve"> </w:t>
            </w:r>
            <w:r>
              <w:t>l’organizzazione di ulteriori incontri di informazione e formazione;</w:t>
            </w:r>
          </w:p>
          <w:p w14:paraId="3D3F3624" w14:textId="413A6992" w:rsidR="00FF374A" w:rsidRDefault="00FF374A" w:rsidP="00173131">
            <w:pPr>
              <w:pStyle w:val="TableParagraph"/>
              <w:numPr>
                <w:ilvl w:val="0"/>
                <w:numId w:val="38"/>
              </w:numPr>
              <w:spacing w:beforeLines="115" w:before="276"/>
              <w:ind w:right="79"/>
            </w:pPr>
            <w:r>
              <w:t>partecipare a convegni e manifestazioni riguardanti l’inclusione;</w:t>
            </w:r>
          </w:p>
          <w:p w14:paraId="3D0CD1FA" w14:textId="7C57028E" w:rsidR="00FF374A" w:rsidRDefault="00FF374A" w:rsidP="00173131">
            <w:pPr>
              <w:pStyle w:val="TableParagraph"/>
              <w:numPr>
                <w:ilvl w:val="0"/>
                <w:numId w:val="38"/>
              </w:numPr>
              <w:spacing w:beforeLines="115" w:before="276"/>
              <w:ind w:right="79"/>
            </w:pPr>
            <w:r>
              <w:t>monitorare il corretto utilizzo e funzionamento delle risorse e delle attrezzature a disposizione dell’inclusione;</w:t>
            </w:r>
          </w:p>
          <w:p w14:paraId="2FE047ED" w14:textId="7DA1A8D9" w:rsidR="00FF374A" w:rsidRDefault="00FF374A" w:rsidP="00173131">
            <w:pPr>
              <w:pStyle w:val="TableParagraph"/>
              <w:numPr>
                <w:ilvl w:val="0"/>
                <w:numId w:val="38"/>
              </w:numPr>
              <w:spacing w:beforeLines="115" w:before="276"/>
              <w:ind w:right="79"/>
            </w:pPr>
            <w:r>
              <w:t>aggiornare costantemente la sezione dedicata alle tematiche dell’Inclusione sul sito Istituzionale;</w:t>
            </w:r>
          </w:p>
          <w:p w14:paraId="4A341C59" w14:textId="1345DE19" w:rsidR="00FF374A" w:rsidRDefault="00FF374A" w:rsidP="00173131">
            <w:pPr>
              <w:pStyle w:val="TableParagraph"/>
              <w:numPr>
                <w:ilvl w:val="0"/>
                <w:numId w:val="38"/>
              </w:numPr>
              <w:spacing w:beforeLines="115" w:before="276"/>
              <w:ind w:right="79"/>
            </w:pPr>
            <w:r>
              <w:t xml:space="preserve">porre particolare attenzione alla condivisione delle buone pratiche </w:t>
            </w:r>
          </w:p>
          <w:p w14:paraId="0F84AC10" w14:textId="77777777" w:rsidR="002F41D7" w:rsidRDefault="002F41D7" w:rsidP="003C438A">
            <w:pPr>
              <w:pStyle w:val="TableParagraph"/>
              <w:tabs>
                <w:tab w:val="left" w:pos="889"/>
                <w:tab w:val="left" w:pos="890"/>
              </w:tabs>
              <w:spacing w:beforeLines="115" w:before="276"/>
              <w:ind w:left="113" w:right="79"/>
            </w:pPr>
          </w:p>
          <w:p w14:paraId="251A766B" w14:textId="77777777" w:rsidR="00FF374A" w:rsidRPr="00FF374A" w:rsidRDefault="00FF374A" w:rsidP="003C438A">
            <w:pPr>
              <w:spacing w:beforeLines="115" w:before="276"/>
              <w:ind w:left="113" w:right="79"/>
            </w:pPr>
          </w:p>
          <w:p w14:paraId="6DE113CB" w14:textId="77777777" w:rsidR="00FF374A" w:rsidRPr="00FF374A" w:rsidRDefault="00FF374A" w:rsidP="00FF374A"/>
          <w:p w14:paraId="46094E80" w14:textId="5EB9E19D" w:rsidR="00FF374A" w:rsidRPr="00FF374A" w:rsidRDefault="00FF374A" w:rsidP="00FF374A">
            <w:pPr>
              <w:tabs>
                <w:tab w:val="left" w:pos="1185"/>
              </w:tabs>
            </w:pPr>
          </w:p>
        </w:tc>
      </w:tr>
      <w:tr w:rsidR="002F41D7" w14:paraId="73086D8E" w14:textId="77777777">
        <w:trPr>
          <w:trHeight w:val="9598"/>
        </w:trPr>
        <w:tc>
          <w:tcPr>
            <w:tcW w:w="9635" w:type="dxa"/>
            <w:tcBorders>
              <w:top w:val="single" w:sz="4" w:space="0" w:color="000000"/>
              <w:left w:val="single" w:sz="4" w:space="0" w:color="000000"/>
              <w:bottom w:val="single" w:sz="4" w:space="0" w:color="000000"/>
              <w:right w:val="single" w:sz="4" w:space="0" w:color="000000"/>
            </w:tcBorders>
          </w:tcPr>
          <w:p w14:paraId="43C88D2D" w14:textId="77777777" w:rsidR="002F41D7" w:rsidRPr="003C438A" w:rsidRDefault="00E40F6B">
            <w:pPr>
              <w:pStyle w:val="TableParagraph"/>
              <w:spacing w:before="6"/>
              <w:ind w:left="119"/>
              <w:rPr>
                <w:b/>
                <w:sz w:val="24"/>
              </w:rPr>
            </w:pPr>
            <w:r w:rsidRPr="003C438A">
              <w:rPr>
                <w:b/>
                <w:sz w:val="24"/>
              </w:rPr>
              <w:lastRenderedPageBreak/>
              <w:t>Adozione</w:t>
            </w:r>
            <w:r w:rsidRPr="003C438A">
              <w:rPr>
                <w:b/>
                <w:spacing w:val="-10"/>
                <w:sz w:val="24"/>
              </w:rPr>
              <w:t xml:space="preserve"> </w:t>
            </w:r>
            <w:r w:rsidRPr="003C438A">
              <w:rPr>
                <w:b/>
                <w:sz w:val="24"/>
              </w:rPr>
              <w:t>di</w:t>
            </w:r>
            <w:r w:rsidRPr="003C438A">
              <w:rPr>
                <w:b/>
                <w:spacing w:val="-3"/>
                <w:sz w:val="24"/>
              </w:rPr>
              <w:t xml:space="preserve"> </w:t>
            </w:r>
            <w:r w:rsidRPr="003C438A">
              <w:rPr>
                <w:b/>
                <w:sz w:val="24"/>
              </w:rPr>
              <w:t>strategie</w:t>
            </w:r>
            <w:r w:rsidRPr="003C438A">
              <w:rPr>
                <w:b/>
                <w:spacing w:val="-8"/>
                <w:sz w:val="24"/>
              </w:rPr>
              <w:t xml:space="preserve"> </w:t>
            </w:r>
            <w:r w:rsidRPr="003C438A">
              <w:rPr>
                <w:b/>
                <w:sz w:val="24"/>
              </w:rPr>
              <w:t>di</w:t>
            </w:r>
            <w:r w:rsidRPr="003C438A">
              <w:rPr>
                <w:b/>
                <w:spacing w:val="-8"/>
                <w:sz w:val="24"/>
              </w:rPr>
              <w:t xml:space="preserve"> </w:t>
            </w:r>
            <w:r w:rsidRPr="003C438A">
              <w:rPr>
                <w:b/>
                <w:sz w:val="24"/>
              </w:rPr>
              <w:t>valutazione</w:t>
            </w:r>
            <w:r w:rsidRPr="003C438A">
              <w:rPr>
                <w:b/>
                <w:spacing w:val="-6"/>
                <w:sz w:val="24"/>
              </w:rPr>
              <w:t xml:space="preserve"> </w:t>
            </w:r>
            <w:r w:rsidRPr="003C438A">
              <w:rPr>
                <w:b/>
                <w:sz w:val="24"/>
              </w:rPr>
              <w:t>coerenti</w:t>
            </w:r>
            <w:r w:rsidRPr="003C438A">
              <w:rPr>
                <w:b/>
                <w:spacing w:val="-5"/>
                <w:sz w:val="24"/>
              </w:rPr>
              <w:t xml:space="preserve"> </w:t>
            </w:r>
            <w:r w:rsidRPr="003C438A">
              <w:rPr>
                <w:b/>
                <w:sz w:val="24"/>
              </w:rPr>
              <w:t>con</w:t>
            </w:r>
            <w:r w:rsidRPr="003C438A">
              <w:rPr>
                <w:b/>
                <w:spacing w:val="-5"/>
                <w:sz w:val="24"/>
              </w:rPr>
              <w:t xml:space="preserve"> </w:t>
            </w:r>
            <w:r w:rsidRPr="003C438A">
              <w:rPr>
                <w:b/>
                <w:sz w:val="24"/>
              </w:rPr>
              <w:t>prassi</w:t>
            </w:r>
            <w:r w:rsidRPr="003C438A">
              <w:rPr>
                <w:b/>
                <w:spacing w:val="-5"/>
                <w:sz w:val="24"/>
              </w:rPr>
              <w:t xml:space="preserve"> </w:t>
            </w:r>
            <w:r w:rsidRPr="003C438A">
              <w:rPr>
                <w:b/>
                <w:sz w:val="24"/>
              </w:rPr>
              <w:t>inclusive</w:t>
            </w:r>
          </w:p>
          <w:p w14:paraId="7FDCCC63" w14:textId="77777777" w:rsidR="002F41D7" w:rsidRDefault="00E40F6B">
            <w:pPr>
              <w:pStyle w:val="TableParagraph"/>
              <w:spacing w:before="108"/>
              <w:ind w:left="119" w:right="414"/>
            </w:pPr>
            <w:r>
              <w:t>Valutare un alunno in difficoltà coinvolge in modo responsabile sia il singolo docente sia il Consiglio di</w:t>
            </w:r>
            <w:r>
              <w:rPr>
                <w:spacing w:val="-47"/>
              </w:rPr>
              <w:t xml:space="preserve"> </w:t>
            </w:r>
            <w:r>
              <w:t>Classe</w:t>
            </w:r>
            <w:r>
              <w:rPr>
                <w:spacing w:val="-3"/>
              </w:rPr>
              <w:t xml:space="preserve"> </w:t>
            </w:r>
            <w:r>
              <w:t>nella</w:t>
            </w:r>
            <w:r>
              <w:rPr>
                <w:spacing w:val="-5"/>
              </w:rPr>
              <w:t xml:space="preserve"> </w:t>
            </w:r>
            <w:r>
              <w:t>sua</w:t>
            </w:r>
            <w:r>
              <w:rPr>
                <w:spacing w:val="-1"/>
              </w:rPr>
              <w:t xml:space="preserve"> </w:t>
            </w:r>
            <w:r>
              <w:t>interezza.</w:t>
            </w:r>
          </w:p>
          <w:p w14:paraId="5499F863" w14:textId="77777777" w:rsidR="002F41D7" w:rsidRDefault="00E40F6B">
            <w:pPr>
              <w:pStyle w:val="TableParagraph"/>
              <w:spacing w:before="120"/>
              <w:ind w:left="119" w:right="177"/>
            </w:pPr>
            <w:r>
              <w:t>In fase di valutazione si terrà conto della situazione di partenza, delle capacità e potenzialità, nonché dei</w:t>
            </w:r>
            <w:r>
              <w:rPr>
                <w:spacing w:val="-47"/>
              </w:rPr>
              <w:t xml:space="preserve"> </w:t>
            </w:r>
            <w:r>
              <w:t>ritmi</w:t>
            </w:r>
            <w:r>
              <w:rPr>
                <w:spacing w:val="-3"/>
              </w:rPr>
              <w:t xml:space="preserve"> </w:t>
            </w:r>
            <w:r>
              <w:t>di apprendimento</w:t>
            </w:r>
            <w:r>
              <w:rPr>
                <w:spacing w:val="1"/>
              </w:rPr>
              <w:t xml:space="preserve"> </w:t>
            </w:r>
            <w:r>
              <w:t>dei</w:t>
            </w:r>
            <w:r>
              <w:rPr>
                <w:spacing w:val="-4"/>
              </w:rPr>
              <w:t xml:space="preserve"> </w:t>
            </w:r>
            <w:r>
              <w:t>singoli</w:t>
            </w:r>
            <w:r>
              <w:rPr>
                <w:spacing w:val="-1"/>
              </w:rPr>
              <w:t xml:space="preserve"> </w:t>
            </w:r>
            <w:r>
              <w:t>alunni.</w:t>
            </w:r>
          </w:p>
          <w:p w14:paraId="31DAC2B6" w14:textId="77777777" w:rsidR="002F41D7" w:rsidRDefault="00E40F6B">
            <w:pPr>
              <w:pStyle w:val="TableParagraph"/>
              <w:spacing w:before="121"/>
              <w:ind w:left="119" w:right="804"/>
            </w:pPr>
            <w:r>
              <w:t>In dettaglio, agli alunni con BES verranno predisposte e garantite adeguate forme di verifica e</w:t>
            </w:r>
            <w:r>
              <w:rPr>
                <w:spacing w:val="1"/>
              </w:rPr>
              <w:t xml:space="preserve"> </w:t>
            </w:r>
            <w:r>
              <w:t>valutazione iniziale, intermedia e finale coerenti con gli interventi pedagogico-didattici previsti. Si</w:t>
            </w:r>
            <w:r>
              <w:rPr>
                <w:spacing w:val="-47"/>
              </w:rPr>
              <w:t xml:space="preserve"> </w:t>
            </w:r>
            <w:r>
              <w:t>valuterà l’effettivo livello di apprendimento conseguito, mediante l'applicazione di misure che</w:t>
            </w:r>
            <w:r>
              <w:rPr>
                <w:spacing w:val="1"/>
              </w:rPr>
              <w:t xml:space="preserve"> </w:t>
            </w:r>
            <w:r>
              <w:t>determinino le</w:t>
            </w:r>
            <w:r>
              <w:rPr>
                <w:spacing w:val="1"/>
              </w:rPr>
              <w:t xml:space="preserve"> </w:t>
            </w:r>
            <w:r>
              <w:t>condizioni</w:t>
            </w:r>
            <w:r>
              <w:rPr>
                <w:spacing w:val="-5"/>
              </w:rPr>
              <w:t xml:space="preserve"> </w:t>
            </w:r>
            <w:r>
              <w:t>ottimali</w:t>
            </w:r>
            <w:r>
              <w:rPr>
                <w:spacing w:val="-7"/>
              </w:rPr>
              <w:t xml:space="preserve"> </w:t>
            </w:r>
            <w:r>
              <w:t>per</w:t>
            </w:r>
            <w:r>
              <w:rPr>
                <w:spacing w:val="-1"/>
              </w:rPr>
              <w:t xml:space="preserve"> </w:t>
            </w:r>
            <w:r>
              <w:t>l'espletamento</w:t>
            </w:r>
            <w:r>
              <w:rPr>
                <w:spacing w:val="-4"/>
              </w:rPr>
              <w:t xml:space="preserve"> </w:t>
            </w:r>
            <w:r>
              <w:t>delle</w:t>
            </w:r>
            <w:r>
              <w:rPr>
                <w:spacing w:val="1"/>
              </w:rPr>
              <w:t xml:space="preserve"> </w:t>
            </w:r>
            <w:r>
              <w:t>attività</w:t>
            </w:r>
            <w:r>
              <w:rPr>
                <w:spacing w:val="-2"/>
              </w:rPr>
              <w:t xml:space="preserve"> </w:t>
            </w:r>
            <w:r>
              <w:t>da</w:t>
            </w:r>
            <w:r>
              <w:rPr>
                <w:spacing w:val="-3"/>
              </w:rPr>
              <w:t xml:space="preserve"> </w:t>
            </w:r>
            <w:r>
              <w:t>valutare.</w:t>
            </w:r>
          </w:p>
          <w:p w14:paraId="306C844E" w14:textId="77777777" w:rsidR="002F41D7" w:rsidRDefault="00E40F6B">
            <w:pPr>
              <w:pStyle w:val="TableParagraph"/>
              <w:spacing w:before="121"/>
              <w:ind w:left="119" w:right="198"/>
            </w:pPr>
            <w:r>
              <w:t>Relativamente ai tempi di effettuazione e alle modalità di strutturazione delle prove, nel tener conto di</w:t>
            </w:r>
            <w:r>
              <w:rPr>
                <w:spacing w:val="1"/>
              </w:rPr>
              <w:t xml:space="preserve"> </w:t>
            </w:r>
            <w:r>
              <w:t>eventuali strumenti compensativi e misure dispensative, si riserverà particolare attenzione alla</w:t>
            </w:r>
            <w:r>
              <w:rPr>
                <w:spacing w:val="1"/>
              </w:rPr>
              <w:t xml:space="preserve"> </w:t>
            </w:r>
            <w:r>
              <w:t>padronanza, da parte degli alunni, dei contenuti disciplinari e si prescinderà dagli aspetti legati all'abilità</w:t>
            </w:r>
            <w:r>
              <w:rPr>
                <w:spacing w:val="-47"/>
              </w:rPr>
              <w:t xml:space="preserve"> </w:t>
            </w:r>
            <w:r>
              <w:t>deficitaria.</w:t>
            </w:r>
          </w:p>
          <w:p w14:paraId="4E1C630D" w14:textId="77777777" w:rsidR="002F41D7" w:rsidRDefault="002F41D7">
            <w:pPr>
              <w:pStyle w:val="TableParagraph"/>
              <w:spacing w:before="11"/>
            </w:pPr>
          </w:p>
          <w:p w14:paraId="3210C4D6" w14:textId="77777777" w:rsidR="002F41D7" w:rsidRDefault="00E40F6B">
            <w:pPr>
              <w:pStyle w:val="TableParagraph"/>
              <w:ind w:left="119" w:right="312"/>
            </w:pPr>
            <w:r>
              <w:t>Ove il Consiglio di Classe lo ritenga necessario può adottare una valutazione differenziata,</w:t>
            </w:r>
            <w:r>
              <w:rPr>
                <w:spacing w:val="1"/>
              </w:rPr>
              <w:t xml:space="preserve"> </w:t>
            </w:r>
            <w:r>
              <w:t>opportunamente formalizzata in un PDP, che tenga conto delle effettive capacità, potenzialità, punti di</w:t>
            </w:r>
            <w:r>
              <w:rPr>
                <w:spacing w:val="-47"/>
              </w:rPr>
              <w:t xml:space="preserve"> </w:t>
            </w:r>
            <w:r>
              <w:t>partenza</w:t>
            </w:r>
            <w:r>
              <w:rPr>
                <w:spacing w:val="-1"/>
              </w:rPr>
              <w:t xml:space="preserve"> </w:t>
            </w:r>
            <w:r>
              <w:t>e</w:t>
            </w:r>
            <w:r>
              <w:rPr>
                <w:spacing w:val="-4"/>
              </w:rPr>
              <w:t xml:space="preserve"> </w:t>
            </w:r>
            <w:r>
              <w:t>crescita dei</w:t>
            </w:r>
            <w:r>
              <w:rPr>
                <w:spacing w:val="-4"/>
              </w:rPr>
              <w:t xml:space="preserve"> </w:t>
            </w:r>
            <w:r>
              <w:t>singoli alunni.</w:t>
            </w:r>
          </w:p>
          <w:p w14:paraId="485C1AC9" w14:textId="77777777" w:rsidR="002F41D7" w:rsidRDefault="002F41D7">
            <w:pPr>
              <w:pStyle w:val="TableParagraph"/>
              <w:spacing w:before="1"/>
              <w:rPr>
                <w:sz w:val="23"/>
              </w:rPr>
            </w:pPr>
          </w:p>
          <w:p w14:paraId="107C7115" w14:textId="77777777" w:rsidR="002F41D7" w:rsidRDefault="00E40F6B">
            <w:pPr>
              <w:pStyle w:val="TableParagraph"/>
              <w:ind w:left="119" w:right="342"/>
            </w:pPr>
            <w:r w:rsidRPr="009E1330">
              <w:rPr>
                <w:b/>
              </w:rPr>
              <w:t xml:space="preserve">Nei PEI e nei PDP </w:t>
            </w:r>
            <w:r>
              <w:t>si dovranno specificare le modalità di verifica attraverso le quali si intende operare e</w:t>
            </w:r>
            <w:r>
              <w:rPr>
                <w:spacing w:val="-47"/>
              </w:rPr>
              <w:t xml:space="preserve"> </w:t>
            </w:r>
            <w:r>
              <w:t>valutare</w:t>
            </w:r>
            <w:r>
              <w:rPr>
                <w:spacing w:val="-5"/>
              </w:rPr>
              <w:t xml:space="preserve"> </w:t>
            </w:r>
            <w:r>
              <w:t>durante l’anno</w:t>
            </w:r>
            <w:r>
              <w:rPr>
                <w:spacing w:val="1"/>
              </w:rPr>
              <w:t xml:space="preserve"> </w:t>
            </w:r>
            <w:r>
              <w:t>scolastico,</w:t>
            </w:r>
            <w:r>
              <w:rPr>
                <w:spacing w:val="-5"/>
              </w:rPr>
              <w:t xml:space="preserve"> </w:t>
            </w:r>
            <w:r>
              <w:t>in</w:t>
            </w:r>
            <w:r>
              <w:rPr>
                <w:spacing w:val="-1"/>
              </w:rPr>
              <w:t xml:space="preserve"> </w:t>
            </w:r>
            <w:r>
              <w:t>particolare</w:t>
            </w:r>
            <w:r>
              <w:rPr>
                <w:spacing w:val="-1"/>
              </w:rPr>
              <w:t xml:space="preserve"> </w:t>
            </w:r>
            <w:r>
              <w:t>si</w:t>
            </w:r>
            <w:r>
              <w:rPr>
                <w:spacing w:val="-4"/>
              </w:rPr>
              <w:t xml:space="preserve"> </w:t>
            </w:r>
            <w:r>
              <w:t>dovrà specificare:</w:t>
            </w:r>
          </w:p>
          <w:p w14:paraId="110AE0DD" w14:textId="77777777" w:rsidR="002F41D7" w:rsidRDefault="00E40F6B" w:rsidP="00173131">
            <w:pPr>
              <w:pStyle w:val="TableParagraph"/>
              <w:numPr>
                <w:ilvl w:val="0"/>
                <w:numId w:val="9"/>
              </w:numPr>
              <w:tabs>
                <w:tab w:val="left" w:pos="889"/>
                <w:tab w:val="left" w:pos="890"/>
              </w:tabs>
              <w:spacing w:before="119"/>
              <w:ind w:left="889" w:hanging="414"/>
            </w:pPr>
            <w:r>
              <w:t>l’organizzazione</w:t>
            </w:r>
            <w:r>
              <w:rPr>
                <w:spacing w:val="-3"/>
              </w:rPr>
              <w:t xml:space="preserve"> </w:t>
            </w:r>
            <w:r>
              <w:t>delle</w:t>
            </w:r>
            <w:r>
              <w:rPr>
                <w:spacing w:val="-5"/>
              </w:rPr>
              <w:t xml:space="preserve"> </w:t>
            </w:r>
            <w:r>
              <w:t>interrogazioni</w:t>
            </w:r>
            <w:r>
              <w:rPr>
                <w:spacing w:val="-3"/>
              </w:rPr>
              <w:t xml:space="preserve"> </w:t>
            </w:r>
            <w:r>
              <w:t>(modalità,</w:t>
            </w:r>
            <w:r>
              <w:rPr>
                <w:spacing w:val="-4"/>
              </w:rPr>
              <w:t xml:space="preserve"> </w:t>
            </w:r>
            <w:r>
              <w:t>tempi</w:t>
            </w:r>
            <w:r>
              <w:rPr>
                <w:spacing w:val="-7"/>
              </w:rPr>
              <w:t xml:space="preserve"> </w:t>
            </w:r>
            <w:r>
              <w:t>e</w:t>
            </w:r>
            <w:r>
              <w:rPr>
                <w:spacing w:val="-3"/>
              </w:rPr>
              <w:t xml:space="preserve"> </w:t>
            </w:r>
            <w:r>
              <w:t>modi);</w:t>
            </w:r>
          </w:p>
          <w:p w14:paraId="69613488" w14:textId="77777777" w:rsidR="002F41D7" w:rsidRDefault="00E40F6B" w:rsidP="00173131">
            <w:pPr>
              <w:pStyle w:val="TableParagraph"/>
              <w:numPr>
                <w:ilvl w:val="0"/>
                <w:numId w:val="9"/>
              </w:numPr>
              <w:tabs>
                <w:tab w:val="left" w:pos="839"/>
                <w:tab w:val="left" w:pos="840"/>
              </w:tabs>
              <w:spacing w:before="120"/>
              <w:ind w:hanging="364"/>
            </w:pPr>
            <w:r>
              <w:t>l’eventuale</w:t>
            </w:r>
            <w:r>
              <w:rPr>
                <w:spacing w:val="-3"/>
              </w:rPr>
              <w:t xml:space="preserve"> </w:t>
            </w:r>
            <w:r>
              <w:t>compensazione</w:t>
            </w:r>
            <w:r>
              <w:rPr>
                <w:spacing w:val="-5"/>
              </w:rPr>
              <w:t xml:space="preserve"> </w:t>
            </w:r>
            <w:r>
              <w:t>con</w:t>
            </w:r>
            <w:r>
              <w:rPr>
                <w:spacing w:val="-4"/>
              </w:rPr>
              <w:t xml:space="preserve"> </w:t>
            </w:r>
            <w:r>
              <w:t>prove</w:t>
            </w:r>
            <w:r>
              <w:rPr>
                <w:spacing w:val="-8"/>
              </w:rPr>
              <w:t xml:space="preserve"> </w:t>
            </w:r>
            <w:r>
              <w:t>orali</w:t>
            </w:r>
            <w:r>
              <w:rPr>
                <w:spacing w:val="-1"/>
              </w:rPr>
              <w:t xml:space="preserve"> </w:t>
            </w:r>
            <w:r>
              <w:t>di</w:t>
            </w:r>
            <w:r>
              <w:rPr>
                <w:spacing w:val="-3"/>
              </w:rPr>
              <w:t xml:space="preserve"> </w:t>
            </w:r>
            <w:r>
              <w:t>compiti</w:t>
            </w:r>
            <w:r>
              <w:rPr>
                <w:spacing w:val="-3"/>
              </w:rPr>
              <w:t xml:space="preserve"> </w:t>
            </w:r>
            <w:r>
              <w:t>scritti</w:t>
            </w:r>
            <w:r>
              <w:rPr>
                <w:spacing w:val="-1"/>
              </w:rPr>
              <w:t xml:space="preserve"> </w:t>
            </w:r>
            <w:r>
              <w:t>non</w:t>
            </w:r>
            <w:r>
              <w:rPr>
                <w:spacing w:val="-3"/>
              </w:rPr>
              <w:t xml:space="preserve"> </w:t>
            </w:r>
            <w:r>
              <w:t>ritenuti</w:t>
            </w:r>
            <w:r>
              <w:rPr>
                <w:spacing w:val="-3"/>
              </w:rPr>
              <w:t xml:space="preserve"> </w:t>
            </w:r>
            <w:r>
              <w:t>adeguati;</w:t>
            </w:r>
          </w:p>
          <w:p w14:paraId="512932BA" w14:textId="77777777" w:rsidR="002F41D7" w:rsidRDefault="00E40F6B" w:rsidP="00173131">
            <w:pPr>
              <w:pStyle w:val="TableParagraph"/>
              <w:numPr>
                <w:ilvl w:val="0"/>
                <w:numId w:val="9"/>
              </w:numPr>
              <w:tabs>
                <w:tab w:val="left" w:pos="839"/>
                <w:tab w:val="left" w:pos="840"/>
              </w:tabs>
              <w:spacing w:before="120" w:line="242" w:lineRule="auto"/>
              <w:ind w:right="805" w:hanging="363"/>
            </w:pPr>
            <w:r>
              <w:rPr>
                <w:spacing w:val="-1"/>
              </w:rPr>
              <w:t>i</w:t>
            </w:r>
            <w:r>
              <w:t xml:space="preserve"> </w:t>
            </w:r>
            <w:r>
              <w:rPr>
                <w:spacing w:val="-1"/>
              </w:rPr>
              <w:t>tipi</w:t>
            </w:r>
            <w:r>
              <w:t xml:space="preserve"> </w:t>
            </w:r>
            <w:r>
              <w:rPr>
                <w:spacing w:val="-1"/>
              </w:rPr>
              <w:t>di mediatori</w:t>
            </w:r>
            <w:r>
              <w:rPr>
                <w:spacing w:val="-3"/>
              </w:rPr>
              <w:t xml:space="preserve"> </w:t>
            </w:r>
            <w:r>
              <w:t>didattici</w:t>
            </w:r>
            <w:r>
              <w:rPr>
                <w:spacing w:val="-4"/>
              </w:rPr>
              <w:t xml:space="preserve"> </w:t>
            </w:r>
            <w:r>
              <w:t>(mappe,</w:t>
            </w:r>
            <w:r>
              <w:rPr>
                <w:spacing w:val="-1"/>
              </w:rPr>
              <w:t xml:space="preserve"> </w:t>
            </w:r>
            <w:r>
              <w:t>tabelle,</w:t>
            </w:r>
            <w:r>
              <w:rPr>
                <w:spacing w:val="-1"/>
              </w:rPr>
              <w:t xml:space="preserve"> </w:t>
            </w:r>
            <w:r>
              <w:t>formulari,</w:t>
            </w:r>
            <w:r>
              <w:rPr>
                <w:spacing w:val="-4"/>
              </w:rPr>
              <w:t xml:space="preserve"> </w:t>
            </w:r>
            <w:r>
              <w:t>calcolatrici, .</w:t>
            </w:r>
            <w:r>
              <w:rPr>
                <w:spacing w:val="-2"/>
              </w:rPr>
              <w:t xml:space="preserve"> </w:t>
            </w:r>
            <w:r>
              <w:t>..</w:t>
            </w:r>
            <w:r>
              <w:rPr>
                <w:spacing w:val="-27"/>
              </w:rPr>
              <w:t xml:space="preserve"> </w:t>
            </w:r>
            <w:r>
              <w:t>) ammessi durante</w:t>
            </w:r>
            <w:r>
              <w:rPr>
                <w:spacing w:val="-2"/>
              </w:rPr>
              <w:t xml:space="preserve"> </w:t>
            </w:r>
            <w:r>
              <w:t>le</w:t>
            </w:r>
            <w:r>
              <w:rPr>
                <w:spacing w:val="-47"/>
              </w:rPr>
              <w:t xml:space="preserve"> </w:t>
            </w:r>
            <w:r>
              <w:t>verifiche;</w:t>
            </w:r>
          </w:p>
          <w:p w14:paraId="348BE3EF" w14:textId="77777777" w:rsidR="002F41D7" w:rsidRDefault="00E40F6B" w:rsidP="00173131">
            <w:pPr>
              <w:pStyle w:val="TableParagraph"/>
              <w:numPr>
                <w:ilvl w:val="0"/>
                <w:numId w:val="9"/>
              </w:numPr>
              <w:tabs>
                <w:tab w:val="left" w:pos="839"/>
                <w:tab w:val="left" w:pos="840"/>
              </w:tabs>
              <w:spacing w:before="118"/>
              <w:ind w:hanging="364"/>
            </w:pPr>
            <w:r>
              <w:t>altri</w:t>
            </w:r>
            <w:r>
              <w:rPr>
                <w:spacing w:val="-3"/>
              </w:rPr>
              <w:t xml:space="preserve"> </w:t>
            </w:r>
            <w:r>
              <w:t>accorgimenti</w:t>
            </w:r>
            <w:r>
              <w:rPr>
                <w:spacing w:val="-2"/>
              </w:rPr>
              <w:t xml:space="preserve"> </w:t>
            </w:r>
            <w:r>
              <w:t>adottati</w:t>
            </w:r>
            <w:r>
              <w:rPr>
                <w:spacing w:val="-4"/>
              </w:rPr>
              <w:t xml:space="preserve"> </w:t>
            </w:r>
            <w:r>
              <w:t>e</w:t>
            </w:r>
            <w:r>
              <w:rPr>
                <w:spacing w:val="1"/>
              </w:rPr>
              <w:t xml:space="preserve"> </w:t>
            </w:r>
            <w:r>
              <w:t>ritenuti</w:t>
            </w:r>
            <w:r>
              <w:rPr>
                <w:spacing w:val="-5"/>
              </w:rPr>
              <w:t xml:space="preserve"> </w:t>
            </w:r>
            <w:r>
              <w:t>utili.</w:t>
            </w:r>
          </w:p>
          <w:p w14:paraId="75B423E8" w14:textId="77777777" w:rsidR="002F41D7" w:rsidRDefault="002F41D7">
            <w:pPr>
              <w:pStyle w:val="TableParagraph"/>
              <w:spacing w:before="9"/>
            </w:pPr>
          </w:p>
          <w:p w14:paraId="1AD2848D" w14:textId="77777777" w:rsidR="002F41D7" w:rsidRPr="009E1330" w:rsidRDefault="00E40F6B">
            <w:pPr>
              <w:pStyle w:val="TableParagraph"/>
              <w:spacing w:before="1"/>
              <w:ind w:left="119"/>
              <w:rPr>
                <w:b/>
              </w:rPr>
            </w:pPr>
            <w:r w:rsidRPr="009E1330">
              <w:rPr>
                <w:b/>
              </w:rPr>
              <w:t>Per</w:t>
            </w:r>
            <w:r w:rsidRPr="009E1330">
              <w:rPr>
                <w:b/>
                <w:spacing w:val="-4"/>
              </w:rPr>
              <w:t xml:space="preserve"> </w:t>
            </w:r>
            <w:r w:rsidRPr="009E1330">
              <w:rPr>
                <w:b/>
              </w:rPr>
              <w:t>gli</w:t>
            </w:r>
            <w:r w:rsidRPr="009E1330">
              <w:rPr>
                <w:b/>
                <w:spacing w:val="-5"/>
              </w:rPr>
              <w:t xml:space="preserve"> </w:t>
            </w:r>
            <w:r w:rsidRPr="009E1330">
              <w:rPr>
                <w:b/>
              </w:rPr>
              <w:t>Esami</w:t>
            </w:r>
            <w:r w:rsidRPr="009E1330">
              <w:rPr>
                <w:b/>
                <w:spacing w:val="-3"/>
              </w:rPr>
              <w:t xml:space="preserve"> </w:t>
            </w:r>
            <w:r w:rsidRPr="009E1330">
              <w:rPr>
                <w:b/>
              </w:rPr>
              <w:t>di</w:t>
            </w:r>
            <w:r w:rsidRPr="009E1330">
              <w:rPr>
                <w:b/>
                <w:spacing w:val="-3"/>
              </w:rPr>
              <w:t xml:space="preserve"> </w:t>
            </w:r>
            <w:r w:rsidRPr="009E1330">
              <w:rPr>
                <w:b/>
              </w:rPr>
              <w:t>Stato.</w:t>
            </w:r>
          </w:p>
          <w:p w14:paraId="1933E613" w14:textId="77777777" w:rsidR="002F41D7" w:rsidRDefault="00E40F6B">
            <w:pPr>
              <w:pStyle w:val="TableParagraph"/>
              <w:ind w:left="119" w:right="883"/>
            </w:pPr>
            <w:r>
              <w:t>Il</w:t>
            </w:r>
            <w:r>
              <w:rPr>
                <w:spacing w:val="-5"/>
              </w:rPr>
              <w:t xml:space="preserve"> </w:t>
            </w:r>
            <w:r>
              <w:t>Consiglio</w:t>
            </w:r>
            <w:r>
              <w:rPr>
                <w:spacing w:val="-5"/>
              </w:rPr>
              <w:t xml:space="preserve"> </w:t>
            </w:r>
            <w:r>
              <w:t>di</w:t>
            </w:r>
            <w:r>
              <w:rPr>
                <w:spacing w:val="-4"/>
              </w:rPr>
              <w:t xml:space="preserve"> </w:t>
            </w:r>
            <w:r>
              <w:t>Classe</w:t>
            </w:r>
            <w:r>
              <w:rPr>
                <w:spacing w:val="-6"/>
              </w:rPr>
              <w:t xml:space="preserve"> </w:t>
            </w:r>
            <w:r>
              <w:t>deve</w:t>
            </w:r>
            <w:r>
              <w:rPr>
                <w:spacing w:val="-4"/>
              </w:rPr>
              <w:t xml:space="preserve"> </w:t>
            </w:r>
            <w:r>
              <w:t>stendere</w:t>
            </w:r>
            <w:r>
              <w:rPr>
                <w:spacing w:val="-4"/>
              </w:rPr>
              <w:t xml:space="preserve"> </w:t>
            </w:r>
            <w:r>
              <w:t>una</w:t>
            </w:r>
            <w:r>
              <w:rPr>
                <w:spacing w:val="-7"/>
              </w:rPr>
              <w:t xml:space="preserve"> </w:t>
            </w:r>
            <w:r>
              <w:t>relazione</w:t>
            </w:r>
            <w:r>
              <w:rPr>
                <w:spacing w:val="-2"/>
              </w:rPr>
              <w:t xml:space="preserve"> </w:t>
            </w:r>
            <w:r>
              <w:t>di</w:t>
            </w:r>
            <w:r>
              <w:rPr>
                <w:spacing w:val="-4"/>
              </w:rPr>
              <w:t xml:space="preserve"> </w:t>
            </w:r>
            <w:r>
              <w:t>presentazione</w:t>
            </w:r>
            <w:r>
              <w:rPr>
                <w:spacing w:val="-2"/>
              </w:rPr>
              <w:t xml:space="preserve"> </w:t>
            </w:r>
            <w:r>
              <w:t>dell’alunno</w:t>
            </w:r>
            <w:r>
              <w:rPr>
                <w:spacing w:val="-1"/>
              </w:rPr>
              <w:t xml:space="preserve"> </w:t>
            </w:r>
            <w:r>
              <w:t>disabile/con</w:t>
            </w:r>
            <w:r>
              <w:rPr>
                <w:spacing w:val="-4"/>
              </w:rPr>
              <w:t xml:space="preserve"> </w:t>
            </w:r>
            <w:r>
              <w:t>BES</w:t>
            </w:r>
            <w:r>
              <w:rPr>
                <w:spacing w:val="-47"/>
              </w:rPr>
              <w:t xml:space="preserve"> </w:t>
            </w:r>
            <w:r>
              <w:t>da</w:t>
            </w:r>
            <w:r>
              <w:rPr>
                <w:spacing w:val="-6"/>
              </w:rPr>
              <w:t xml:space="preserve"> </w:t>
            </w:r>
            <w:r>
              <w:t>consegnare</w:t>
            </w:r>
            <w:r>
              <w:rPr>
                <w:spacing w:val="-5"/>
              </w:rPr>
              <w:t xml:space="preserve"> </w:t>
            </w:r>
            <w:r>
              <w:t>alla</w:t>
            </w:r>
            <w:r>
              <w:rPr>
                <w:spacing w:val="-6"/>
              </w:rPr>
              <w:t xml:space="preserve"> </w:t>
            </w:r>
            <w:r>
              <w:t>Commissione</w:t>
            </w:r>
            <w:r>
              <w:rPr>
                <w:spacing w:val="-4"/>
              </w:rPr>
              <w:t xml:space="preserve"> </w:t>
            </w:r>
            <w:r>
              <w:t>Esaminatrice,</w:t>
            </w:r>
            <w:r>
              <w:rPr>
                <w:spacing w:val="-5"/>
              </w:rPr>
              <w:t xml:space="preserve"> </w:t>
            </w:r>
            <w:r>
              <w:t>contenente</w:t>
            </w:r>
            <w:r>
              <w:rPr>
                <w:spacing w:val="-2"/>
              </w:rPr>
              <w:t xml:space="preserve"> </w:t>
            </w:r>
            <w:r>
              <w:t>le</w:t>
            </w:r>
            <w:r>
              <w:rPr>
                <w:spacing w:val="-5"/>
              </w:rPr>
              <w:t xml:space="preserve"> </w:t>
            </w:r>
            <w:r>
              <w:t>seguenti</w:t>
            </w:r>
            <w:r>
              <w:rPr>
                <w:spacing w:val="-3"/>
              </w:rPr>
              <w:t xml:space="preserve"> </w:t>
            </w:r>
            <w:r>
              <w:t>informazioni:</w:t>
            </w:r>
          </w:p>
          <w:p w14:paraId="770E1A00" w14:textId="77777777" w:rsidR="002F41D7" w:rsidRDefault="00E40F6B" w:rsidP="00173131">
            <w:pPr>
              <w:pStyle w:val="TableParagraph"/>
              <w:numPr>
                <w:ilvl w:val="0"/>
                <w:numId w:val="8"/>
              </w:numPr>
              <w:tabs>
                <w:tab w:val="left" w:pos="480"/>
              </w:tabs>
              <w:spacing w:before="118"/>
              <w:ind w:hanging="364"/>
            </w:pPr>
            <w:r>
              <w:t>descrizione</w:t>
            </w:r>
            <w:r>
              <w:rPr>
                <w:spacing w:val="-5"/>
              </w:rPr>
              <w:t xml:space="preserve"> </w:t>
            </w:r>
            <w:r>
              <w:t>del</w:t>
            </w:r>
            <w:r>
              <w:rPr>
                <w:spacing w:val="-3"/>
              </w:rPr>
              <w:t xml:space="preserve"> </w:t>
            </w:r>
            <w:r>
              <w:t>deficit</w:t>
            </w:r>
            <w:r>
              <w:rPr>
                <w:spacing w:val="-2"/>
              </w:rPr>
              <w:t xml:space="preserve"> </w:t>
            </w:r>
            <w:r>
              <w:t>e</w:t>
            </w:r>
            <w:r>
              <w:rPr>
                <w:spacing w:val="-2"/>
              </w:rPr>
              <w:t xml:space="preserve"> </w:t>
            </w:r>
            <w:r>
              <w:t>della</w:t>
            </w:r>
            <w:r>
              <w:rPr>
                <w:spacing w:val="-4"/>
              </w:rPr>
              <w:t xml:space="preserve"> </w:t>
            </w:r>
            <w:r>
              <w:t>disabilità</w:t>
            </w:r>
          </w:p>
        </w:tc>
      </w:tr>
    </w:tbl>
    <w:p w14:paraId="255FCEA8" w14:textId="77777777" w:rsidR="002F41D7" w:rsidRDefault="002F41D7">
      <w:pPr>
        <w:sectPr w:rsidR="002F41D7">
          <w:headerReference w:type="default" r:id="rId17"/>
          <w:footerReference w:type="default" r:id="rId18"/>
          <w:pgSz w:w="11920" w:h="16850"/>
          <w:pgMar w:top="1660" w:right="980" w:bottom="1040" w:left="1020" w:header="665" w:footer="853" w:gutter="0"/>
          <w:cols w:space="720"/>
        </w:sectPr>
      </w:pPr>
    </w:p>
    <w:p w14:paraId="6787D66D" w14:textId="722BD1EE" w:rsidR="002F41D7" w:rsidRDefault="002F41D7">
      <w:pPr>
        <w:pStyle w:val="Corpotesto"/>
        <w:rPr>
          <w:sz w:val="20"/>
        </w:rPr>
      </w:pPr>
    </w:p>
    <w:p w14:paraId="6139F3CE" w14:textId="77777777" w:rsidR="002F41D7" w:rsidRDefault="002F41D7">
      <w:pPr>
        <w:pStyle w:val="Corpotesto"/>
        <w:rPr>
          <w:sz w:val="27"/>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3"/>
      </w:tblGrid>
      <w:tr w:rsidR="002F41D7" w14:paraId="02F98C5B" w14:textId="77777777">
        <w:trPr>
          <w:trHeight w:val="7788"/>
        </w:trPr>
        <w:tc>
          <w:tcPr>
            <w:tcW w:w="9633" w:type="dxa"/>
          </w:tcPr>
          <w:p w14:paraId="074B085F" w14:textId="77777777" w:rsidR="002F41D7" w:rsidRDefault="00E40F6B" w:rsidP="00173131">
            <w:pPr>
              <w:pStyle w:val="TableParagraph"/>
              <w:numPr>
                <w:ilvl w:val="0"/>
                <w:numId w:val="7"/>
              </w:numPr>
              <w:tabs>
                <w:tab w:val="left" w:pos="476"/>
              </w:tabs>
              <w:spacing w:before="1"/>
            </w:pPr>
            <w:r>
              <w:t>descrizione</w:t>
            </w:r>
            <w:r>
              <w:rPr>
                <w:spacing w:val="-10"/>
              </w:rPr>
              <w:t xml:space="preserve"> </w:t>
            </w:r>
            <w:r>
              <w:t>del</w:t>
            </w:r>
            <w:r>
              <w:rPr>
                <w:spacing w:val="-4"/>
              </w:rPr>
              <w:t xml:space="preserve"> </w:t>
            </w:r>
            <w:r>
              <w:t>percorso</w:t>
            </w:r>
            <w:r>
              <w:rPr>
                <w:spacing w:val="-3"/>
              </w:rPr>
              <w:t xml:space="preserve"> </w:t>
            </w:r>
            <w:r>
              <w:t>formativo</w:t>
            </w:r>
            <w:r>
              <w:rPr>
                <w:spacing w:val="-7"/>
              </w:rPr>
              <w:t xml:space="preserve"> </w:t>
            </w:r>
            <w:r>
              <w:t>realizzato</w:t>
            </w:r>
            <w:r>
              <w:rPr>
                <w:spacing w:val="-4"/>
              </w:rPr>
              <w:t xml:space="preserve"> </w:t>
            </w:r>
            <w:r>
              <w:t>dall’alunno;</w:t>
            </w:r>
          </w:p>
          <w:p w14:paraId="648CD284" w14:textId="77777777" w:rsidR="002F41D7" w:rsidRDefault="00E40F6B" w:rsidP="00173131">
            <w:pPr>
              <w:pStyle w:val="TableParagraph"/>
              <w:numPr>
                <w:ilvl w:val="0"/>
                <w:numId w:val="7"/>
              </w:numPr>
              <w:tabs>
                <w:tab w:val="left" w:pos="476"/>
              </w:tabs>
              <w:spacing w:before="113"/>
              <w:ind w:right="1116" w:hanging="360"/>
            </w:pPr>
            <w:r>
              <w:t>esposizione delle modalità di formulazione e di realizzazione delle prove per le valutazioni</w:t>
            </w:r>
            <w:r>
              <w:rPr>
                <w:spacing w:val="-47"/>
              </w:rPr>
              <w:t xml:space="preserve"> </w:t>
            </w:r>
            <w:r>
              <w:t>(tecnologie, strumenti,</w:t>
            </w:r>
            <w:r>
              <w:rPr>
                <w:spacing w:val="-5"/>
              </w:rPr>
              <w:t xml:space="preserve"> </w:t>
            </w:r>
            <w:r>
              <w:t>modalità,</w:t>
            </w:r>
            <w:r>
              <w:rPr>
                <w:spacing w:val="1"/>
              </w:rPr>
              <w:t xml:space="preserve"> </w:t>
            </w:r>
            <w:r>
              <w:t>assistenza).</w:t>
            </w:r>
          </w:p>
          <w:p w14:paraId="09750007" w14:textId="77777777" w:rsidR="002F41D7" w:rsidRDefault="002F41D7">
            <w:pPr>
              <w:pStyle w:val="TableParagraph"/>
              <w:spacing w:before="1"/>
              <w:rPr>
                <w:sz w:val="23"/>
              </w:rPr>
            </w:pPr>
          </w:p>
          <w:p w14:paraId="688EB97F" w14:textId="77777777" w:rsidR="002F41D7" w:rsidRDefault="00E40F6B">
            <w:pPr>
              <w:pStyle w:val="TableParagraph"/>
              <w:ind w:left="257" w:right="186"/>
            </w:pPr>
            <w:r>
              <w:t>La Commissione, dopo aver esaminato la documentazione, predispone le prove equipollenti e, ove</w:t>
            </w:r>
            <w:r>
              <w:rPr>
                <w:spacing w:val="1"/>
              </w:rPr>
              <w:t xml:space="preserve"> </w:t>
            </w:r>
            <w:r>
              <w:t>necessario, quelle relative al percorso differenziato con le modalità indicate dal Consiglio di Classe. Per</w:t>
            </w:r>
            <w:r>
              <w:rPr>
                <w:spacing w:val="-47"/>
              </w:rPr>
              <w:t xml:space="preserve"> </w:t>
            </w:r>
            <w:r>
              <w:t>prove equipollenti si intendono:</w:t>
            </w:r>
          </w:p>
          <w:p w14:paraId="466F3CBD" w14:textId="77777777" w:rsidR="002F41D7" w:rsidRDefault="00E40F6B" w:rsidP="00173131">
            <w:pPr>
              <w:pStyle w:val="TableParagraph"/>
              <w:numPr>
                <w:ilvl w:val="1"/>
                <w:numId w:val="7"/>
              </w:numPr>
              <w:tabs>
                <w:tab w:val="left" w:pos="836"/>
              </w:tabs>
              <w:spacing w:before="118"/>
              <w:ind w:hanging="361"/>
            </w:pPr>
            <w:r>
              <w:t>le</w:t>
            </w:r>
            <w:r>
              <w:rPr>
                <w:spacing w:val="-3"/>
              </w:rPr>
              <w:t xml:space="preserve"> </w:t>
            </w:r>
            <w:r>
              <w:t>prove</w:t>
            </w:r>
            <w:r>
              <w:rPr>
                <w:spacing w:val="-1"/>
              </w:rPr>
              <w:t xml:space="preserve"> </w:t>
            </w:r>
            <w:r>
              <w:t>inviate</w:t>
            </w:r>
            <w:r>
              <w:rPr>
                <w:spacing w:val="-1"/>
              </w:rPr>
              <w:t xml:space="preserve"> </w:t>
            </w:r>
            <w:r>
              <w:t>dal</w:t>
            </w:r>
            <w:r>
              <w:rPr>
                <w:spacing w:val="-5"/>
              </w:rPr>
              <w:t xml:space="preserve"> </w:t>
            </w:r>
            <w:r>
              <w:t>Ministero</w:t>
            </w:r>
            <w:r>
              <w:rPr>
                <w:spacing w:val="-2"/>
              </w:rPr>
              <w:t xml:space="preserve"> </w:t>
            </w:r>
            <w:r>
              <w:t>dell’Istruzione</w:t>
            </w:r>
            <w:r>
              <w:rPr>
                <w:spacing w:val="-4"/>
              </w:rPr>
              <w:t xml:space="preserve"> </w:t>
            </w:r>
            <w:r>
              <w:t>svolte</w:t>
            </w:r>
            <w:r>
              <w:rPr>
                <w:spacing w:val="-4"/>
              </w:rPr>
              <w:t xml:space="preserve"> </w:t>
            </w:r>
            <w:r>
              <w:t>con</w:t>
            </w:r>
            <w:r>
              <w:rPr>
                <w:spacing w:val="-3"/>
              </w:rPr>
              <w:t xml:space="preserve"> </w:t>
            </w:r>
            <w:r>
              <w:t>mezzi</w:t>
            </w:r>
            <w:r>
              <w:rPr>
                <w:spacing w:val="-3"/>
              </w:rPr>
              <w:t xml:space="preserve"> </w:t>
            </w:r>
            <w:r>
              <w:t>e/o</w:t>
            </w:r>
            <w:r>
              <w:rPr>
                <w:spacing w:val="-1"/>
              </w:rPr>
              <w:t xml:space="preserve"> </w:t>
            </w:r>
            <w:r>
              <w:t>strumenti</w:t>
            </w:r>
            <w:r>
              <w:rPr>
                <w:spacing w:val="-2"/>
              </w:rPr>
              <w:t xml:space="preserve"> </w:t>
            </w:r>
            <w:r>
              <w:t>diversi</w:t>
            </w:r>
            <w:r>
              <w:rPr>
                <w:spacing w:val="-2"/>
              </w:rPr>
              <w:t xml:space="preserve"> </w:t>
            </w:r>
            <w:r>
              <w:t>(uso</w:t>
            </w:r>
            <w:r>
              <w:rPr>
                <w:spacing w:val="-4"/>
              </w:rPr>
              <w:t xml:space="preserve"> </w:t>
            </w:r>
            <w:r>
              <w:t>del</w:t>
            </w:r>
          </w:p>
          <w:p w14:paraId="347A0550" w14:textId="77777777" w:rsidR="002F41D7" w:rsidRDefault="00E40F6B">
            <w:pPr>
              <w:pStyle w:val="TableParagraph"/>
              <w:spacing w:before="1"/>
              <w:ind w:left="835"/>
            </w:pPr>
            <w:r>
              <w:t>computer,</w:t>
            </w:r>
            <w:r>
              <w:rPr>
                <w:spacing w:val="-5"/>
              </w:rPr>
              <w:t xml:space="preserve"> </w:t>
            </w:r>
            <w:r>
              <w:t>dettatura</w:t>
            </w:r>
            <w:r>
              <w:rPr>
                <w:spacing w:val="-5"/>
              </w:rPr>
              <w:t xml:space="preserve"> </w:t>
            </w:r>
            <w:r>
              <w:t>dell’insegnante</w:t>
            </w:r>
            <w:r>
              <w:rPr>
                <w:spacing w:val="-3"/>
              </w:rPr>
              <w:t xml:space="preserve"> </w:t>
            </w:r>
            <w:r>
              <w:t>di</w:t>
            </w:r>
            <w:r>
              <w:rPr>
                <w:spacing w:val="-2"/>
              </w:rPr>
              <w:t xml:space="preserve"> </w:t>
            </w:r>
            <w:r>
              <w:t>sostegno...);</w:t>
            </w:r>
          </w:p>
          <w:p w14:paraId="482AA20F" w14:textId="77777777" w:rsidR="002F41D7" w:rsidRDefault="00E40F6B" w:rsidP="00173131">
            <w:pPr>
              <w:pStyle w:val="TableParagraph"/>
              <w:numPr>
                <w:ilvl w:val="1"/>
                <w:numId w:val="7"/>
              </w:numPr>
              <w:tabs>
                <w:tab w:val="left" w:pos="836"/>
              </w:tabs>
              <w:spacing w:before="120"/>
              <w:ind w:hanging="361"/>
            </w:pPr>
            <w:r>
              <w:t>le</w:t>
            </w:r>
            <w:r>
              <w:rPr>
                <w:spacing w:val="-3"/>
              </w:rPr>
              <w:t xml:space="preserve"> </w:t>
            </w:r>
            <w:r>
              <w:t>prove</w:t>
            </w:r>
            <w:r>
              <w:rPr>
                <w:spacing w:val="-1"/>
              </w:rPr>
              <w:t xml:space="preserve"> </w:t>
            </w:r>
            <w:r>
              <w:t>proposte</w:t>
            </w:r>
            <w:r>
              <w:rPr>
                <w:spacing w:val="-4"/>
              </w:rPr>
              <w:t xml:space="preserve"> </w:t>
            </w:r>
            <w:r>
              <w:t>dalla</w:t>
            </w:r>
            <w:r>
              <w:rPr>
                <w:spacing w:val="-2"/>
              </w:rPr>
              <w:t xml:space="preserve"> </w:t>
            </w:r>
            <w:r>
              <w:t>Commissione</w:t>
            </w:r>
            <w:r>
              <w:rPr>
                <w:spacing w:val="-1"/>
              </w:rPr>
              <w:t xml:space="preserve"> </w:t>
            </w:r>
            <w:r>
              <w:t>d’esame</w:t>
            </w:r>
            <w:r>
              <w:rPr>
                <w:spacing w:val="-1"/>
              </w:rPr>
              <w:t xml:space="preserve"> </w:t>
            </w:r>
            <w:r>
              <w:t>con</w:t>
            </w:r>
            <w:r>
              <w:rPr>
                <w:spacing w:val="-3"/>
              </w:rPr>
              <w:t xml:space="preserve"> </w:t>
            </w:r>
            <w:r>
              <w:t>contenuti</w:t>
            </w:r>
            <w:r>
              <w:rPr>
                <w:spacing w:val="-2"/>
              </w:rPr>
              <w:t xml:space="preserve"> </w:t>
            </w:r>
            <w:r>
              <w:t>culturali,</w:t>
            </w:r>
            <w:r>
              <w:rPr>
                <w:spacing w:val="-4"/>
              </w:rPr>
              <w:t xml:space="preserve"> </w:t>
            </w:r>
            <w:r>
              <w:t>tecnici</w:t>
            </w:r>
            <w:r>
              <w:rPr>
                <w:spacing w:val="-5"/>
              </w:rPr>
              <w:t xml:space="preserve"> </w:t>
            </w:r>
            <w:r>
              <w:t>e</w:t>
            </w:r>
            <w:r>
              <w:rPr>
                <w:spacing w:val="-2"/>
              </w:rPr>
              <w:t xml:space="preserve"> </w:t>
            </w:r>
            <w:r>
              <w:t>professionali</w:t>
            </w:r>
          </w:p>
          <w:p w14:paraId="2697E4AE" w14:textId="77777777" w:rsidR="002F41D7" w:rsidRDefault="00E40F6B">
            <w:pPr>
              <w:pStyle w:val="TableParagraph"/>
              <w:ind w:left="835"/>
            </w:pPr>
            <w:r>
              <w:t>differenti</w:t>
            </w:r>
            <w:r>
              <w:rPr>
                <w:spacing w:val="-2"/>
              </w:rPr>
              <w:t xml:space="preserve"> </w:t>
            </w:r>
            <w:r>
              <w:t>da</w:t>
            </w:r>
            <w:r>
              <w:rPr>
                <w:spacing w:val="-3"/>
              </w:rPr>
              <w:t xml:space="preserve"> </w:t>
            </w:r>
            <w:r>
              <w:t>quelli proposti</w:t>
            </w:r>
            <w:r>
              <w:rPr>
                <w:spacing w:val="-5"/>
              </w:rPr>
              <w:t xml:space="preserve"> </w:t>
            </w:r>
            <w:r>
              <w:t>dal</w:t>
            </w:r>
            <w:r>
              <w:rPr>
                <w:spacing w:val="-3"/>
              </w:rPr>
              <w:t xml:space="preserve"> </w:t>
            </w:r>
            <w:r>
              <w:t>Ministero</w:t>
            </w:r>
            <w:r>
              <w:rPr>
                <w:spacing w:val="-1"/>
              </w:rPr>
              <w:t xml:space="preserve"> </w:t>
            </w:r>
            <w:r>
              <w:t>ma</w:t>
            </w:r>
            <w:r>
              <w:rPr>
                <w:spacing w:val="-3"/>
              </w:rPr>
              <w:t xml:space="preserve"> </w:t>
            </w:r>
            <w:r>
              <w:t>ad</w:t>
            </w:r>
            <w:r>
              <w:rPr>
                <w:spacing w:val="-3"/>
              </w:rPr>
              <w:t xml:space="preserve"> </w:t>
            </w:r>
            <w:r>
              <w:t>essi</w:t>
            </w:r>
            <w:r>
              <w:rPr>
                <w:spacing w:val="-2"/>
              </w:rPr>
              <w:t xml:space="preserve"> </w:t>
            </w:r>
            <w:r>
              <w:t>equipollenti.</w:t>
            </w:r>
          </w:p>
          <w:p w14:paraId="2C2CA8C6" w14:textId="77777777" w:rsidR="002F41D7" w:rsidRDefault="002F41D7">
            <w:pPr>
              <w:pStyle w:val="TableParagraph"/>
              <w:spacing w:before="1"/>
              <w:rPr>
                <w:sz w:val="23"/>
              </w:rPr>
            </w:pPr>
          </w:p>
          <w:p w14:paraId="48538B4C" w14:textId="17A0C532" w:rsidR="002F41D7" w:rsidRDefault="00E40F6B">
            <w:pPr>
              <w:pStyle w:val="TableParagraph"/>
              <w:ind w:left="115" w:right="86"/>
            </w:pPr>
            <w:r>
              <w:t xml:space="preserve">Le </w:t>
            </w:r>
            <w:r w:rsidRPr="009E1330">
              <w:rPr>
                <w:b/>
              </w:rPr>
              <w:t xml:space="preserve">prove equipollenti </w:t>
            </w:r>
            <w:r>
              <w:t>devono essere omogenee con il percorso svolto dall’alunno, il quale deve poterle</w:t>
            </w:r>
            <w:r>
              <w:rPr>
                <w:spacing w:val="1"/>
              </w:rPr>
              <w:t xml:space="preserve"> </w:t>
            </w:r>
            <w:r>
              <w:t>svolgere con le stesse modalità, gli stessi tempi (possono essere previsti anche tempi più lunghi rispetto a</w:t>
            </w:r>
            <w:r>
              <w:rPr>
                <w:spacing w:val="-47"/>
              </w:rPr>
              <w:t xml:space="preserve"> </w:t>
            </w:r>
            <w:r>
              <w:t>quelli</w:t>
            </w:r>
            <w:r>
              <w:rPr>
                <w:spacing w:val="2"/>
              </w:rPr>
              <w:t xml:space="preserve"> </w:t>
            </w:r>
            <w:r>
              <w:t>stabiliti</w:t>
            </w:r>
            <w:r>
              <w:rPr>
                <w:spacing w:val="5"/>
              </w:rPr>
              <w:t xml:space="preserve"> </w:t>
            </w:r>
            <w:r>
              <w:t>per</w:t>
            </w:r>
            <w:r>
              <w:rPr>
                <w:spacing w:val="1"/>
              </w:rPr>
              <w:t xml:space="preserve"> </w:t>
            </w:r>
            <w:r>
              <w:t>tutti)</w:t>
            </w:r>
            <w:r>
              <w:rPr>
                <w:spacing w:val="1"/>
              </w:rPr>
              <w:t xml:space="preserve"> </w:t>
            </w:r>
            <w:r>
              <w:t>e</w:t>
            </w:r>
            <w:r>
              <w:rPr>
                <w:spacing w:val="4"/>
              </w:rPr>
              <w:t xml:space="preserve"> </w:t>
            </w:r>
            <w:r>
              <w:t>la</w:t>
            </w:r>
            <w:r>
              <w:rPr>
                <w:spacing w:val="1"/>
              </w:rPr>
              <w:t xml:space="preserve"> </w:t>
            </w:r>
            <w:r>
              <w:t>stessa</w:t>
            </w:r>
            <w:r>
              <w:rPr>
                <w:spacing w:val="3"/>
              </w:rPr>
              <w:t xml:space="preserve"> </w:t>
            </w:r>
            <w:r>
              <w:t>assistenza</w:t>
            </w:r>
            <w:r>
              <w:rPr>
                <w:spacing w:val="6"/>
              </w:rPr>
              <w:t xml:space="preserve"> </w:t>
            </w:r>
            <w:r>
              <w:t>fornita</w:t>
            </w:r>
            <w:r>
              <w:rPr>
                <w:spacing w:val="5"/>
              </w:rPr>
              <w:t xml:space="preserve"> </w:t>
            </w:r>
            <w:r>
              <w:t>nelle</w:t>
            </w:r>
            <w:r>
              <w:rPr>
                <w:spacing w:val="7"/>
              </w:rPr>
              <w:t xml:space="preserve"> </w:t>
            </w:r>
            <w:r>
              <w:t>prove</w:t>
            </w:r>
            <w:r>
              <w:rPr>
                <w:spacing w:val="3"/>
              </w:rPr>
              <w:t xml:space="preserve"> </w:t>
            </w:r>
            <w:r>
              <w:t>di</w:t>
            </w:r>
            <w:r>
              <w:rPr>
                <w:spacing w:val="5"/>
              </w:rPr>
              <w:t xml:space="preserve"> </w:t>
            </w:r>
            <w:r>
              <w:t>verifica</w:t>
            </w:r>
            <w:r>
              <w:rPr>
                <w:spacing w:val="3"/>
              </w:rPr>
              <w:t xml:space="preserve"> </w:t>
            </w:r>
            <w:r>
              <w:t>fatte</w:t>
            </w:r>
            <w:r>
              <w:rPr>
                <w:spacing w:val="1"/>
              </w:rPr>
              <w:t xml:space="preserve"> </w:t>
            </w:r>
            <w:r>
              <w:t>durante</w:t>
            </w:r>
            <w:r>
              <w:rPr>
                <w:spacing w:val="7"/>
              </w:rPr>
              <w:t xml:space="preserve"> </w:t>
            </w:r>
            <w:r>
              <w:t>l’anno</w:t>
            </w:r>
            <w:r>
              <w:rPr>
                <w:spacing w:val="1"/>
              </w:rPr>
              <w:t xml:space="preserve"> </w:t>
            </w:r>
            <w:r>
              <w:t>scolastico.</w:t>
            </w:r>
          </w:p>
          <w:p w14:paraId="0DB9C8CA" w14:textId="78D5B19C" w:rsidR="00D43021" w:rsidRDefault="00D43021" w:rsidP="00D43021">
            <w:pPr>
              <w:pStyle w:val="TableParagraph"/>
              <w:ind w:left="115" w:right="86"/>
            </w:pPr>
            <w:r w:rsidRPr="00D43021">
              <w:t xml:space="preserve">Agli studenti con disabilità per i quali è stata predisposta dalla </w:t>
            </w:r>
            <w:r>
              <w:t>C</w:t>
            </w:r>
            <w:r w:rsidRPr="00D43021">
              <w:t>ommissione, in base alla deliberazione del consiglio di classe, </w:t>
            </w:r>
            <w:r w:rsidRPr="00D43021">
              <w:rPr>
                <w:b/>
                <w:bCs/>
              </w:rPr>
              <w:t>una prova d’esame non equipollente</w:t>
            </w:r>
            <w:r w:rsidRPr="00D43021">
              <w:t xml:space="preserve">, sarà rilasciato un attestato di credito formativo ai sensi dell’articolo 20, comma 5 del Dlgs 62/2017, recante gli elementi informativi relativi all'indirizzo e alla durata del corso di studi seguito, alle discipline comprese nel piano di studi, con l'indicazione della durata oraria complessiva destinata a ciascuna delle valutazioni, anche parziali, ottenute in sede di esame. </w:t>
            </w:r>
          </w:p>
          <w:p w14:paraId="30B4DC8D" w14:textId="216E2801" w:rsidR="00D43021" w:rsidRPr="00D43021" w:rsidRDefault="00D43021" w:rsidP="00D43021">
            <w:pPr>
              <w:pStyle w:val="TableParagraph"/>
              <w:ind w:left="115" w:right="86"/>
            </w:pPr>
            <w:r w:rsidRPr="00D43021">
              <w:t xml:space="preserve">Per gli alunni con </w:t>
            </w:r>
            <w:r w:rsidRPr="00D43021">
              <w:rPr>
                <w:b/>
                <w:bCs/>
              </w:rPr>
              <w:t>DSA</w:t>
            </w:r>
            <w:r w:rsidRPr="00D43021">
              <w:t xml:space="preserve"> certificato ai sensi della legge n.170 del 2010 ammessi a sostenere l’esame di stato conclusivo secondo quanto disposto dall'art. 13 del d.lgs. 62 del 2017 il Consiglio di Classe inserirà nel Documento del 15 maggio di cui al decreto del Presidente della Repubblica n. 323 del 1998, il Piano Didattico Personalizzato o altra documentazione predisposta ai sensi dell’art.5 del decreto ministeriale n. 5669 del 12 luglio 2011.</w:t>
            </w:r>
            <w:r>
              <w:t xml:space="preserve"> </w:t>
            </w:r>
            <w:r w:rsidRPr="00D43021">
              <w:t xml:space="preserve">La commissione, considerati gli elementi fomiti dal consiglio di classe, terrà in debita considerazione le specifiche situazioni soggettive adeguatamente certificate e, in particolare, le modalità didattiche e le forme di valutazione individuate nell'ambito dei percorsi didattici individualizzati e personalizzati. </w:t>
            </w:r>
          </w:p>
          <w:p w14:paraId="257DDA53" w14:textId="7D1FDE52" w:rsidR="00D43021" w:rsidRDefault="00D43021" w:rsidP="00173131">
            <w:pPr>
              <w:pStyle w:val="TableParagraph"/>
              <w:numPr>
                <w:ilvl w:val="0"/>
                <w:numId w:val="39"/>
              </w:numPr>
              <w:ind w:right="86"/>
            </w:pPr>
            <w:r w:rsidRPr="00D43021">
              <w:t xml:space="preserve">I candidati con certificazione di DSA, che, ai sensi dell'articolo 6, co. 6, del d.m. n. 5669 del 12 luglio 2011 e dell'art. 20, co. 13, del d. lgs. 13 aprile 2017 n. 62, hanno seguito un percorso didattico differenziato, con </w:t>
            </w:r>
            <w:r w:rsidRPr="00D43021">
              <w:rPr>
                <w:b/>
                <w:bCs/>
              </w:rPr>
              <w:t>esonero dall'insegnamento della/e lingua/e straniera/e</w:t>
            </w:r>
            <w:r w:rsidRPr="00D43021">
              <w:t>, e che sono stati valutati dal consiglio di classe con l'attribuzione di voti e di un credito scolastico relativi unicamente allo svolgimento di tale percorso, in sede di esame di Stato sostengono prove differenziate, non equipollenti a quelle ordinarie, coerenti con il percorso svolto, finalizzate solo al rilascio dell'attestato di credito formativo di cui all'art. 20, co. 5, del d.lgs. 62 del 2017. Per detti candidati, il riferimento all' effettuazione delle prove differenziate è indicato solo nell'attestazione e non nelle tabelle affisse all'albo dell'istituto.</w:t>
            </w:r>
          </w:p>
          <w:p w14:paraId="682D7878" w14:textId="552AB402" w:rsidR="00D43021" w:rsidRDefault="00D43021" w:rsidP="00173131">
            <w:pPr>
              <w:pStyle w:val="TableParagraph"/>
              <w:numPr>
                <w:ilvl w:val="0"/>
                <w:numId w:val="39"/>
              </w:numPr>
              <w:ind w:right="86"/>
            </w:pPr>
            <w:r w:rsidRPr="00D43021">
              <w:t xml:space="preserve">Per i candidati con certificazione di DSA che, ai sensi dell'art. 6, co. 5, del d.m. n. 5669 del 12 luglio 2011, hanno seguito un percorso didattico ordinario, con la sola </w:t>
            </w:r>
            <w:r w:rsidRPr="00D43021">
              <w:rPr>
                <w:b/>
                <w:bCs/>
              </w:rPr>
              <w:t>dispensa dalle prove scritte ordinarie di lingua straniera</w:t>
            </w:r>
            <w:r w:rsidRPr="00D43021">
              <w:t>, la commissione, nel caso in cui la lingua straniera sia oggetto di seconda prova scritta, sottopone i candidati medesimi a prova orale sostitutiva della prova scritta. Tali studenti che sostengono con esito positivo l'esame di Stato conseguono il diploma conclusivo del secondo ciclo di istruzione. Nel diploma non viene fatta menzione della dispensa dalla prova scritta di lingua straniera.</w:t>
            </w:r>
          </w:p>
          <w:p w14:paraId="14B07F5A" w14:textId="786F9B23" w:rsidR="00D43021" w:rsidRPr="00D43021" w:rsidRDefault="00D43021" w:rsidP="00D43021">
            <w:pPr>
              <w:pStyle w:val="TableParagraph"/>
              <w:ind w:right="86"/>
              <w:rPr>
                <w:b/>
              </w:rPr>
            </w:pPr>
            <w:r>
              <w:t xml:space="preserve"> </w:t>
            </w:r>
          </w:p>
          <w:p w14:paraId="390BB764" w14:textId="72889DF6" w:rsidR="00D43021" w:rsidRDefault="00D43021" w:rsidP="009E1330">
            <w:pPr>
              <w:pStyle w:val="TableParagraph"/>
              <w:spacing w:before="115"/>
              <w:ind w:left="113" w:right="79"/>
            </w:pPr>
            <w:r w:rsidRPr="00D43021">
              <w:t>Per altre situazioni di studenti con bisogni educativi speciali (BES)</w:t>
            </w:r>
            <w:r w:rsidR="009E1330">
              <w:t xml:space="preserve"> </w:t>
            </w:r>
            <w:r w:rsidR="009E1330" w:rsidRPr="009E1330">
              <w:rPr>
                <w:b/>
                <w:bCs/>
              </w:rPr>
              <w:t>non DSA</w:t>
            </w:r>
            <w:r w:rsidRPr="00D43021">
              <w:t xml:space="preserve">, formalmente individuati dal </w:t>
            </w:r>
            <w:r w:rsidRPr="00D43021">
              <w:lastRenderedPageBreak/>
              <w:t xml:space="preserve">consiglio di classe, devono essere fomite dal medesimo organo utili e opportune indicazioni per consentire a tali allievi di sostenere adeguatamente l'esame di Stato. La commissione, esaminati gli elementi fomiti dal consiglio di classe, tiene in debita considerazione le specifiche situazioni soggettive. A tal fine il consiglio di classe trasmette alla commissione d'esame l'eventuale piano didattico personalizzato. In ogni caso, per tali studenti </w:t>
            </w:r>
            <w:r w:rsidRPr="00D43021">
              <w:rPr>
                <w:b/>
                <w:bCs/>
              </w:rPr>
              <w:t>non è prevista alcuna misura dispensativa in sede di esame</w:t>
            </w:r>
            <w:r w:rsidRPr="00D43021">
              <w:t>, mentre è possibile concedere strumenti compensativi, in analogia a quanto previsto per studenti con DSA, solo nel caso in cui siano già stati impiegati per le verifiche in corso d'anno o comunque siano ritenuti funzionali allo svolgimento dell'esame senza che venga pregiudicata la validità delle prove scritte. Gli studenti che sostengono con esito positivo l'esame di Stato conseguono il diploma conclusivo del secondo ciclo di istruzione.</w:t>
            </w:r>
          </w:p>
          <w:p w14:paraId="4813B481" w14:textId="77777777" w:rsidR="002F41D7" w:rsidRDefault="002F41D7">
            <w:pPr>
              <w:pStyle w:val="TableParagraph"/>
              <w:spacing w:before="1"/>
              <w:rPr>
                <w:sz w:val="23"/>
              </w:rPr>
            </w:pPr>
          </w:p>
          <w:p w14:paraId="3700A729" w14:textId="77777777" w:rsidR="002F41D7" w:rsidRDefault="00E40F6B">
            <w:pPr>
              <w:pStyle w:val="TableParagraph"/>
              <w:spacing w:line="489" w:lineRule="auto"/>
              <w:ind w:left="115" w:right="2035"/>
            </w:pPr>
            <w:r>
              <w:t xml:space="preserve">Per </w:t>
            </w:r>
            <w:r>
              <w:rPr>
                <w:b/>
              </w:rPr>
              <w:t xml:space="preserve">gli alunni con BES </w:t>
            </w:r>
            <w:r>
              <w:t>i livelli di apprendimento da raggiungere sono fissati nei PDP.</w:t>
            </w:r>
            <w:r>
              <w:rPr>
                <w:spacing w:val="-47"/>
              </w:rPr>
              <w:t xml:space="preserve"> </w:t>
            </w:r>
            <w:r>
              <w:t>Per</w:t>
            </w:r>
            <w:r>
              <w:rPr>
                <w:spacing w:val="-5"/>
              </w:rPr>
              <w:t xml:space="preserve"> </w:t>
            </w:r>
            <w:r>
              <w:rPr>
                <w:b/>
              </w:rPr>
              <w:t>gli</w:t>
            </w:r>
            <w:r>
              <w:rPr>
                <w:b/>
                <w:spacing w:val="-2"/>
              </w:rPr>
              <w:t xml:space="preserve"> </w:t>
            </w:r>
            <w:r>
              <w:rPr>
                <w:b/>
              </w:rPr>
              <w:t>allievi</w:t>
            </w:r>
            <w:r>
              <w:rPr>
                <w:b/>
                <w:spacing w:val="-2"/>
              </w:rPr>
              <w:t xml:space="preserve"> </w:t>
            </w:r>
            <w:r>
              <w:rPr>
                <w:b/>
              </w:rPr>
              <w:t>disabili</w:t>
            </w:r>
            <w:r>
              <w:rPr>
                <w:b/>
                <w:spacing w:val="2"/>
              </w:rPr>
              <w:t xml:space="preserve"> </w:t>
            </w:r>
            <w:r>
              <w:t>si</w:t>
            </w:r>
            <w:r>
              <w:rPr>
                <w:spacing w:val="-4"/>
              </w:rPr>
              <w:t xml:space="preserve"> </w:t>
            </w:r>
            <w:r>
              <w:t>tiene</w:t>
            </w:r>
            <w:r>
              <w:rPr>
                <w:spacing w:val="1"/>
              </w:rPr>
              <w:t xml:space="preserve"> </w:t>
            </w:r>
            <w:r>
              <w:t>conto</w:t>
            </w:r>
            <w:r>
              <w:rPr>
                <w:spacing w:val="-2"/>
              </w:rPr>
              <w:t xml:space="preserve"> </w:t>
            </w:r>
            <w:r>
              <w:t>dei risultati</w:t>
            </w:r>
            <w:r>
              <w:rPr>
                <w:spacing w:val="-3"/>
              </w:rPr>
              <w:t xml:space="preserve"> </w:t>
            </w:r>
            <w:r>
              <w:t>conseguiti</w:t>
            </w:r>
            <w:r>
              <w:rPr>
                <w:spacing w:val="-1"/>
              </w:rPr>
              <w:t xml:space="preserve"> </w:t>
            </w:r>
            <w:r>
              <w:t>nelle</w:t>
            </w:r>
            <w:r>
              <w:rPr>
                <w:spacing w:val="-5"/>
              </w:rPr>
              <w:t xml:space="preserve"> </w:t>
            </w:r>
            <w:r>
              <w:t>varie</w:t>
            </w:r>
            <w:r>
              <w:rPr>
                <w:spacing w:val="-4"/>
              </w:rPr>
              <w:t xml:space="preserve"> </w:t>
            </w:r>
            <w:r>
              <w:t>aree.</w:t>
            </w:r>
          </w:p>
          <w:p w14:paraId="2F1991C2" w14:textId="1A320BAB" w:rsidR="009E1330" w:rsidRPr="009E1330" w:rsidRDefault="00E40F6B" w:rsidP="009E1330">
            <w:pPr>
              <w:pStyle w:val="TableParagraph"/>
              <w:ind w:left="115" w:right="191"/>
            </w:pPr>
            <w:r>
              <w:t xml:space="preserve">Per </w:t>
            </w:r>
            <w:r>
              <w:rPr>
                <w:b/>
              </w:rPr>
              <w:t xml:space="preserve">i DSA </w:t>
            </w:r>
            <w:r>
              <w:t>si effettuano valutazioni che privilegiano le conoscenze e le competenze di analisi, sintesi e</w:t>
            </w:r>
            <w:r>
              <w:rPr>
                <w:spacing w:val="1"/>
              </w:rPr>
              <w:t xml:space="preserve"> </w:t>
            </w:r>
            <w:r>
              <w:t>collegamento piuttosto che la correttezza formale. Possono essere previste verifiche orali a</w:t>
            </w:r>
            <w:r>
              <w:rPr>
                <w:spacing w:val="1"/>
              </w:rPr>
              <w:t xml:space="preserve"> </w:t>
            </w:r>
            <w:r>
              <w:t>compensazione di quelle scritte (soprattutto per le lingue straniere). Si farà uso di strumenti e mediatori</w:t>
            </w:r>
            <w:r>
              <w:rPr>
                <w:spacing w:val="-47"/>
              </w:rPr>
              <w:t xml:space="preserve"> </w:t>
            </w:r>
            <w:r>
              <w:t>didattici nelle prove di verifica sia scritte che orali (mappe concettuali, mappe mentali) e strumenti</w:t>
            </w:r>
            <w:r>
              <w:rPr>
                <w:spacing w:val="1"/>
              </w:rPr>
              <w:t xml:space="preserve"> </w:t>
            </w:r>
            <w:r>
              <w:t>compensativi ove necessario. La valutazione terrà conto prevalentemente degli aspetti metacognitivi</w:t>
            </w:r>
            <w:r>
              <w:rPr>
                <w:spacing w:val="1"/>
              </w:rPr>
              <w:t xml:space="preserve"> </w:t>
            </w:r>
            <w:r>
              <w:t>(verificare</w:t>
            </w:r>
            <w:r>
              <w:rPr>
                <w:spacing w:val="-3"/>
              </w:rPr>
              <w:t xml:space="preserve"> </w:t>
            </w:r>
            <w:r>
              <w:t>che il</w:t>
            </w:r>
            <w:r>
              <w:rPr>
                <w:spacing w:val="-2"/>
              </w:rPr>
              <w:t xml:space="preserve"> </w:t>
            </w:r>
            <w:r>
              <w:t>risultato</w:t>
            </w:r>
            <w:r>
              <w:rPr>
                <w:spacing w:val="-2"/>
              </w:rPr>
              <w:t xml:space="preserve"> </w:t>
            </w:r>
            <w:r>
              <w:t>ottenuto</w:t>
            </w:r>
            <w:r>
              <w:rPr>
                <w:spacing w:val="2"/>
              </w:rPr>
              <w:t xml:space="preserve"> </w:t>
            </w:r>
            <w:r>
              <w:t>corrisponda</w:t>
            </w:r>
            <w:r>
              <w:rPr>
                <w:spacing w:val="-3"/>
              </w:rPr>
              <w:t xml:space="preserve"> </w:t>
            </w:r>
            <w:r>
              <w:t>a</w:t>
            </w:r>
            <w:r>
              <w:rPr>
                <w:spacing w:val="-3"/>
              </w:rPr>
              <w:t xml:space="preserve"> </w:t>
            </w:r>
            <w:r>
              <w:t>quello</w:t>
            </w:r>
            <w:r>
              <w:rPr>
                <w:spacing w:val="2"/>
              </w:rPr>
              <w:t xml:space="preserve"> </w:t>
            </w:r>
            <w:r>
              <w:t>atteso).</w:t>
            </w:r>
          </w:p>
        </w:tc>
      </w:tr>
      <w:tr w:rsidR="002F41D7" w14:paraId="79842AA2" w14:textId="77777777">
        <w:trPr>
          <w:trHeight w:val="1896"/>
        </w:trPr>
        <w:tc>
          <w:tcPr>
            <w:tcW w:w="9633" w:type="dxa"/>
          </w:tcPr>
          <w:p w14:paraId="3A8A4079" w14:textId="77777777" w:rsidR="002F41D7" w:rsidRPr="009E1330" w:rsidRDefault="00E40F6B">
            <w:pPr>
              <w:pStyle w:val="TableParagraph"/>
              <w:spacing w:before="6"/>
              <w:ind w:left="115"/>
              <w:rPr>
                <w:b/>
                <w:sz w:val="24"/>
              </w:rPr>
            </w:pPr>
            <w:r w:rsidRPr="009E1330">
              <w:rPr>
                <w:b/>
                <w:sz w:val="24"/>
              </w:rPr>
              <w:lastRenderedPageBreak/>
              <w:t>Organizzazione</w:t>
            </w:r>
            <w:r w:rsidRPr="009E1330">
              <w:rPr>
                <w:b/>
                <w:spacing w:val="-10"/>
                <w:sz w:val="24"/>
              </w:rPr>
              <w:t xml:space="preserve"> </w:t>
            </w:r>
            <w:r w:rsidRPr="009E1330">
              <w:rPr>
                <w:b/>
                <w:sz w:val="24"/>
              </w:rPr>
              <w:t>dei</w:t>
            </w:r>
            <w:r w:rsidRPr="009E1330">
              <w:rPr>
                <w:b/>
                <w:spacing w:val="-6"/>
                <w:sz w:val="24"/>
              </w:rPr>
              <w:t xml:space="preserve"> </w:t>
            </w:r>
            <w:r w:rsidRPr="009E1330">
              <w:rPr>
                <w:b/>
                <w:sz w:val="24"/>
              </w:rPr>
              <w:t>diversi</w:t>
            </w:r>
            <w:r w:rsidRPr="009E1330">
              <w:rPr>
                <w:b/>
                <w:spacing w:val="-4"/>
                <w:sz w:val="24"/>
              </w:rPr>
              <w:t xml:space="preserve"> </w:t>
            </w:r>
            <w:r w:rsidRPr="009E1330">
              <w:rPr>
                <w:b/>
                <w:sz w:val="24"/>
              </w:rPr>
              <w:t>tipi</w:t>
            </w:r>
            <w:r w:rsidRPr="009E1330">
              <w:rPr>
                <w:b/>
                <w:spacing w:val="-8"/>
                <w:sz w:val="24"/>
              </w:rPr>
              <w:t xml:space="preserve"> </w:t>
            </w:r>
            <w:r w:rsidRPr="009E1330">
              <w:rPr>
                <w:b/>
                <w:sz w:val="24"/>
              </w:rPr>
              <w:t>di</w:t>
            </w:r>
            <w:r w:rsidRPr="009E1330">
              <w:rPr>
                <w:b/>
                <w:spacing w:val="-5"/>
                <w:sz w:val="24"/>
              </w:rPr>
              <w:t xml:space="preserve"> </w:t>
            </w:r>
            <w:r w:rsidRPr="009E1330">
              <w:rPr>
                <w:b/>
                <w:sz w:val="24"/>
              </w:rPr>
              <w:t>sostegno</w:t>
            </w:r>
            <w:r w:rsidRPr="009E1330">
              <w:rPr>
                <w:b/>
                <w:spacing w:val="-4"/>
                <w:sz w:val="24"/>
              </w:rPr>
              <w:t xml:space="preserve"> </w:t>
            </w:r>
            <w:r w:rsidRPr="009E1330">
              <w:rPr>
                <w:b/>
                <w:sz w:val="24"/>
              </w:rPr>
              <w:t>presenti</w:t>
            </w:r>
            <w:r w:rsidRPr="009E1330">
              <w:rPr>
                <w:b/>
                <w:spacing w:val="-4"/>
                <w:sz w:val="24"/>
              </w:rPr>
              <w:t xml:space="preserve"> </w:t>
            </w:r>
            <w:r w:rsidRPr="009E1330">
              <w:rPr>
                <w:b/>
                <w:sz w:val="24"/>
              </w:rPr>
              <w:t>all’interno</w:t>
            </w:r>
            <w:r w:rsidRPr="009E1330">
              <w:rPr>
                <w:b/>
                <w:spacing w:val="-9"/>
                <w:sz w:val="24"/>
              </w:rPr>
              <w:t xml:space="preserve"> </w:t>
            </w:r>
            <w:r w:rsidRPr="009E1330">
              <w:rPr>
                <w:b/>
                <w:sz w:val="24"/>
              </w:rPr>
              <w:t>della</w:t>
            </w:r>
            <w:r w:rsidRPr="009E1330">
              <w:rPr>
                <w:b/>
                <w:spacing w:val="-8"/>
                <w:sz w:val="24"/>
              </w:rPr>
              <w:t xml:space="preserve"> </w:t>
            </w:r>
            <w:r w:rsidRPr="009E1330">
              <w:rPr>
                <w:b/>
                <w:sz w:val="24"/>
              </w:rPr>
              <w:t>scuola</w:t>
            </w:r>
          </w:p>
          <w:p w14:paraId="64D82B63" w14:textId="77777777" w:rsidR="002F41D7" w:rsidRDefault="002F41D7">
            <w:pPr>
              <w:pStyle w:val="TableParagraph"/>
              <w:spacing w:before="10"/>
              <w:rPr>
                <w:sz w:val="32"/>
              </w:rPr>
            </w:pPr>
          </w:p>
          <w:p w14:paraId="5405661B" w14:textId="77777777" w:rsidR="002F41D7" w:rsidRDefault="00E40F6B">
            <w:pPr>
              <w:pStyle w:val="TableParagraph"/>
              <w:ind w:left="115"/>
            </w:pPr>
            <w:r>
              <w:t>I</w:t>
            </w:r>
            <w:r>
              <w:rPr>
                <w:spacing w:val="17"/>
              </w:rPr>
              <w:t xml:space="preserve"> </w:t>
            </w:r>
            <w:r>
              <w:t>diversi</w:t>
            </w:r>
            <w:r>
              <w:rPr>
                <w:spacing w:val="15"/>
              </w:rPr>
              <w:t xml:space="preserve"> </w:t>
            </w:r>
            <w:r>
              <w:t>tipi</w:t>
            </w:r>
            <w:r>
              <w:rPr>
                <w:spacing w:val="18"/>
              </w:rPr>
              <w:t xml:space="preserve"> </w:t>
            </w:r>
            <w:r>
              <w:t>di</w:t>
            </w:r>
            <w:r>
              <w:rPr>
                <w:spacing w:val="16"/>
              </w:rPr>
              <w:t xml:space="preserve"> </w:t>
            </w:r>
            <w:r>
              <w:t>sostegno</w:t>
            </w:r>
            <w:r>
              <w:rPr>
                <w:spacing w:val="21"/>
              </w:rPr>
              <w:t xml:space="preserve"> </w:t>
            </w:r>
            <w:r>
              <w:t>saranno</w:t>
            </w:r>
            <w:r>
              <w:rPr>
                <w:spacing w:val="20"/>
              </w:rPr>
              <w:t xml:space="preserve"> </w:t>
            </w:r>
            <w:r>
              <w:t>organizzati</w:t>
            </w:r>
            <w:r>
              <w:rPr>
                <w:spacing w:val="21"/>
              </w:rPr>
              <w:t xml:space="preserve"> </w:t>
            </w:r>
            <w:r>
              <w:t>in</w:t>
            </w:r>
            <w:r>
              <w:rPr>
                <w:spacing w:val="13"/>
              </w:rPr>
              <w:t xml:space="preserve"> </w:t>
            </w:r>
            <w:r>
              <w:t>modo</w:t>
            </w:r>
            <w:r>
              <w:rPr>
                <w:spacing w:val="17"/>
              </w:rPr>
              <w:t xml:space="preserve"> </w:t>
            </w:r>
            <w:r>
              <w:t>da</w:t>
            </w:r>
            <w:r>
              <w:rPr>
                <w:spacing w:val="18"/>
              </w:rPr>
              <w:t xml:space="preserve"> </w:t>
            </w:r>
            <w:r>
              <w:t>favorire</w:t>
            </w:r>
            <w:r>
              <w:rPr>
                <w:spacing w:val="17"/>
              </w:rPr>
              <w:t xml:space="preserve"> </w:t>
            </w:r>
            <w:r>
              <w:t>e</w:t>
            </w:r>
            <w:r>
              <w:rPr>
                <w:spacing w:val="19"/>
              </w:rPr>
              <w:t xml:space="preserve"> </w:t>
            </w:r>
            <w:r>
              <w:t>rendere</w:t>
            </w:r>
            <w:r>
              <w:rPr>
                <w:spacing w:val="16"/>
              </w:rPr>
              <w:t xml:space="preserve"> </w:t>
            </w:r>
            <w:r>
              <w:t>efficaci</w:t>
            </w:r>
            <w:r>
              <w:rPr>
                <w:spacing w:val="18"/>
              </w:rPr>
              <w:t xml:space="preserve"> </w:t>
            </w:r>
            <w:r>
              <w:t>tutte</w:t>
            </w:r>
            <w:r>
              <w:rPr>
                <w:spacing w:val="19"/>
              </w:rPr>
              <w:t xml:space="preserve"> </w:t>
            </w:r>
            <w:r>
              <w:t>le</w:t>
            </w:r>
            <w:r>
              <w:rPr>
                <w:spacing w:val="19"/>
              </w:rPr>
              <w:t xml:space="preserve"> </w:t>
            </w:r>
            <w:r>
              <w:t>attività</w:t>
            </w:r>
            <w:r>
              <w:rPr>
                <w:spacing w:val="21"/>
              </w:rPr>
              <w:t xml:space="preserve"> </w:t>
            </w:r>
            <w:r>
              <w:t>per</w:t>
            </w:r>
          </w:p>
          <w:p w14:paraId="63EAA54D" w14:textId="5EFDB908" w:rsidR="009E1330" w:rsidRDefault="00E40F6B" w:rsidP="009E1330">
            <w:pPr>
              <w:pStyle w:val="TableParagraph"/>
              <w:ind w:left="115"/>
            </w:pPr>
            <w:r>
              <w:t>l’inclusione.</w:t>
            </w:r>
            <w:r w:rsidR="009E1330">
              <w:t xml:space="preserve"> </w:t>
            </w:r>
            <w:r>
              <w:t>Il</w:t>
            </w:r>
            <w:r>
              <w:rPr>
                <w:spacing w:val="10"/>
              </w:rPr>
              <w:t xml:space="preserve"> </w:t>
            </w:r>
            <w:r>
              <w:t>GLO</w:t>
            </w:r>
            <w:r>
              <w:rPr>
                <w:spacing w:val="12"/>
              </w:rPr>
              <w:t xml:space="preserve"> </w:t>
            </w:r>
            <w:r>
              <w:t>formulerà</w:t>
            </w:r>
            <w:r>
              <w:rPr>
                <w:spacing w:val="12"/>
              </w:rPr>
              <w:t xml:space="preserve"> </w:t>
            </w:r>
            <w:r>
              <w:t>a</w:t>
            </w:r>
            <w:r>
              <w:rPr>
                <w:spacing w:val="11"/>
              </w:rPr>
              <w:t xml:space="preserve"> </w:t>
            </w:r>
            <w:r>
              <w:t>inizio</w:t>
            </w:r>
            <w:r>
              <w:rPr>
                <w:spacing w:val="12"/>
              </w:rPr>
              <w:t xml:space="preserve"> </w:t>
            </w:r>
            <w:r>
              <w:t>d’anno</w:t>
            </w:r>
            <w:r>
              <w:rPr>
                <w:spacing w:val="14"/>
              </w:rPr>
              <w:t xml:space="preserve"> </w:t>
            </w:r>
            <w:r>
              <w:t>ipotesi</w:t>
            </w:r>
            <w:r>
              <w:rPr>
                <w:spacing w:val="11"/>
              </w:rPr>
              <w:t xml:space="preserve"> </w:t>
            </w:r>
            <w:r>
              <w:t>di</w:t>
            </w:r>
            <w:r>
              <w:rPr>
                <w:spacing w:val="9"/>
              </w:rPr>
              <w:t xml:space="preserve"> </w:t>
            </w:r>
            <w:r>
              <w:t>organizzazione</w:t>
            </w:r>
            <w:r>
              <w:rPr>
                <w:spacing w:val="12"/>
              </w:rPr>
              <w:t xml:space="preserve"> </w:t>
            </w:r>
            <w:r>
              <w:t>dei</w:t>
            </w:r>
            <w:r>
              <w:rPr>
                <w:spacing w:val="9"/>
              </w:rPr>
              <w:t xml:space="preserve"> </w:t>
            </w:r>
            <w:r>
              <w:t>diversi</w:t>
            </w:r>
            <w:r>
              <w:rPr>
                <w:spacing w:val="10"/>
              </w:rPr>
              <w:t xml:space="preserve"> </w:t>
            </w:r>
            <w:r>
              <w:t>tipi</w:t>
            </w:r>
            <w:r>
              <w:rPr>
                <w:spacing w:val="11"/>
              </w:rPr>
              <w:t xml:space="preserve"> </w:t>
            </w:r>
            <w:r>
              <w:t>di</w:t>
            </w:r>
            <w:r>
              <w:rPr>
                <w:spacing w:val="11"/>
              </w:rPr>
              <w:t xml:space="preserve"> </w:t>
            </w:r>
            <w:r>
              <w:t>sostegno</w:t>
            </w:r>
            <w:r>
              <w:rPr>
                <w:spacing w:val="16"/>
              </w:rPr>
              <w:t xml:space="preserve"> </w:t>
            </w:r>
            <w:r>
              <w:t>presenti</w:t>
            </w:r>
            <w:r>
              <w:rPr>
                <w:spacing w:val="11"/>
              </w:rPr>
              <w:t xml:space="preserve"> </w:t>
            </w:r>
            <w:r>
              <w:t>all’interno</w:t>
            </w:r>
            <w:r w:rsidR="009E1330">
              <w:t xml:space="preserve"> </w:t>
            </w:r>
            <w:r>
              <w:t>della</w:t>
            </w:r>
            <w:r>
              <w:rPr>
                <w:spacing w:val="-1"/>
              </w:rPr>
              <w:t xml:space="preserve"> </w:t>
            </w:r>
            <w:r>
              <w:t>scuola.</w:t>
            </w:r>
          </w:p>
          <w:p w14:paraId="77381B9E" w14:textId="77777777" w:rsidR="009E1330" w:rsidRDefault="00906CD7" w:rsidP="00906CD7">
            <w:pPr>
              <w:pStyle w:val="TableParagraph"/>
              <w:spacing w:line="249" w:lineRule="exact"/>
              <w:ind w:left="115"/>
              <w:rPr>
                <w:rFonts w:asciiTheme="minorHAnsi" w:hAnsiTheme="minorHAnsi" w:cstheme="minorHAnsi"/>
              </w:rPr>
            </w:pPr>
            <w:r>
              <w:t xml:space="preserve"> </w:t>
            </w:r>
            <w:r w:rsidRPr="00906CD7">
              <w:rPr>
                <w:rFonts w:asciiTheme="minorHAnsi" w:hAnsiTheme="minorHAnsi" w:cstheme="minorHAnsi"/>
              </w:rPr>
              <w:t xml:space="preserve">Alla base del piano esiste un modello di flessibilità che deve vedere protagonisti soprattutto i docenti di sostegno. L’insegnante Specializzato è di sostegno alla classe prima ancora che all’alunno, pertanto, il suo orario deve tenere conto dell’orario delle discipline “sensibili” ma anche degli eventuali momenti dove i lavori di gruppo e quelli laboratoriali sono fondamentali nell’attività didattica. </w:t>
            </w:r>
          </w:p>
          <w:p w14:paraId="15AAEB7D" w14:textId="77777777" w:rsidR="009E1330" w:rsidRDefault="00906CD7" w:rsidP="00906CD7">
            <w:pPr>
              <w:pStyle w:val="TableParagraph"/>
              <w:spacing w:line="249" w:lineRule="exact"/>
              <w:ind w:left="115"/>
              <w:rPr>
                <w:rFonts w:asciiTheme="minorHAnsi" w:hAnsiTheme="minorHAnsi" w:cstheme="minorHAnsi"/>
              </w:rPr>
            </w:pPr>
            <w:r w:rsidRPr="00906CD7">
              <w:rPr>
                <w:rFonts w:asciiTheme="minorHAnsi" w:hAnsiTheme="minorHAnsi" w:cstheme="minorHAnsi"/>
              </w:rPr>
              <w:t xml:space="preserve">Nel caso di adozione di programmazione differenziata si svilupperanno tutti i raccordi possibili con la programmazione della classe in modo da favorire l’inclusione dell’alunno. </w:t>
            </w:r>
          </w:p>
          <w:p w14:paraId="11CED3A5" w14:textId="3E888033" w:rsidR="00906CD7" w:rsidRPr="00906CD7" w:rsidRDefault="00906CD7" w:rsidP="00906CD7">
            <w:pPr>
              <w:pStyle w:val="TableParagraph"/>
              <w:spacing w:line="249" w:lineRule="exact"/>
              <w:ind w:left="115"/>
            </w:pPr>
            <w:r w:rsidRPr="00906CD7">
              <w:rPr>
                <w:rFonts w:asciiTheme="minorHAnsi" w:hAnsiTheme="minorHAnsi" w:cstheme="minorHAnsi"/>
              </w:rPr>
              <w:t xml:space="preserve">Le attività di sostegno si svolgono prevalentemente in classe, anche se, in casi particolari e specifici, puntualmente riportati nel PEI, è possibile prevedere attività, in rapporto uno a uno, da svolgersi fuori dalla classe, in laboratori opportunamente organizzati. </w:t>
            </w:r>
          </w:p>
          <w:p w14:paraId="469A0B20" w14:textId="27B36E3C" w:rsidR="00906CD7" w:rsidRPr="00906CD7" w:rsidRDefault="009E1330" w:rsidP="00906CD7">
            <w:pPr>
              <w:tabs>
                <w:tab w:val="num" w:pos="720"/>
              </w:tabs>
              <w:adjustRightInd w:val="0"/>
              <w:jc w:val="both"/>
              <w:rPr>
                <w:rFonts w:asciiTheme="minorHAnsi" w:hAnsiTheme="minorHAnsi" w:cstheme="minorHAnsi"/>
              </w:rPr>
            </w:pPr>
            <w:r>
              <w:rPr>
                <w:rFonts w:asciiTheme="minorHAnsi" w:hAnsiTheme="minorHAnsi" w:cstheme="minorHAnsi"/>
              </w:rPr>
              <w:t xml:space="preserve"> </w:t>
            </w:r>
            <w:r w:rsidR="00906CD7" w:rsidRPr="00906CD7">
              <w:rPr>
                <w:rFonts w:asciiTheme="minorHAnsi" w:hAnsiTheme="minorHAnsi" w:cstheme="minorHAnsi"/>
              </w:rPr>
              <w:t>Con l’ingresso di altri studenti con L. 104 sarà fatta richiesta di ulteriori docenti di sostegno.</w:t>
            </w:r>
          </w:p>
          <w:p w14:paraId="3D5824AF" w14:textId="2E733465" w:rsidR="00906CD7" w:rsidRDefault="00906CD7">
            <w:pPr>
              <w:pStyle w:val="TableParagraph"/>
              <w:spacing w:line="249" w:lineRule="exact"/>
              <w:ind w:left="115"/>
            </w:pPr>
          </w:p>
        </w:tc>
      </w:tr>
      <w:tr w:rsidR="002F41D7" w14:paraId="39C1CD66" w14:textId="77777777">
        <w:trPr>
          <w:trHeight w:val="3549"/>
        </w:trPr>
        <w:tc>
          <w:tcPr>
            <w:tcW w:w="9633" w:type="dxa"/>
          </w:tcPr>
          <w:p w14:paraId="5E64909F" w14:textId="77777777" w:rsidR="002F41D7" w:rsidRPr="009E1330" w:rsidRDefault="00E40F6B">
            <w:pPr>
              <w:pStyle w:val="TableParagraph"/>
              <w:ind w:left="115"/>
              <w:rPr>
                <w:b/>
                <w:sz w:val="24"/>
              </w:rPr>
            </w:pPr>
            <w:r w:rsidRPr="009E1330">
              <w:rPr>
                <w:b/>
                <w:spacing w:val="-1"/>
                <w:sz w:val="24"/>
              </w:rPr>
              <w:lastRenderedPageBreak/>
              <w:t>Organizzazione</w:t>
            </w:r>
            <w:r w:rsidRPr="009E1330">
              <w:rPr>
                <w:b/>
                <w:spacing w:val="-17"/>
                <w:sz w:val="24"/>
              </w:rPr>
              <w:t xml:space="preserve"> </w:t>
            </w:r>
            <w:r w:rsidRPr="009E1330">
              <w:rPr>
                <w:b/>
                <w:spacing w:val="-1"/>
                <w:sz w:val="24"/>
              </w:rPr>
              <w:t>dei</w:t>
            </w:r>
            <w:r w:rsidRPr="009E1330">
              <w:rPr>
                <w:b/>
                <w:spacing w:val="-15"/>
                <w:sz w:val="24"/>
              </w:rPr>
              <w:t xml:space="preserve"> </w:t>
            </w:r>
            <w:r w:rsidRPr="009E1330">
              <w:rPr>
                <w:b/>
                <w:spacing w:val="-1"/>
                <w:sz w:val="24"/>
              </w:rPr>
              <w:t>diversi</w:t>
            </w:r>
            <w:r w:rsidRPr="009E1330">
              <w:rPr>
                <w:b/>
                <w:spacing w:val="-14"/>
                <w:sz w:val="24"/>
              </w:rPr>
              <w:t xml:space="preserve"> </w:t>
            </w:r>
            <w:r w:rsidRPr="009E1330">
              <w:rPr>
                <w:b/>
                <w:spacing w:val="-1"/>
                <w:sz w:val="24"/>
              </w:rPr>
              <w:t>tipi</w:t>
            </w:r>
            <w:r w:rsidRPr="009E1330">
              <w:rPr>
                <w:b/>
                <w:spacing w:val="-10"/>
                <w:sz w:val="24"/>
              </w:rPr>
              <w:t xml:space="preserve"> </w:t>
            </w:r>
            <w:r w:rsidRPr="009E1330">
              <w:rPr>
                <w:b/>
                <w:spacing w:val="-1"/>
                <w:sz w:val="24"/>
              </w:rPr>
              <w:t>di</w:t>
            </w:r>
            <w:r w:rsidRPr="009E1330">
              <w:rPr>
                <w:b/>
                <w:spacing w:val="-13"/>
                <w:sz w:val="24"/>
              </w:rPr>
              <w:t xml:space="preserve"> </w:t>
            </w:r>
            <w:r w:rsidRPr="009E1330">
              <w:rPr>
                <w:b/>
                <w:spacing w:val="-1"/>
                <w:sz w:val="24"/>
              </w:rPr>
              <w:t>sostegno</w:t>
            </w:r>
            <w:r w:rsidRPr="009E1330">
              <w:rPr>
                <w:b/>
                <w:spacing w:val="-16"/>
                <w:sz w:val="24"/>
              </w:rPr>
              <w:t xml:space="preserve"> </w:t>
            </w:r>
            <w:r w:rsidRPr="009E1330">
              <w:rPr>
                <w:b/>
                <w:spacing w:val="-1"/>
                <w:sz w:val="24"/>
              </w:rPr>
              <w:t>presenti</w:t>
            </w:r>
            <w:r w:rsidRPr="009E1330">
              <w:rPr>
                <w:b/>
                <w:spacing w:val="-8"/>
                <w:sz w:val="24"/>
              </w:rPr>
              <w:t xml:space="preserve"> </w:t>
            </w:r>
            <w:r w:rsidRPr="009E1330">
              <w:rPr>
                <w:b/>
                <w:spacing w:val="-1"/>
                <w:sz w:val="24"/>
              </w:rPr>
              <w:t>all’esterno</w:t>
            </w:r>
            <w:r w:rsidRPr="009E1330">
              <w:rPr>
                <w:b/>
                <w:spacing w:val="-12"/>
                <w:sz w:val="24"/>
              </w:rPr>
              <w:t xml:space="preserve"> </w:t>
            </w:r>
            <w:r w:rsidRPr="009E1330">
              <w:rPr>
                <w:b/>
                <w:spacing w:val="-1"/>
                <w:sz w:val="24"/>
              </w:rPr>
              <w:t>della</w:t>
            </w:r>
            <w:r w:rsidRPr="009E1330">
              <w:rPr>
                <w:b/>
                <w:spacing w:val="-12"/>
                <w:sz w:val="24"/>
              </w:rPr>
              <w:t xml:space="preserve"> </w:t>
            </w:r>
            <w:r w:rsidRPr="009E1330">
              <w:rPr>
                <w:b/>
                <w:spacing w:val="-1"/>
                <w:sz w:val="24"/>
              </w:rPr>
              <w:t>scuola,</w:t>
            </w:r>
            <w:r w:rsidRPr="009E1330">
              <w:rPr>
                <w:b/>
                <w:spacing w:val="-8"/>
                <w:sz w:val="24"/>
              </w:rPr>
              <w:t xml:space="preserve"> </w:t>
            </w:r>
            <w:r w:rsidRPr="009E1330">
              <w:rPr>
                <w:b/>
                <w:spacing w:val="-1"/>
                <w:sz w:val="24"/>
              </w:rPr>
              <w:t>in</w:t>
            </w:r>
            <w:r w:rsidRPr="009E1330">
              <w:rPr>
                <w:b/>
                <w:spacing w:val="-13"/>
                <w:sz w:val="24"/>
              </w:rPr>
              <w:t xml:space="preserve"> </w:t>
            </w:r>
            <w:r w:rsidRPr="009E1330">
              <w:rPr>
                <w:b/>
                <w:spacing w:val="-1"/>
                <w:sz w:val="24"/>
              </w:rPr>
              <w:t>rapporto</w:t>
            </w:r>
            <w:r w:rsidRPr="009E1330">
              <w:rPr>
                <w:b/>
                <w:spacing w:val="-12"/>
                <w:sz w:val="24"/>
              </w:rPr>
              <w:t xml:space="preserve"> </w:t>
            </w:r>
            <w:r w:rsidRPr="009E1330">
              <w:rPr>
                <w:b/>
                <w:spacing w:val="-1"/>
                <w:sz w:val="24"/>
              </w:rPr>
              <w:t>ai</w:t>
            </w:r>
            <w:r w:rsidRPr="009E1330">
              <w:rPr>
                <w:b/>
                <w:spacing w:val="-13"/>
                <w:sz w:val="24"/>
              </w:rPr>
              <w:t xml:space="preserve"> </w:t>
            </w:r>
            <w:r w:rsidRPr="009E1330">
              <w:rPr>
                <w:b/>
                <w:sz w:val="24"/>
              </w:rPr>
              <w:t>diversi</w:t>
            </w:r>
            <w:r w:rsidRPr="009E1330">
              <w:rPr>
                <w:b/>
                <w:spacing w:val="-51"/>
                <w:sz w:val="24"/>
              </w:rPr>
              <w:t xml:space="preserve"> </w:t>
            </w:r>
            <w:r w:rsidRPr="009E1330">
              <w:rPr>
                <w:b/>
                <w:sz w:val="24"/>
              </w:rPr>
              <w:t>servizi esistenti</w:t>
            </w:r>
          </w:p>
          <w:p w14:paraId="530D02B2" w14:textId="77777777" w:rsidR="002F41D7" w:rsidRDefault="002F41D7">
            <w:pPr>
              <w:pStyle w:val="TableParagraph"/>
              <w:spacing w:before="8"/>
            </w:pPr>
          </w:p>
          <w:p w14:paraId="2D989FEB" w14:textId="77777777" w:rsidR="009E1330" w:rsidRDefault="00E40F6B" w:rsidP="00173131">
            <w:pPr>
              <w:pStyle w:val="TableParagraph"/>
              <w:numPr>
                <w:ilvl w:val="0"/>
                <w:numId w:val="40"/>
              </w:numPr>
              <w:ind w:right="822"/>
              <w:jc w:val="both"/>
            </w:pPr>
            <w:r>
              <w:t xml:space="preserve">La scuola interagisce già da alcuni anni con </w:t>
            </w:r>
            <w:r w:rsidR="009E1330">
              <w:t xml:space="preserve">gli </w:t>
            </w:r>
            <w:r>
              <w:t>enti territoriali al fine dell’inclusività scolastica. In</w:t>
            </w:r>
            <w:r>
              <w:rPr>
                <w:spacing w:val="-47"/>
              </w:rPr>
              <w:t xml:space="preserve"> </w:t>
            </w:r>
            <w:r>
              <w:t>particolare</w:t>
            </w:r>
            <w:r>
              <w:rPr>
                <w:spacing w:val="-6"/>
              </w:rPr>
              <w:t xml:space="preserve"> </w:t>
            </w:r>
            <w:r>
              <w:t>si</w:t>
            </w:r>
            <w:r>
              <w:rPr>
                <w:spacing w:val="-7"/>
              </w:rPr>
              <w:t xml:space="preserve"> </w:t>
            </w:r>
            <w:r>
              <w:t>evidenziano</w:t>
            </w:r>
            <w:r>
              <w:rPr>
                <w:spacing w:val="-5"/>
              </w:rPr>
              <w:t xml:space="preserve"> </w:t>
            </w:r>
            <w:r>
              <w:t>i</w:t>
            </w:r>
            <w:r>
              <w:rPr>
                <w:spacing w:val="-8"/>
              </w:rPr>
              <w:t xml:space="preserve"> </w:t>
            </w:r>
            <w:r>
              <w:t>rapporti</w:t>
            </w:r>
            <w:r>
              <w:rPr>
                <w:spacing w:val="-6"/>
              </w:rPr>
              <w:t xml:space="preserve"> </w:t>
            </w:r>
            <w:r>
              <w:t>con</w:t>
            </w:r>
            <w:r>
              <w:rPr>
                <w:spacing w:val="-6"/>
              </w:rPr>
              <w:t xml:space="preserve"> </w:t>
            </w:r>
            <w:r>
              <w:t>l’équipe</w:t>
            </w:r>
            <w:r>
              <w:rPr>
                <w:spacing w:val="-6"/>
              </w:rPr>
              <w:t xml:space="preserve"> </w:t>
            </w:r>
            <w:r>
              <w:t>di</w:t>
            </w:r>
            <w:r>
              <w:rPr>
                <w:spacing w:val="-6"/>
              </w:rPr>
              <w:t xml:space="preserve"> </w:t>
            </w:r>
            <w:r>
              <w:t>Neuropsichiatria</w:t>
            </w:r>
            <w:r>
              <w:rPr>
                <w:spacing w:val="-5"/>
              </w:rPr>
              <w:t xml:space="preserve"> </w:t>
            </w:r>
            <w:r w:rsidR="00906CD7">
              <w:t>dell’ASL Na3 sud distretto 5</w:t>
            </w:r>
            <w:r w:rsidR="009E1330">
              <w:t>3 e con l’ambito 27 settore politiche sociali del comune di Castellammare di Stabia a cui viene richiesto il servizio di assistenza specialistica e di trasporto</w:t>
            </w:r>
            <w:r>
              <w:t>;</w:t>
            </w:r>
          </w:p>
          <w:p w14:paraId="08D7FE33" w14:textId="77777777" w:rsidR="00F6416B" w:rsidRDefault="00E40F6B" w:rsidP="00173131">
            <w:pPr>
              <w:pStyle w:val="TableParagraph"/>
              <w:numPr>
                <w:ilvl w:val="0"/>
                <w:numId w:val="40"/>
              </w:numPr>
              <w:ind w:right="822"/>
              <w:jc w:val="both"/>
            </w:pPr>
            <w:r>
              <w:rPr>
                <w:spacing w:val="-5"/>
              </w:rPr>
              <w:t xml:space="preserve"> </w:t>
            </w:r>
            <w:r>
              <w:t>La</w:t>
            </w:r>
            <w:r>
              <w:rPr>
                <w:spacing w:val="-6"/>
              </w:rPr>
              <w:t xml:space="preserve"> </w:t>
            </w:r>
            <w:r>
              <w:t>scuola</w:t>
            </w:r>
            <w:r>
              <w:rPr>
                <w:spacing w:val="-47"/>
              </w:rPr>
              <w:t xml:space="preserve"> </w:t>
            </w:r>
            <w:r w:rsidR="009E1330">
              <w:rPr>
                <w:spacing w:val="-47"/>
              </w:rPr>
              <w:t xml:space="preserve"> </w:t>
            </w:r>
            <w:r>
              <w:t>partecipa</w:t>
            </w:r>
            <w:r>
              <w:rPr>
                <w:spacing w:val="-10"/>
              </w:rPr>
              <w:t xml:space="preserve"> </w:t>
            </w:r>
            <w:r>
              <w:t>alla</w:t>
            </w:r>
            <w:r>
              <w:rPr>
                <w:spacing w:val="-8"/>
              </w:rPr>
              <w:t xml:space="preserve"> </w:t>
            </w:r>
            <w:r>
              <w:t>Rete</w:t>
            </w:r>
            <w:r>
              <w:rPr>
                <w:spacing w:val="-8"/>
              </w:rPr>
              <w:t xml:space="preserve"> </w:t>
            </w:r>
            <w:r>
              <w:t>delle</w:t>
            </w:r>
            <w:r>
              <w:rPr>
                <w:spacing w:val="-7"/>
              </w:rPr>
              <w:t xml:space="preserve"> </w:t>
            </w:r>
            <w:r>
              <w:t>Scuole</w:t>
            </w:r>
            <w:r>
              <w:rPr>
                <w:spacing w:val="-8"/>
              </w:rPr>
              <w:t xml:space="preserve"> </w:t>
            </w:r>
            <w:r>
              <w:t>che</w:t>
            </w:r>
            <w:r>
              <w:rPr>
                <w:spacing w:val="-9"/>
              </w:rPr>
              <w:t xml:space="preserve"> </w:t>
            </w:r>
            <w:r>
              <w:t>promuovono</w:t>
            </w:r>
            <w:r>
              <w:rPr>
                <w:spacing w:val="-7"/>
              </w:rPr>
              <w:t xml:space="preserve"> </w:t>
            </w:r>
            <w:r>
              <w:t>salute</w:t>
            </w:r>
            <w:r>
              <w:rPr>
                <w:spacing w:val="-8"/>
              </w:rPr>
              <w:t xml:space="preserve"> </w:t>
            </w:r>
            <w:r>
              <w:t>e</w:t>
            </w:r>
            <w:r>
              <w:rPr>
                <w:spacing w:val="-7"/>
              </w:rPr>
              <w:t xml:space="preserve"> </w:t>
            </w:r>
            <w:r>
              <w:t>attiva</w:t>
            </w:r>
            <w:r>
              <w:rPr>
                <w:spacing w:val="-7"/>
              </w:rPr>
              <w:t xml:space="preserve"> </w:t>
            </w:r>
            <w:r>
              <w:t>progetti</w:t>
            </w:r>
            <w:r>
              <w:rPr>
                <w:spacing w:val="-9"/>
              </w:rPr>
              <w:t xml:space="preserve"> </w:t>
            </w:r>
            <w:r>
              <w:t>di</w:t>
            </w:r>
            <w:r>
              <w:rPr>
                <w:spacing w:val="-8"/>
              </w:rPr>
              <w:t xml:space="preserve"> </w:t>
            </w:r>
            <w:r>
              <w:t>peer</w:t>
            </w:r>
            <w:r>
              <w:rPr>
                <w:spacing w:val="-9"/>
              </w:rPr>
              <w:t xml:space="preserve"> </w:t>
            </w:r>
            <w:r>
              <w:t>education</w:t>
            </w:r>
            <w:r>
              <w:rPr>
                <w:spacing w:val="-8"/>
              </w:rPr>
              <w:t xml:space="preserve"> </w:t>
            </w:r>
            <w:r>
              <w:t>su</w:t>
            </w:r>
            <w:r>
              <w:rPr>
                <w:spacing w:val="-9"/>
              </w:rPr>
              <w:t xml:space="preserve"> </w:t>
            </w:r>
            <w:r>
              <w:t>temi</w:t>
            </w:r>
            <w:r>
              <w:rPr>
                <w:spacing w:val="-48"/>
              </w:rPr>
              <w:t xml:space="preserve"> </w:t>
            </w:r>
            <w:r>
              <w:t>come l’educazione alimentare, su problematiche dell’adolescenza e</w:t>
            </w:r>
            <w:r>
              <w:rPr>
                <w:spacing w:val="1"/>
              </w:rPr>
              <w:t xml:space="preserve"> </w:t>
            </w:r>
            <w:r>
              <w:t xml:space="preserve">delle dipendenze. </w:t>
            </w:r>
          </w:p>
          <w:p w14:paraId="352D45D3" w14:textId="5CD59593" w:rsidR="00906CD7" w:rsidRDefault="00E40F6B" w:rsidP="00173131">
            <w:pPr>
              <w:pStyle w:val="TableParagraph"/>
              <w:numPr>
                <w:ilvl w:val="0"/>
                <w:numId w:val="40"/>
              </w:numPr>
              <w:ind w:right="822"/>
              <w:jc w:val="both"/>
            </w:pPr>
            <w:r>
              <w:t>Presso la scuola è attivo un servizio psicologico per colloqui con gli studenti, su</w:t>
            </w:r>
            <w:r>
              <w:rPr>
                <w:spacing w:val="-47"/>
              </w:rPr>
              <w:t xml:space="preserve"> </w:t>
            </w:r>
            <w:r>
              <w:rPr>
                <w:spacing w:val="-1"/>
              </w:rPr>
              <w:t>loro</w:t>
            </w:r>
            <w:r>
              <w:rPr>
                <w:spacing w:val="-13"/>
              </w:rPr>
              <w:t xml:space="preserve"> </w:t>
            </w:r>
            <w:r>
              <w:rPr>
                <w:spacing w:val="-1"/>
              </w:rPr>
              <w:t>richiesta</w:t>
            </w:r>
            <w:r>
              <w:t>.</w:t>
            </w:r>
            <w:r>
              <w:rPr>
                <w:spacing w:val="-14"/>
              </w:rPr>
              <w:t xml:space="preserve"> </w:t>
            </w:r>
          </w:p>
          <w:p w14:paraId="722DB972" w14:textId="70A72AAE" w:rsidR="00F6416B" w:rsidRPr="00F6416B" w:rsidRDefault="00F6416B" w:rsidP="00F6416B">
            <w:pPr>
              <w:pStyle w:val="TableParagraph"/>
              <w:spacing w:before="115"/>
              <w:ind w:left="113" w:right="79"/>
              <w:jc w:val="both"/>
            </w:pPr>
            <w:r w:rsidRPr="00F6416B">
              <w:rPr>
                <w:noProof/>
              </w:rPr>
              <mc:AlternateContent>
                <mc:Choice Requires="wps">
                  <w:drawing>
                    <wp:anchor distT="0" distB="0" distL="114300" distR="114300" simplePos="0" relativeHeight="251658240" behindDoc="1" locked="0" layoutInCell="1" allowOverlap="1" wp14:anchorId="54664339" wp14:editId="23E70492">
                      <wp:simplePos x="0" y="0"/>
                      <wp:positionH relativeFrom="page">
                        <wp:posOffset>731520</wp:posOffset>
                      </wp:positionH>
                      <wp:positionV relativeFrom="page">
                        <wp:posOffset>9814560</wp:posOffset>
                      </wp:positionV>
                      <wp:extent cx="6111240" cy="635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47D3" id="Rettangolo 1" o:spid="_x0000_s1026" style="position:absolute;margin-left:57.6pt;margin-top:772.8pt;width:481.2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" fillcolor="black" stroked="f">
                      <w10:wrap anchorx="page" anchory="page"/>
                    </v:rect>
                  </w:pict>
                </mc:Fallback>
              </mc:AlternateContent>
            </w:r>
            <w:r w:rsidRPr="00F6416B">
              <w:t>Ritenendo tali collaborazioni fondamentali per il buon funzionamento del sistema inclusivo, si auspica che possa ulteriormente rafforzarsi e migliorare qualitativamente.</w:t>
            </w:r>
          </w:p>
          <w:p w14:paraId="5F303F27" w14:textId="77777777" w:rsidR="00F6416B" w:rsidRPr="00F6416B" w:rsidRDefault="00F6416B" w:rsidP="00F6416B">
            <w:pPr>
              <w:pStyle w:val="TableParagraph"/>
              <w:spacing w:before="115"/>
              <w:ind w:left="113" w:right="79"/>
              <w:jc w:val="both"/>
            </w:pPr>
            <w:r w:rsidRPr="00F6416B">
              <w:t>Nello specifico si ritiene importante poter:</w:t>
            </w:r>
          </w:p>
          <w:p w14:paraId="58F39501" w14:textId="029B0533" w:rsidR="00F6416B" w:rsidRDefault="00F6416B" w:rsidP="00173131">
            <w:pPr>
              <w:pStyle w:val="TableParagraph"/>
              <w:numPr>
                <w:ilvl w:val="0"/>
                <w:numId w:val="41"/>
              </w:numPr>
              <w:spacing w:before="115"/>
              <w:ind w:right="79"/>
              <w:jc w:val="both"/>
            </w:pPr>
            <w:r w:rsidRPr="00F6416B">
              <w:t>collaborare fattivamente negli interventi sanitari e terapeutici suggeriti da neuropsichiatri, psicologi;</w:t>
            </w:r>
          </w:p>
          <w:p w14:paraId="13A83F67" w14:textId="29F3D69F" w:rsidR="00F6416B" w:rsidRDefault="00F6416B" w:rsidP="00173131">
            <w:pPr>
              <w:pStyle w:val="TableParagraph"/>
              <w:numPr>
                <w:ilvl w:val="0"/>
                <w:numId w:val="41"/>
              </w:numPr>
              <w:spacing w:before="115"/>
              <w:ind w:right="79"/>
              <w:jc w:val="both"/>
            </w:pPr>
            <w:r w:rsidRPr="00F6416B">
              <w:t>favorire incontri con esperti dell’ASL per confrontarsi sulle iniziative educative</w:t>
            </w:r>
            <w:r>
              <w:t xml:space="preserve"> </w:t>
            </w:r>
            <w:r w:rsidRPr="00F6416B">
              <w:t xml:space="preserve"> e di inclusione previste nei PEI o nei PDP;</w:t>
            </w:r>
          </w:p>
          <w:p w14:paraId="24DC7D5B" w14:textId="47FEB4A4" w:rsidR="002F41D7" w:rsidRDefault="00F6416B" w:rsidP="00173131">
            <w:pPr>
              <w:pStyle w:val="TableParagraph"/>
              <w:numPr>
                <w:ilvl w:val="0"/>
                <w:numId w:val="41"/>
              </w:numPr>
              <w:spacing w:before="115"/>
              <w:ind w:right="79"/>
              <w:jc w:val="both"/>
            </w:pPr>
            <w:r w:rsidRPr="00F6416B">
              <w:t>avere una collaborazione fattiva con i CTI e i CTS.</w:t>
            </w:r>
          </w:p>
        </w:tc>
      </w:tr>
    </w:tbl>
    <w:p w14:paraId="5AF18484" w14:textId="77777777" w:rsidR="002F41D7" w:rsidRDefault="002F41D7">
      <w:pPr>
        <w:spacing w:line="249" w:lineRule="exact"/>
        <w:jc w:val="both"/>
        <w:sectPr w:rsidR="002F41D7">
          <w:pgSz w:w="11920" w:h="16850"/>
          <w:pgMar w:top="1660" w:right="980" w:bottom="1160" w:left="1020" w:header="665" w:footer="853" w:gutter="0"/>
          <w:cols w:space="720"/>
        </w:sectPr>
      </w:pPr>
    </w:p>
    <w:tbl>
      <w:tblPr>
        <w:tblStyle w:val="TableNormal"/>
        <w:tblW w:w="0" w:type="auto"/>
        <w:tblInd w:w="136"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9635"/>
      </w:tblGrid>
      <w:tr w:rsidR="002F41D7" w14:paraId="1EF56A86" w14:textId="77777777" w:rsidTr="00906CD7">
        <w:trPr>
          <w:trHeight w:val="10273"/>
        </w:trPr>
        <w:tc>
          <w:tcPr>
            <w:tcW w:w="9635" w:type="dxa"/>
            <w:tcBorders>
              <w:top w:val="single" w:sz="4" w:space="0" w:color="000000"/>
              <w:left w:val="single" w:sz="4" w:space="0" w:color="000000"/>
              <w:bottom w:val="nil"/>
              <w:right w:val="single" w:sz="4" w:space="0" w:color="000000"/>
            </w:tcBorders>
          </w:tcPr>
          <w:p w14:paraId="77EF0E4A" w14:textId="77777777" w:rsidR="002F41D7" w:rsidRPr="00F6416B" w:rsidRDefault="00E40F6B">
            <w:pPr>
              <w:pStyle w:val="TableParagraph"/>
              <w:spacing w:line="292" w:lineRule="exact"/>
              <w:ind w:left="119"/>
              <w:rPr>
                <w:b/>
                <w:sz w:val="24"/>
              </w:rPr>
            </w:pPr>
            <w:r w:rsidRPr="00F6416B">
              <w:rPr>
                <w:b/>
                <w:sz w:val="24"/>
              </w:rPr>
              <w:lastRenderedPageBreak/>
              <w:t>Sviluppo</w:t>
            </w:r>
            <w:r w:rsidRPr="00F6416B">
              <w:rPr>
                <w:b/>
                <w:spacing w:val="-5"/>
                <w:sz w:val="24"/>
              </w:rPr>
              <w:t xml:space="preserve"> </w:t>
            </w:r>
            <w:r w:rsidRPr="00F6416B">
              <w:rPr>
                <w:b/>
                <w:sz w:val="24"/>
              </w:rPr>
              <w:t>di</w:t>
            </w:r>
            <w:r w:rsidRPr="00F6416B">
              <w:rPr>
                <w:b/>
                <w:spacing w:val="-4"/>
                <w:sz w:val="24"/>
              </w:rPr>
              <w:t xml:space="preserve"> </w:t>
            </w:r>
            <w:r w:rsidRPr="00F6416B">
              <w:rPr>
                <w:b/>
                <w:sz w:val="24"/>
              </w:rPr>
              <w:t>un</w:t>
            </w:r>
            <w:r w:rsidRPr="00F6416B">
              <w:rPr>
                <w:b/>
                <w:spacing w:val="-7"/>
                <w:sz w:val="24"/>
              </w:rPr>
              <w:t xml:space="preserve"> </w:t>
            </w:r>
            <w:r w:rsidRPr="00F6416B">
              <w:rPr>
                <w:b/>
                <w:sz w:val="24"/>
              </w:rPr>
              <w:t>curricolo</w:t>
            </w:r>
            <w:r w:rsidRPr="00F6416B">
              <w:rPr>
                <w:b/>
                <w:spacing w:val="-6"/>
                <w:sz w:val="24"/>
              </w:rPr>
              <w:t xml:space="preserve"> </w:t>
            </w:r>
            <w:r w:rsidRPr="00F6416B">
              <w:rPr>
                <w:b/>
                <w:sz w:val="24"/>
              </w:rPr>
              <w:t>attento</w:t>
            </w:r>
            <w:r w:rsidRPr="00F6416B">
              <w:rPr>
                <w:b/>
                <w:spacing w:val="-3"/>
                <w:sz w:val="24"/>
              </w:rPr>
              <w:t xml:space="preserve"> </w:t>
            </w:r>
            <w:r w:rsidRPr="00F6416B">
              <w:rPr>
                <w:b/>
                <w:sz w:val="24"/>
              </w:rPr>
              <w:t>alle</w:t>
            </w:r>
            <w:r w:rsidRPr="00F6416B">
              <w:rPr>
                <w:b/>
                <w:spacing w:val="-6"/>
                <w:sz w:val="24"/>
              </w:rPr>
              <w:t xml:space="preserve"> </w:t>
            </w:r>
            <w:r w:rsidRPr="00F6416B">
              <w:rPr>
                <w:b/>
                <w:sz w:val="24"/>
              </w:rPr>
              <w:t>diversità</w:t>
            </w:r>
            <w:r w:rsidRPr="00F6416B">
              <w:rPr>
                <w:b/>
                <w:spacing w:val="-7"/>
                <w:sz w:val="24"/>
              </w:rPr>
              <w:t xml:space="preserve"> </w:t>
            </w:r>
            <w:r w:rsidRPr="00F6416B">
              <w:rPr>
                <w:b/>
                <w:sz w:val="24"/>
              </w:rPr>
              <w:t>e</w:t>
            </w:r>
            <w:r w:rsidRPr="00F6416B">
              <w:rPr>
                <w:b/>
                <w:spacing w:val="-8"/>
                <w:sz w:val="24"/>
              </w:rPr>
              <w:t xml:space="preserve"> </w:t>
            </w:r>
            <w:r w:rsidRPr="00F6416B">
              <w:rPr>
                <w:b/>
                <w:sz w:val="24"/>
              </w:rPr>
              <w:t>alla</w:t>
            </w:r>
            <w:r w:rsidRPr="00F6416B">
              <w:rPr>
                <w:b/>
                <w:spacing w:val="-5"/>
                <w:sz w:val="24"/>
              </w:rPr>
              <w:t xml:space="preserve"> </w:t>
            </w:r>
            <w:r w:rsidRPr="00F6416B">
              <w:rPr>
                <w:b/>
                <w:sz w:val="24"/>
              </w:rPr>
              <w:t>promozione</w:t>
            </w:r>
            <w:r w:rsidRPr="00F6416B">
              <w:rPr>
                <w:b/>
                <w:spacing w:val="-8"/>
                <w:sz w:val="24"/>
              </w:rPr>
              <w:t xml:space="preserve"> </w:t>
            </w:r>
            <w:r w:rsidRPr="00F6416B">
              <w:rPr>
                <w:b/>
                <w:sz w:val="24"/>
              </w:rPr>
              <w:t>di</w:t>
            </w:r>
            <w:r w:rsidRPr="00F6416B">
              <w:rPr>
                <w:b/>
                <w:spacing w:val="-6"/>
                <w:sz w:val="24"/>
              </w:rPr>
              <w:t xml:space="preserve"> </w:t>
            </w:r>
            <w:r w:rsidRPr="00F6416B">
              <w:rPr>
                <w:b/>
                <w:sz w:val="24"/>
              </w:rPr>
              <w:t>percorsi</w:t>
            </w:r>
            <w:r w:rsidRPr="00F6416B">
              <w:rPr>
                <w:b/>
                <w:spacing w:val="-4"/>
                <w:sz w:val="24"/>
              </w:rPr>
              <w:t xml:space="preserve"> </w:t>
            </w:r>
            <w:r w:rsidRPr="00F6416B">
              <w:rPr>
                <w:b/>
                <w:sz w:val="24"/>
              </w:rPr>
              <w:t>formativi</w:t>
            </w:r>
            <w:r w:rsidRPr="00F6416B">
              <w:rPr>
                <w:b/>
                <w:spacing w:val="-8"/>
                <w:sz w:val="24"/>
              </w:rPr>
              <w:t xml:space="preserve"> </w:t>
            </w:r>
            <w:r w:rsidRPr="00F6416B">
              <w:rPr>
                <w:b/>
                <w:sz w:val="24"/>
              </w:rPr>
              <w:t>inclusivi;</w:t>
            </w:r>
          </w:p>
          <w:p w14:paraId="29041E8D" w14:textId="77777777" w:rsidR="002F41D7" w:rsidRDefault="002F41D7">
            <w:pPr>
              <w:pStyle w:val="TableParagraph"/>
              <w:spacing w:before="9"/>
            </w:pPr>
          </w:p>
          <w:p w14:paraId="408F813F" w14:textId="4427DCBE" w:rsidR="00F6416B" w:rsidRDefault="00E40F6B" w:rsidP="00F6416B">
            <w:pPr>
              <w:pStyle w:val="TableParagraph"/>
              <w:ind w:left="119" w:right="883"/>
            </w:pPr>
            <w:r>
              <w:t>Per ogni soggetto si dovrà provvedere a costruire un percorso finalizzato a:</w:t>
            </w:r>
          </w:p>
          <w:p w14:paraId="1E14CFD5" w14:textId="64BF7F30" w:rsidR="002F41D7" w:rsidRDefault="00E40F6B" w:rsidP="00F6416B">
            <w:pPr>
              <w:pStyle w:val="TableParagraph"/>
              <w:numPr>
                <w:ilvl w:val="0"/>
                <w:numId w:val="6"/>
              </w:numPr>
              <w:ind w:right="883"/>
            </w:pPr>
            <w:r>
              <w:t>rispondere ai bisogni</w:t>
            </w:r>
            <w:r>
              <w:rPr>
                <w:spacing w:val="-47"/>
              </w:rPr>
              <w:t xml:space="preserve"> </w:t>
            </w:r>
            <w:r w:rsidR="00F6416B">
              <w:rPr>
                <w:spacing w:val="-47"/>
              </w:rPr>
              <w:t xml:space="preserve">         </w:t>
            </w:r>
            <w:r>
              <w:t>individuali;</w:t>
            </w:r>
          </w:p>
          <w:p w14:paraId="1F75D23B" w14:textId="77777777" w:rsidR="002F41D7" w:rsidRDefault="00E40F6B">
            <w:pPr>
              <w:pStyle w:val="TableParagraph"/>
              <w:numPr>
                <w:ilvl w:val="0"/>
                <w:numId w:val="6"/>
              </w:numPr>
              <w:tabs>
                <w:tab w:val="left" w:pos="1200"/>
              </w:tabs>
              <w:spacing w:before="118"/>
              <w:ind w:hanging="364"/>
            </w:pPr>
            <w:r>
              <w:t>monitorare</w:t>
            </w:r>
            <w:r>
              <w:rPr>
                <w:spacing w:val="-1"/>
              </w:rPr>
              <w:t xml:space="preserve"> </w:t>
            </w:r>
            <w:r>
              <w:t>la</w:t>
            </w:r>
            <w:r>
              <w:rPr>
                <w:spacing w:val="-6"/>
              </w:rPr>
              <w:t xml:space="preserve"> </w:t>
            </w:r>
            <w:r>
              <w:t>crescita</w:t>
            </w:r>
            <w:r>
              <w:rPr>
                <w:spacing w:val="-3"/>
              </w:rPr>
              <w:t xml:space="preserve"> </w:t>
            </w:r>
            <w:r>
              <w:t>della</w:t>
            </w:r>
            <w:r>
              <w:rPr>
                <w:spacing w:val="-6"/>
              </w:rPr>
              <w:t xml:space="preserve"> </w:t>
            </w:r>
            <w:r>
              <w:t>persona</w:t>
            </w:r>
            <w:r>
              <w:rPr>
                <w:spacing w:val="-7"/>
              </w:rPr>
              <w:t xml:space="preserve"> </w:t>
            </w:r>
            <w:r>
              <w:t>ed</w:t>
            </w:r>
            <w:r>
              <w:rPr>
                <w:spacing w:val="-4"/>
              </w:rPr>
              <w:t xml:space="preserve"> </w:t>
            </w:r>
            <w:r>
              <w:t>il</w:t>
            </w:r>
            <w:r>
              <w:rPr>
                <w:spacing w:val="-2"/>
              </w:rPr>
              <w:t xml:space="preserve"> </w:t>
            </w:r>
            <w:r>
              <w:t>successo delle</w:t>
            </w:r>
            <w:r>
              <w:rPr>
                <w:spacing w:val="-1"/>
              </w:rPr>
              <w:t xml:space="preserve"> </w:t>
            </w:r>
            <w:r>
              <w:t>azioni;</w:t>
            </w:r>
          </w:p>
          <w:p w14:paraId="060EEF96" w14:textId="77777777" w:rsidR="002F41D7" w:rsidRDefault="00E40F6B">
            <w:pPr>
              <w:pStyle w:val="TableParagraph"/>
              <w:numPr>
                <w:ilvl w:val="0"/>
                <w:numId w:val="6"/>
              </w:numPr>
              <w:tabs>
                <w:tab w:val="left" w:pos="1200"/>
              </w:tabs>
              <w:spacing w:before="121"/>
              <w:ind w:hanging="364"/>
            </w:pPr>
            <w:r>
              <w:t>monitorare</w:t>
            </w:r>
            <w:r>
              <w:rPr>
                <w:spacing w:val="-3"/>
              </w:rPr>
              <w:t xml:space="preserve"> </w:t>
            </w:r>
            <w:r>
              <w:t>l'intero</w:t>
            </w:r>
            <w:r>
              <w:rPr>
                <w:spacing w:val="-2"/>
              </w:rPr>
              <w:t xml:space="preserve"> </w:t>
            </w:r>
            <w:r>
              <w:t>percorso;</w:t>
            </w:r>
          </w:p>
          <w:p w14:paraId="060A1248" w14:textId="77777777" w:rsidR="002F41D7" w:rsidRDefault="00E40F6B">
            <w:pPr>
              <w:pStyle w:val="TableParagraph"/>
              <w:numPr>
                <w:ilvl w:val="0"/>
                <w:numId w:val="6"/>
              </w:numPr>
              <w:tabs>
                <w:tab w:val="left" w:pos="1200"/>
              </w:tabs>
              <w:spacing w:before="120"/>
              <w:ind w:hanging="364"/>
            </w:pPr>
            <w:r>
              <w:t>favorire</w:t>
            </w:r>
            <w:r>
              <w:rPr>
                <w:spacing w:val="-1"/>
              </w:rPr>
              <w:t xml:space="preserve"> </w:t>
            </w:r>
            <w:r>
              <w:t>il</w:t>
            </w:r>
            <w:r>
              <w:rPr>
                <w:spacing w:val="-7"/>
              </w:rPr>
              <w:t xml:space="preserve"> </w:t>
            </w:r>
            <w:r>
              <w:t>successo della</w:t>
            </w:r>
            <w:r>
              <w:rPr>
                <w:spacing w:val="-4"/>
              </w:rPr>
              <w:t xml:space="preserve"> </w:t>
            </w:r>
            <w:r>
              <w:t>persona</w:t>
            </w:r>
            <w:r>
              <w:rPr>
                <w:spacing w:val="-5"/>
              </w:rPr>
              <w:t xml:space="preserve"> </w:t>
            </w:r>
            <w:r>
              <w:t>nel</w:t>
            </w:r>
            <w:r>
              <w:rPr>
                <w:spacing w:val="-6"/>
              </w:rPr>
              <w:t xml:space="preserve"> </w:t>
            </w:r>
            <w:r>
              <w:t>rispetto</w:t>
            </w:r>
            <w:r>
              <w:rPr>
                <w:spacing w:val="-2"/>
              </w:rPr>
              <w:t xml:space="preserve"> </w:t>
            </w:r>
            <w:r>
              <w:t>della</w:t>
            </w:r>
            <w:r>
              <w:rPr>
                <w:spacing w:val="-5"/>
              </w:rPr>
              <w:t xml:space="preserve"> </w:t>
            </w:r>
            <w:r>
              <w:t>propria</w:t>
            </w:r>
            <w:r>
              <w:rPr>
                <w:spacing w:val="-4"/>
              </w:rPr>
              <w:t xml:space="preserve"> </w:t>
            </w:r>
            <w:r>
              <w:t>individualità-identità.</w:t>
            </w:r>
          </w:p>
          <w:p w14:paraId="4B6BFDE4" w14:textId="77777777" w:rsidR="002F41D7" w:rsidRDefault="002F41D7">
            <w:pPr>
              <w:pStyle w:val="TableParagraph"/>
              <w:rPr>
                <w:sz w:val="23"/>
              </w:rPr>
            </w:pPr>
          </w:p>
          <w:p w14:paraId="08F7F457" w14:textId="295851DC" w:rsidR="002F41D7" w:rsidRDefault="00E40F6B">
            <w:pPr>
              <w:pStyle w:val="TableParagraph"/>
              <w:ind w:left="119" w:right="136"/>
            </w:pPr>
            <w:r>
              <w:t xml:space="preserve">Nell’elaborare un curricolo personalizzato, il </w:t>
            </w:r>
            <w:r w:rsidR="00F6416B">
              <w:t>più</w:t>
            </w:r>
            <w:r>
              <w:t>̀ possibile mirato all’integrazione, vengono tenute in</w:t>
            </w:r>
            <w:r>
              <w:rPr>
                <w:spacing w:val="1"/>
              </w:rPr>
              <w:t xml:space="preserve"> </w:t>
            </w:r>
            <w:r>
              <w:t>conto tutte le indicazioni specifiche presenti nelle certificazioni. Esso promuoverà esperienze</w:t>
            </w:r>
            <w:r>
              <w:rPr>
                <w:spacing w:val="1"/>
              </w:rPr>
              <w:t xml:space="preserve"> </w:t>
            </w:r>
            <w:r>
              <w:t>coinvolgenti e formative sul piano degli aspetti relazionali, promuoverà un apprendimento significativo e</w:t>
            </w:r>
            <w:r>
              <w:rPr>
                <w:spacing w:val="-47"/>
              </w:rPr>
              <w:t xml:space="preserve"> </w:t>
            </w:r>
            <w:r>
              <w:t>verranno</w:t>
            </w:r>
            <w:r>
              <w:rPr>
                <w:spacing w:val="-7"/>
              </w:rPr>
              <w:t xml:space="preserve"> </w:t>
            </w:r>
            <w:r>
              <w:t>valorizzate</w:t>
            </w:r>
            <w:r>
              <w:rPr>
                <w:spacing w:val="-1"/>
              </w:rPr>
              <w:t xml:space="preserve"> </w:t>
            </w:r>
            <w:r>
              <w:t>tutte le</w:t>
            </w:r>
            <w:r>
              <w:rPr>
                <w:spacing w:val="1"/>
              </w:rPr>
              <w:t xml:space="preserve"> </w:t>
            </w:r>
            <w:r>
              <w:t>differenze</w:t>
            </w:r>
            <w:r>
              <w:rPr>
                <w:spacing w:val="-5"/>
              </w:rPr>
              <w:t xml:space="preserve"> </w:t>
            </w:r>
            <w:r>
              <w:t>e ricchezze</w:t>
            </w:r>
            <w:r>
              <w:rPr>
                <w:spacing w:val="1"/>
              </w:rPr>
              <w:t xml:space="preserve"> </w:t>
            </w:r>
            <w:r>
              <w:t>culturali</w:t>
            </w:r>
            <w:r>
              <w:rPr>
                <w:spacing w:val="-3"/>
              </w:rPr>
              <w:t xml:space="preserve"> </w:t>
            </w:r>
            <w:r>
              <w:t>presenti</w:t>
            </w:r>
            <w:r>
              <w:rPr>
                <w:spacing w:val="-5"/>
              </w:rPr>
              <w:t xml:space="preserve"> </w:t>
            </w:r>
            <w:r>
              <w:t>in</w:t>
            </w:r>
            <w:r>
              <w:rPr>
                <w:spacing w:val="-3"/>
              </w:rPr>
              <w:t xml:space="preserve"> </w:t>
            </w:r>
            <w:r>
              <w:t>ogni singolo alunno.</w:t>
            </w:r>
          </w:p>
          <w:p w14:paraId="2B655F49" w14:textId="77777777" w:rsidR="002F41D7" w:rsidRDefault="002F41D7">
            <w:pPr>
              <w:pStyle w:val="TableParagraph"/>
              <w:spacing w:before="11"/>
            </w:pPr>
          </w:p>
          <w:p w14:paraId="14280439" w14:textId="5F5BA322" w:rsidR="002F41D7" w:rsidRDefault="00E40F6B" w:rsidP="00F6416B">
            <w:pPr>
              <w:pStyle w:val="TableParagraph"/>
              <w:ind w:left="113" w:right="79"/>
              <w:jc w:val="both"/>
            </w:pPr>
            <w:r>
              <w:t>In</w:t>
            </w:r>
            <w:r>
              <w:rPr>
                <w:spacing w:val="1"/>
              </w:rPr>
              <w:t xml:space="preserve"> </w:t>
            </w:r>
            <w:r>
              <w:t>quest’anno</w:t>
            </w:r>
            <w:r>
              <w:rPr>
                <w:spacing w:val="1"/>
              </w:rPr>
              <w:t xml:space="preserve"> </w:t>
            </w:r>
            <w:r>
              <w:t>scolastico</w:t>
            </w:r>
            <w:r>
              <w:rPr>
                <w:spacing w:val="1"/>
              </w:rPr>
              <w:t xml:space="preserve"> </w:t>
            </w:r>
            <w:r>
              <w:t>particolare,</w:t>
            </w:r>
            <w:r>
              <w:rPr>
                <w:spacing w:val="1"/>
              </w:rPr>
              <w:t xml:space="preserve"> </w:t>
            </w:r>
            <w:r>
              <w:t>per</w:t>
            </w:r>
            <w:r>
              <w:rPr>
                <w:spacing w:val="1"/>
              </w:rPr>
              <w:t xml:space="preserve"> </w:t>
            </w:r>
            <w:r>
              <w:t>l’emergenzialità</w:t>
            </w:r>
            <w:r>
              <w:rPr>
                <w:spacing w:val="1"/>
              </w:rPr>
              <w:t xml:space="preserve"> </w:t>
            </w:r>
            <w:r>
              <w:t>dovuta</w:t>
            </w:r>
            <w:r>
              <w:rPr>
                <w:spacing w:val="1"/>
              </w:rPr>
              <w:t xml:space="preserve"> </w:t>
            </w:r>
            <w:r>
              <w:t>al</w:t>
            </w:r>
            <w:r>
              <w:rPr>
                <w:spacing w:val="1"/>
              </w:rPr>
              <w:t xml:space="preserve"> </w:t>
            </w:r>
            <w:r>
              <w:t>COVID</w:t>
            </w:r>
            <w:r>
              <w:rPr>
                <w:spacing w:val="1"/>
              </w:rPr>
              <w:t xml:space="preserve"> </w:t>
            </w:r>
            <w:r>
              <w:t>19,</w:t>
            </w:r>
            <w:r>
              <w:rPr>
                <w:spacing w:val="1"/>
              </w:rPr>
              <w:t xml:space="preserve"> </w:t>
            </w:r>
            <w:r>
              <w:t>il</w:t>
            </w:r>
            <w:r>
              <w:rPr>
                <w:spacing w:val="1"/>
              </w:rPr>
              <w:t xml:space="preserve"> </w:t>
            </w:r>
            <w:r>
              <w:t>sistema</w:t>
            </w:r>
            <w:r>
              <w:rPr>
                <w:spacing w:val="1"/>
              </w:rPr>
              <w:t xml:space="preserve"> </w:t>
            </w:r>
            <w:r>
              <w:t>scuola</w:t>
            </w:r>
            <w:r>
              <w:rPr>
                <w:spacing w:val="1"/>
              </w:rPr>
              <w:t xml:space="preserve"> </w:t>
            </w:r>
            <w:r>
              <w:t>ha</w:t>
            </w:r>
            <w:r>
              <w:rPr>
                <w:spacing w:val="1"/>
              </w:rPr>
              <w:t xml:space="preserve"> </w:t>
            </w:r>
            <w:r>
              <w:t>rappresentato un punto di riferimento per famiglie e studenti grazie alla sua capacità di mostrarsi come</w:t>
            </w:r>
            <w:r>
              <w:rPr>
                <w:spacing w:val="1"/>
              </w:rPr>
              <w:t xml:space="preserve"> </w:t>
            </w:r>
            <w:r>
              <w:t>luogo di</w:t>
            </w:r>
            <w:r>
              <w:rPr>
                <w:spacing w:val="-5"/>
              </w:rPr>
              <w:t xml:space="preserve"> </w:t>
            </w:r>
            <w:r>
              <w:t>coesione sociale,</w:t>
            </w:r>
            <w:r>
              <w:rPr>
                <w:spacing w:val="-2"/>
              </w:rPr>
              <w:t xml:space="preserve"> </w:t>
            </w:r>
            <w:r>
              <w:t>di</w:t>
            </w:r>
            <w:r>
              <w:rPr>
                <w:spacing w:val="-1"/>
              </w:rPr>
              <w:t xml:space="preserve"> </w:t>
            </w:r>
            <w:r>
              <w:t>attenzione</w:t>
            </w:r>
            <w:r>
              <w:rPr>
                <w:spacing w:val="1"/>
              </w:rPr>
              <w:t xml:space="preserve"> </w:t>
            </w:r>
            <w:r>
              <w:t>nei</w:t>
            </w:r>
            <w:r>
              <w:rPr>
                <w:spacing w:val="-4"/>
              </w:rPr>
              <w:t xml:space="preserve"> </w:t>
            </w:r>
            <w:r>
              <w:t>confronti dei</w:t>
            </w:r>
            <w:r>
              <w:rPr>
                <w:spacing w:val="4"/>
              </w:rPr>
              <w:t xml:space="preserve"> </w:t>
            </w:r>
            <w:r>
              <w:t>ragazzi</w:t>
            </w:r>
            <w:r>
              <w:rPr>
                <w:spacing w:val="-1"/>
              </w:rPr>
              <w:t xml:space="preserve"> </w:t>
            </w:r>
            <w:r>
              <w:t>e</w:t>
            </w:r>
            <w:r>
              <w:rPr>
                <w:spacing w:val="1"/>
              </w:rPr>
              <w:t xml:space="preserve"> </w:t>
            </w:r>
            <w:r>
              <w:t>di resilienza.</w:t>
            </w:r>
            <w:r w:rsidR="00F6416B">
              <w:t xml:space="preserve"> </w:t>
            </w:r>
            <w:r>
              <w:t>Se</w:t>
            </w:r>
            <w:r>
              <w:rPr>
                <w:spacing w:val="1"/>
              </w:rPr>
              <w:t xml:space="preserve"> </w:t>
            </w:r>
            <w:r>
              <w:t>la</w:t>
            </w:r>
            <w:r>
              <w:rPr>
                <w:spacing w:val="1"/>
              </w:rPr>
              <w:t xml:space="preserve"> </w:t>
            </w:r>
            <w:r>
              <w:t>prima</w:t>
            </w:r>
            <w:r>
              <w:rPr>
                <w:spacing w:val="1"/>
              </w:rPr>
              <w:t xml:space="preserve"> </w:t>
            </w:r>
            <w:r>
              <w:t>preoccupazione</w:t>
            </w:r>
            <w:r>
              <w:rPr>
                <w:spacing w:val="1"/>
              </w:rPr>
              <w:t xml:space="preserve"> </w:t>
            </w:r>
            <w:r>
              <w:t>è</w:t>
            </w:r>
            <w:r>
              <w:rPr>
                <w:spacing w:val="1"/>
              </w:rPr>
              <w:t xml:space="preserve"> </w:t>
            </w:r>
            <w:r>
              <w:t>stata</w:t>
            </w:r>
            <w:r>
              <w:rPr>
                <w:spacing w:val="1"/>
              </w:rPr>
              <w:t xml:space="preserve"> </w:t>
            </w:r>
            <w:r>
              <w:t>quella</w:t>
            </w:r>
            <w:r>
              <w:rPr>
                <w:spacing w:val="1"/>
              </w:rPr>
              <w:t xml:space="preserve"> </w:t>
            </w:r>
            <w:r>
              <w:t>di</w:t>
            </w:r>
            <w:r>
              <w:rPr>
                <w:spacing w:val="1"/>
              </w:rPr>
              <w:t xml:space="preserve"> </w:t>
            </w:r>
            <w:r>
              <w:t>sostenere</w:t>
            </w:r>
            <w:r>
              <w:rPr>
                <w:spacing w:val="1"/>
              </w:rPr>
              <w:t xml:space="preserve"> </w:t>
            </w:r>
            <w:r>
              <w:t>relazioni</w:t>
            </w:r>
            <w:r>
              <w:rPr>
                <w:spacing w:val="1"/>
              </w:rPr>
              <w:t xml:space="preserve"> </w:t>
            </w:r>
            <w:r>
              <w:t>vive</w:t>
            </w:r>
            <w:r>
              <w:rPr>
                <w:spacing w:val="1"/>
              </w:rPr>
              <w:t xml:space="preserve"> </w:t>
            </w:r>
            <w:r>
              <w:t>tra</w:t>
            </w:r>
            <w:r>
              <w:rPr>
                <w:spacing w:val="1"/>
              </w:rPr>
              <w:t xml:space="preserve"> </w:t>
            </w:r>
            <w:r>
              <w:t>insegnanti</w:t>
            </w:r>
            <w:r>
              <w:rPr>
                <w:spacing w:val="1"/>
              </w:rPr>
              <w:t xml:space="preserve"> </w:t>
            </w:r>
            <w:r>
              <w:t>e</w:t>
            </w:r>
            <w:r>
              <w:rPr>
                <w:spacing w:val="1"/>
              </w:rPr>
              <w:t xml:space="preserve"> </w:t>
            </w:r>
            <w:r>
              <w:t>studenti,</w:t>
            </w:r>
            <w:r>
              <w:rPr>
                <w:spacing w:val="1"/>
              </w:rPr>
              <w:t xml:space="preserve"> </w:t>
            </w:r>
            <w:r>
              <w:t>progressivamente</w:t>
            </w:r>
            <w:r>
              <w:rPr>
                <w:spacing w:val="1"/>
              </w:rPr>
              <w:t xml:space="preserve"> </w:t>
            </w:r>
            <w:r>
              <w:t>l’attenzione</w:t>
            </w:r>
            <w:r>
              <w:rPr>
                <w:spacing w:val="1"/>
              </w:rPr>
              <w:t xml:space="preserve"> </w:t>
            </w:r>
            <w:r>
              <w:t>si</w:t>
            </w:r>
            <w:r>
              <w:rPr>
                <w:spacing w:val="1"/>
              </w:rPr>
              <w:t xml:space="preserve"> </w:t>
            </w:r>
            <w:r>
              <w:t>è</w:t>
            </w:r>
            <w:r>
              <w:rPr>
                <w:spacing w:val="1"/>
              </w:rPr>
              <w:t xml:space="preserve"> </w:t>
            </w:r>
            <w:r>
              <w:t>concentrata</w:t>
            </w:r>
            <w:r>
              <w:rPr>
                <w:spacing w:val="1"/>
              </w:rPr>
              <w:t xml:space="preserve"> </w:t>
            </w:r>
            <w:r>
              <w:t>sulla</w:t>
            </w:r>
            <w:r>
              <w:rPr>
                <w:spacing w:val="1"/>
              </w:rPr>
              <w:t xml:space="preserve"> </w:t>
            </w:r>
            <w:r>
              <w:t>necessità</w:t>
            </w:r>
            <w:r>
              <w:rPr>
                <w:spacing w:val="1"/>
              </w:rPr>
              <w:t xml:space="preserve"> </w:t>
            </w:r>
            <w:r>
              <w:t>di</w:t>
            </w:r>
            <w:r>
              <w:rPr>
                <w:spacing w:val="1"/>
              </w:rPr>
              <w:t xml:space="preserve"> </w:t>
            </w:r>
            <w:r>
              <w:t>proseguire</w:t>
            </w:r>
            <w:r>
              <w:rPr>
                <w:spacing w:val="1"/>
              </w:rPr>
              <w:t xml:space="preserve"> </w:t>
            </w:r>
            <w:r>
              <w:t>l’attività</w:t>
            </w:r>
            <w:r>
              <w:rPr>
                <w:spacing w:val="1"/>
              </w:rPr>
              <w:t xml:space="preserve"> </w:t>
            </w:r>
            <w:r>
              <w:t>di</w:t>
            </w:r>
            <w:r>
              <w:rPr>
                <w:spacing w:val="1"/>
              </w:rPr>
              <w:t xml:space="preserve"> </w:t>
            </w:r>
            <w:r>
              <w:t>insegnamento/apprendimento</w:t>
            </w:r>
            <w:r>
              <w:rPr>
                <w:spacing w:val="1"/>
              </w:rPr>
              <w:t xml:space="preserve"> </w:t>
            </w:r>
            <w:r>
              <w:t>e</w:t>
            </w:r>
            <w:r>
              <w:rPr>
                <w:spacing w:val="-3"/>
              </w:rPr>
              <w:t xml:space="preserve"> </w:t>
            </w:r>
            <w:r>
              <w:t>assolvere allo</w:t>
            </w:r>
            <w:r>
              <w:rPr>
                <w:spacing w:val="-1"/>
              </w:rPr>
              <w:t xml:space="preserve"> </w:t>
            </w:r>
            <w:r>
              <w:t>stesso</w:t>
            </w:r>
            <w:r>
              <w:rPr>
                <w:spacing w:val="-2"/>
              </w:rPr>
              <w:t xml:space="preserve"> </w:t>
            </w:r>
            <w:r>
              <w:t>tempo il</w:t>
            </w:r>
            <w:r>
              <w:rPr>
                <w:spacing w:val="-5"/>
              </w:rPr>
              <w:t xml:space="preserve"> </w:t>
            </w:r>
            <w:r>
              <w:t>compito delicato</w:t>
            </w:r>
            <w:r>
              <w:rPr>
                <w:spacing w:val="-2"/>
              </w:rPr>
              <w:t xml:space="preserve"> </w:t>
            </w:r>
            <w:r>
              <w:t>di</w:t>
            </w:r>
            <w:r>
              <w:rPr>
                <w:spacing w:val="-4"/>
              </w:rPr>
              <w:t xml:space="preserve"> </w:t>
            </w:r>
            <w:r>
              <w:t>inclusività.</w:t>
            </w:r>
          </w:p>
          <w:p w14:paraId="73786594" w14:textId="19BF3BBD" w:rsidR="002F41D7" w:rsidRDefault="00E40F6B" w:rsidP="00F6416B">
            <w:pPr>
              <w:pStyle w:val="TableParagraph"/>
              <w:ind w:left="113" w:right="79"/>
              <w:jc w:val="both"/>
            </w:pPr>
            <w:r>
              <w:t>la</w:t>
            </w:r>
            <w:r>
              <w:rPr>
                <w:spacing w:val="-8"/>
              </w:rPr>
              <w:t xml:space="preserve"> </w:t>
            </w:r>
            <w:r>
              <w:t>Didattica</w:t>
            </w:r>
            <w:r>
              <w:rPr>
                <w:spacing w:val="-7"/>
              </w:rPr>
              <w:t xml:space="preserve"> </w:t>
            </w:r>
            <w:r>
              <w:t>a</w:t>
            </w:r>
            <w:r>
              <w:rPr>
                <w:spacing w:val="-11"/>
              </w:rPr>
              <w:t xml:space="preserve"> </w:t>
            </w:r>
            <w:r>
              <w:t>Distanza</w:t>
            </w:r>
            <w:r>
              <w:rPr>
                <w:spacing w:val="-48"/>
              </w:rPr>
              <w:t xml:space="preserve"> </w:t>
            </w:r>
            <w:r>
              <w:t>(DaD)</w:t>
            </w:r>
            <w:r>
              <w:rPr>
                <w:spacing w:val="1"/>
              </w:rPr>
              <w:t xml:space="preserve"> </w:t>
            </w:r>
            <w:r>
              <w:t>ha</w:t>
            </w:r>
            <w:r>
              <w:rPr>
                <w:spacing w:val="1"/>
              </w:rPr>
              <w:t xml:space="preserve"> </w:t>
            </w:r>
            <w:r>
              <w:t>imposto</w:t>
            </w:r>
            <w:r>
              <w:rPr>
                <w:spacing w:val="1"/>
              </w:rPr>
              <w:t xml:space="preserve"> </w:t>
            </w:r>
            <w:r>
              <w:t>una</w:t>
            </w:r>
            <w:r>
              <w:rPr>
                <w:spacing w:val="1"/>
              </w:rPr>
              <w:t xml:space="preserve"> </w:t>
            </w:r>
            <w:r>
              <w:t>riorganizzazione</w:t>
            </w:r>
            <w:r>
              <w:rPr>
                <w:spacing w:val="1"/>
              </w:rPr>
              <w:t xml:space="preserve"> </w:t>
            </w:r>
            <w:r>
              <w:t>delle</w:t>
            </w:r>
            <w:r>
              <w:rPr>
                <w:spacing w:val="1"/>
              </w:rPr>
              <w:t xml:space="preserve"> </w:t>
            </w:r>
            <w:r>
              <w:t>prassi</w:t>
            </w:r>
            <w:r>
              <w:rPr>
                <w:spacing w:val="1"/>
              </w:rPr>
              <w:t xml:space="preserve"> </w:t>
            </w:r>
            <w:r>
              <w:t>consolidate</w:t>
            </w:r>
            <w:r>
              <w:rPr>
                <w:spacing w:val="1"/>
              </w:rPr>
              <w:t xml:space="preserve"> </w:t>
            </w:r>
            <w:r>
              <w:t>e</w:t>
            </w:r>
            <w:r>
              <w:rPr>
                <w:spacing w:val="1"/>
              </w:rPr>
              <w:t xml:space="preserve"> </w:t>
            </w:r>
            <w:r>
              <w:t>una</w:t>
            </w:r>
            <w:r>
              <w:rPr>
                <w:spacing w:val="1"/>
              </w:rPr>
              <w:t xml:space="preserve"> </w:t>
            </w:r>
            <w:r>
              <w:t>ridefinizione</w:t>
            </w:r>
            <w:r>
              <w:rPr>
                <w:spacing w:val="1"/>
              </w:rPr>
              <w:t xml:space="preserve"> </w:t>
            </w:r>
            <w:r>
              <w:t>dei</w:t>
            </w:r>
            <w:r>
              <w:rPr>
                <w:spacing w:val="1"/>
              </w:rPr>
              <w:t xml:space="preserve"> </w:t>
            </w:r>
            <w:r>
              <w:t>tempi,</w:t>
            </w:r>
            <w:r>
              <w:rPr>
                <w:spacing w:val="1"/>
              </w:rPr>
              <w:t xml:space="preserve"> </w:t>
            </w:r>
            <w:r>
              <w:t>degli</w:t>
            </w:r>
            <w:r>
              <w:rPr>
                <w:spacing w:val="-47"/>
              </w:rPr>
              <w:t xml:space="preserve"> </w:t>
            </w:r>
            <w:r>
              <w:t>strumenti,</w:t>
            </w:r>
            <w:r>
              <w:rPr>
                <w:spacing w:val="-3"/>
              </w:rPr>
              <w:t xml:space="preserve"> </w:t>
            </w:r>
            <w:r>
              <w:t>delle</w:t>
            </w:r>
            <w:r>
              <w:rPr>
                <w:spacing w:val="-7"/>
              </w:rPr>
              <w:t xml:space="preserve"> </w:t>
            </w:r>
            <w:r>
              <w:t>metodologie</w:t>
            </w:r>
            <w:r>
              <w:rPr>
                <w:spacing w:val="-1"/>
              </w:rPr>
              <w:t xml:space="preserve"> </w:t>
            </w:r>
            <w:r>
              <w:t>e</w:t>
            </w:r>
            <w:r>
              <w:rPr>
                <w:spacing w:val="3"/>
              </w:rPr>
              <w:t xml:space="preserve"> </w:t>
            </w:r>
            <w:r>
              <w:t>non</w:t>
            </w:r>
            <w:r>
              <w:rPr>
                <w:spacing w:val="-1"/>
              </w:rPr>
              <w:t xml:space="preserve"> </w:t>
            </w:r>
            <w:r>
              <w:t>in</w:t>
            </w:r>
            <w:r>
              <w:rPr>
                <w:spacing w:val="-5"/>
              </w:rPr>
              <w:t xml:space="preserve"> </w:t>
            </w:r>
            <w:r>
              <w:t>ultimo,</w:t>
            </w:r>
            <w:r>
              <w:rPr>
                <w:spacing w:val="-2"/>
              </w:rPr>
              <w:t xml:space="preserve"> </w:t>
            </w:r>
            <w:r>
              <w:t>anche</w:t>
            </w:r>
            <w:r>
              <w:rPr>
                <w:spacing w:val="-3"/>
              </w:rPr>
              <w:t xml:space="preserve"> </w:t>
            </w:r>
            <w:r>
              <w:t>delle</w:t>
            </w:r>
            <w:r>
              <w:rPr>
                <w:spacing w:val="-4"/>
              </w:rPr>
              <w:t xml:space="preserve"> </w:t>
            </w:r>
            <w:r>
              <w:t>micro-abilità.</w:t>
            </w:r>
          </w:p>
          <w:p w14:paraId="16DF407F" w14:textId="27D55AFD" w:rsidR="002F41D7" w:rsidRDefault="00E40F6B" w:rsidP="00F6416B">
            <w:pPr>
              <w:pStyle w:val="TableParagraph"/>
              <w:ind w:left="113" w:right="79"/>
              <w:jc w:val="both"/>
            </w:pPr>
            <w:r>
              <w:t>Nel complesso, la didattica a distanza ha dato buoni risultati (evidenziati anche dai risultati ottenuti dagli</w:t>
            </w:r>
            <w:r>
              <w:rPr>
                <w:spacing w:val="1"/>
              </w:rPr>
              <w:t xml:space="preserve"> </w:t>
            </w:r>
            <w:r>
              <w:t>studenti nelle valutazioni di fine anno); gli alunni hanno, nella maggior parte dei casi, partecipato con</w:t>
            </w:r>
            <w:r>
              <w:rPr>
                <w:spacing w:val="1"/>
              </w:rPr>
              <w:t xml:space="preserve"> </w:t>
            </w:r>
            <w:r>
              <w:rPr>
                <w:spacing w:val="-1"/>
              </w:rPr>
              <w:t>regolarità</w:t>
            </w:r>
            <w:r>
              <w:rPr>
                <w:spacing w:val="-15"/>
              </w:rPr>
              <w:t xml:space="preserve"> </w:t>
            </w:r>
            <w:r>
              <w:rPr>
                <w:spacing w:val="-1"/>
              </w:rPr>
              <w:t>e</w:t>
            </w:r>
            <w:r>
              <w:rPr>
                <w:spacing w:val="-9"/>
              </w:rPr>
              <w:t xml:space="preserve"> </w:t>
            </w:r>
            <w:r>
              <w:rPr>
                <w:spacing w:val="-1"/>
              </w:rPr>
              <w:t>in</w:t>
            </w:r>
            <w:r>
              <w:rPr>
                <w:spacing w:val="-15"/>
              </w:rPr>
              <w:t xml:space="preserve"> </w:t>
            </w:r>
            <w:r>
              <w:rPr>
                <w:spacing w:val="-1"/>
              </w:rPr>
              <w:t>modo</w:t>
            </w:r>
            <w:r>
              <w:rPr>
                <w:spacing w:val="-8"/>
              </w:rPr>
              <w:t xml:space="preserve"> </w:t>
            </w:r>
            <w:r>
              <w:rPr>
                <w:spacing w:val="-1"/>
              </w:rPr>
              <w:t>attivo,</w:t>
            </w:r>
            <w:r>
              <w:rPr>
                <w:spacing w:val="-14"/>
              </w:rPr>
              <w:t xml:space="preserve"> </w:t>
            </w:r>
            <w:r>
              <w:rPr>
                <w:spacing w:val="-1"/>
              </w:rPr>
              <w:t>rispettando</w:t>
            </w:r>
            <w:r>
              <w:rPr>
                <w:spacing w:val="-8"/>
              </w:rPr>
              <w:t xml:space="preserve"> </w:t>
            </w:r>
            <w:r>
              <w:rPr>
                <w:spacing w:val="-1"/>
              </w:rPr>
              <w:t>le</w:t>
            </w:r>
            <w:r>
              <w:rPr>
                <w:spacing w:val="-9"/>
              </w:rPr>
              <w:t xml:space="preserve"> </w:t>
            </w:r>
            <w:r>
              <w:rPr>
                <w:spacing w:val="-1"/>
              </w:rPr>
              <w:t>consegne</w:t>
            </w:r>
            <w:r>
              <w:rPr>
                <w:spacing w:val="-9"/>
              </w:rPr>
              <w:t xml:space="preserve"> </w:t>
            </w:r>
            <w:r>
              <w:rPr>
                <w:spacing w:val="-1"/>
              </w:rPr>
              <w:t>date</w:t>
            </w:r>
            <w:r>
              <w:rPr>
                <w:spacing w:val="-5"/>
              </w:rPr>
              <w:t xml:space="preserve"> </w:t>
            </w:r>
            <w:r>
              <w:t>dai</w:t>
            </w:r>
            <w:r>
              <w:rPr>
                <w:spacing w:val="-10"/>
              </w:rPr>
              <w:t xml:space="preserve"> </w:t>
            </w:r>
            <w:r>
              <w:t>docenti</w:t>
            </w:r>
            <w:r>
              <w:rPr>
                <w:spacing w:val="-9"/>
              </w:rPr>
              <w:t xml:space="preserve"> </w:t>
            </w:r>
            <w:r>
              <w:t>di</w:t>
            </w:r>
            <w:r>
              <w:rPr>
                <w:spacing w:val="-10"/>
              </w:rPr>
              <w:t xml:space="preserve"> </w:t>
            </w:r>
            <w:r>
              <w:t>materia</w:t>
            </w:r>
            <w:r>
              <w:rPr>
                <w:spacing w:val="-14"/>
              </w:rPr>
              <w:t xml:space="preserve"> </w:t>
            </w:r>
            <w:r>
              <w:t>e</w:t>
            </w:r>
            <w:r>
              <w:rPr>
                <w:spacing w:val="-6"/>
              </w:rPr>
              <w:t xml:space="preserve"> </w:t>
            </w:r>
            <w:r>
              <w:t>svolgendo</w:t>
            </w:r>
            <w:r>
              <w:rPr>
                <w:spacing w:val="-10"/>
              </w:rPr>
              <w:t xml:space="preserve"> </w:t>
            </w:r>
            <w:r>
              <w:t>con</w:t>
            </w:r>
            <w:r>
              <w:rPr>
                <w:spacing w:val="-13"/>
              </w:rPr>
              <w:t xml:space="preserve"> </w:t>
            </w:r>
            <w:r>
              <w:t>attenzione</w:t>
            </w:r>
            <w:r>
              <w:rPr>
                <w:spacing w:val="-47"/>
              </w:rPr>
              <w:t xml:space="preserve"> </w:t>
            </w:r>
            <w:r>
              <w:t>gli</w:t>
            </w:r>
            <w:r>
              <w:rPr>
                <w:spacing w:val="-4"/>
              </w:rPr>
              <w:t xml:space="preserve"> </w:t>
            </w:r>
            <w:r>
              <w:t>esercizi integrativi</w:t>
            </w:r>
            <w:r>
              <w:rPr>
                <w:spacing w:val="-3"/>
              </w:rPr>
              <w:t xml:space="preserve"> </w:t>
            </w:r>
            <w:r>
              <w:t>dati dai docenti di sostegno.</w:t>
            </w:r>
          </w:p>
          <w:p w14:paraId="712C8A57" w14:textId="77777777" w:rsidR="00262AC1" w:rsidRPr="00262AC1" w:rsidRDefault="00262AC1" w:rsidP="00262AC1">
            <w:pPr>
              <w:pStyle w:val="TableParagraph"/>
              <w:ind w:left="113" w:right="79"/>
              <w:jc w:val="both"/>
            </w:pPr>
            <w:r w:rsidRPr="00262AC1">
              <w:t>I rapporti con le famiglie e con gli allievi sono stati costanti ed escludendo le iniziali problematiche dovute alla non abitudine da parte degli studenti nell’utilizzare a fini didattici gli strumenti informatici e alle difficoltà logistiche in famiglia, non hanno mai presentato rilevanti criticità.</w:t>
            </w:r>
          </w:p>
          <w:p w14:paraId="54C416D4" w14:textId="77777777" w:rsidR="00262AC1" w:rsidRPr="00262AC1" w:rsidRDefault="00262AC1" w:rsidP="00262AC1">
            <w:pPr>
              <w:pStyle w:val="TableParagraph"/>
              <w:ind w:left="113" w:right="79"/>
              <w:jc w:val="both"/>
            </w:pPr>
            <w:r w:rsidRPr="00262AC1">
              <w:t>I risultati degli studenti sono stati, nel complesso, positivi e non hanno risentito dell’utilizzo della</w:t>
            </w:r>
          </w:p>
          <w:p w14:paraId="01AC9A29" w14:textId="77777777" w:rsidR="00262AC1" w:rsidRPr="00262AC1" w:rsidRDefault="00262AC1" w:rsidP="00262AC1">
            <w:pPr>
              <w:pStyle w:val="TableParagraph"/>
              <w:ind w:left="113" w:right="79"/>
              <w:jc w:val="both"/>
            </w:pPr>
            <w:r w:rsidRPr="00262AC1">
              <w:t>didattica a distanza che, in alcuni casi, è stata, al contrario, una vera e propria “risorsa aggiuntiva”.</w:t>
            </w:r>
          </w:p>
          <w:p w14:paraId="3F1058D4" w14:textId="77777777" w:rsidR="00262AC1" w:rsidRDefault="00262AC1" w:rsidP="00F6416B">
            <w:pPr>
              <w:pStyle w:val="TableParagraph"/>
              <w:ind w:left="113" w:right="79"/>
              <w:jc w:val="both"/>
            </w:pPr>
          </w:p>
          <w:p w14:paraId="64485ADB" w14:textId="05C71FA6" w:rsidR="004074F6" w:rsidRPr="004074F6" w:rsidRDefault="004074F6" w:rsidP="00262AC1">
            <w:pPr>
              <w:pStyle w:val="TableParagraph"/>
              <w:spacing w:before="1"/>
              <w:ind w:left="113" w:right="79"/>
              <w:jc w:val="both"/>
            </w:pPr>
            <w:r w:rsidRPr="004074F6">
              <w:t>La nostra scuola, già da qualche anno, propone attività integrative finalizzate a promuovere l’inclusione ed a valorizzare i diversi aspetti della personalità e delle abilità/attitudini di tutti, nonché atteggiamenti di accettazione ed accoglienza della diversità</w:t>
            </w:r>
            <w:r w:rsidR="00262AC1">
              <w:t>.</w:t>
            </w:r>
          </w:p>
          <w:p w14:paraId="46D28064" w14:textId="77777777" w:rsidR="004074F6" w:rsidRPr="004074F6" w:rsidRDefault="004074F6" w:rsidP="00262AC1">
            <w:pPr>
              <w:pStyle w:val="TableParagraph"/>
              <w:spacing w:before="1"/>
              <w:ind w:left="113" w:right="79"/>
              <w:jc w:val="both"/>
            </w:pPr>
            <w:r w:rsidRPr="004074F6">
              <w:t>A titolo esemplificativo si elencano alcuni dei Progetti attivati ad ampliamento dell’Offerta Formativa in un’ottica inclusiva e di prevenzione del disagio, dell’insuccesso e della dispersione scolastica, di cui se ne auspica la continuità negli anni avvenire:</w:t>
            </w:r>
          </w:p>
          <w:p w14:paraId="14944756" w14:textId="49DAFF16" w:rsidR="004074F6" w:rsidRDefault="004074F6" w:rsidP="00173131">
            <w:pPr>
              <w:pStyle w:val="TableParagraph"/>
              <w:numPr>
                <w:ilvl w:val="0"/>
                <w:numId w:val="42"/>
              </w:numPr>
              <w:spacing w:before="1"/>
              <w:ind w:right="79"/>
              <w:jc w:val="both"/>
            </w:pPr>
            <w:r w:rsidRPr="004074F6">
              <w:t>Progetto legalità : incontro con le forze dell’ordine del territorio</w:t>
            </w:r>
          </w:p>
          <w:p w14:paraId="17815AE7" w14:textId="50E38B76" w:rsidR="004074F6" w:rsidRDefault="004074F6" w:rsidP="00173131">
            <w:pPr>
              <w:pStyle w:val="TableParagraph"/>
              <w:numPr>
                <w:ilvl w:val="0"/>
                <w:numId w:val="42"/>
              </w:numPr>
              <w:spacing w:before="1"/>
              <w:ind w:right="79"/>
              <w:jc w:val="both"/>
            </w:pPr>
            <w:r w:rsidRPr="004074F6">
              <w:t>Progetto scuola aperta al territorio: Aiuola d’artista, Giornate Vitruviane</w:t>
            </w:r>
          </w:p>
          <w:p w14:paraId="238D2D8C" w14:textId="77777777" w:rsidR="00262AC1" w:rsidRDefault="004074F6" w:rsidP="00173131">
            <w:pPr>
              <w:pStyle w:val="TableParagraph"/>
              <w:numPr>
                <w:ilvl w:val="0"/>
                <w:numId w:val="42"/>
              </w:numPr>
              <w:spacing w:before="1"/>
              <w:ind w:right="79"/>
              <w:jc w:val="both"/>
            </w:pPr>
            <w:r w:rsidRPr="004074F6">
              <w:t>Progetto diversamente preziosi/riciclaggio</w:t>
            </w:r>
          </w:p>
          <w:p w14:paraId="25CB2FBA" w14:textId="77777777" w:rsidR="00262AC1" w:rsidRDefault="004074F6" w:rsidP="00173131">
            <w:pPr>
              <w:pStyle w:val="TableParagraph"/>
              <w:numPr>
                <w:ilvl w:val="0"/>
                <w:numId w:val="42"/>
              </w:numPr>
              <w:spacing w:before="1"/>
              <w:ind w:right="79"/>
              <w:jc w:val="both"/>
            </w:pPr>
            <w:r w:rsidRPr="004074F6">
              <w:t>Orientamento in entrata ed uscita</w:t>
            </w:r>
          </w:p>
          <w:p w14:paraId="70CED9DB" w14:textId="77777777" w:rsidR="00262AC1" w:rsidRDefault="004074F6" w:rsidP="00173131">
            <w:pPr>
              <w:pStyle w:val="TableParagraph"/>
              <w:numPr>
                <w:ilvl w:val="0"/>
                <w:numId w:val="42"/>
              </w:numPr>
              <w:spacing w:before="1"/>
              <w:ind w:right="79"/>
              <w:jc w:val="both"/>
            </w:pPr>
            <w:r w:rsidRPr="004074F6">
              <w:t>Sportello d’ascolto psicologico</w:t>
            </w:r>
          </w:p>
          <w:p w14:paraId="54467057" w14:textId="77777777" w:rsidR="00262AC1" w:rsidRDefault="004074F6" w:rsidP="00173131">
            <w:pPr>
              <w:pStyle w:val="TableParagraph"/>
              <w:numPr>
                <w:ilvl w:val="0"/>
                <w:numId w:val="42"/>
              </w:numPr>
              <w:spacing w:before="1"/>
              <w:ind w:right="79"/>
              <w:jc w:val="both"/>
            </w:pPr>
            <w:r w:rsidRPr="004074F6">
              <w:t>Bullismo e cyberbullismo</w:t>
            </w:r>
          </w:p>
          <w:p w14:paraId="0A9CC3DE" w14:textId="2AC14A26" w:rsidR="004074F6" w:rsidRPr="004074F6" w:rsidRDefault="004074F6" w:rsidP="00173131">
            <w:pPr>
              <w:pStyle w:val="TableParagraph"/>
              <w:numPr>
                <w:ilvl w:val="0"/>
                <w:numId w:val="42"/>
              </w:numPr>
              <w:spacing w:before="1"/>
              <w:ind w:right="79"/>
              <w:jc w:val="both"/>
            </w:pPr>
            <w:r w:rsidRPr="004074F6">
              <w:t xml:space="preserve"> Progetto Educazione digitale, azioni per contrastare il bullismo e il cyberbullismo” organizzato dall’ambito n.27, comune di Castellammare di Stabia, con il partenariato dell’associazione Onlus Mai più violenza infinita</w:t>
            </w:r>
          </w:p>
          <w:p w14:paraId="3B12C529" w14:textId="77777777" w:rsidR="004074F6" w:rsidRPr="004074F6" w:rsidRDefault="004074F6" w:rsidP="004074F6">
            <w:pPr>
              <w:pStyle w:val="TableParagraph"/>
              <w:spacing w:before="1"/>
              <w:ind w:left="119" w:right="144"/>
            </w:pPr>
          </w:p>
          <w:p w14:paraId="5A22817F" w14:textId="77777777" w:rsidR="004074F6" w:rsidRPr="004074F6" w:rsidRDefault="004074F6" w:rsidP="00262AC1">
            <w:pPr>
              <w:pStyle w:val="TableParagraph"/>
              <w:spacing w:before="1"/>
              <w:ind w:left="113" w:right="79"/>
              <w:jc w:val="both"/>
            </w:pPr>
            <w:r w:rsidRPr="004074F6">
              <w:t xml:space="preserve"> Tutti progetti pensati per realizzare un coinvolgimento di quegli alunni più problematici, a rischio dispersione, con forme di disagio o BES e quindi in piena ottica inclusiva!</w:t>
            </w:r>
          </w:p>
          <w:p w14:paraId="78CEC98A" w14:textId="77777777" w:rsidR="004074F6" w:rsidRPr="004074F6" w:rsidRDefault="004074F6" w:rsidP="00262AC1">
            <w:pPr>
              <w:pStyle w:val="TableParagraph"/>
              <w:spacing w:before="1"/>
              <w:ind w:left="113" w:right="79"/>
              <w:jc w:val="both"/>
            </w:pPr>
            <w:r w:rsidRPr="004074F6">
              <w:t xml:space="preserve"> Per il prossimo anno la scuola prevede di continuare su questa strada riproponendo ancora i suddetti </w:t>
            </w:r>
            <w:r w:rsidRPr="004074F6">
              <w:lastRenderedPageBreak/>
              <w:t>progetti e attivandone nuovi dando sempre priorità a quelli maggiormente INCLUSIVI.</w:t>
            </w:r>
          </w:p>
          <w:p w14:paraId="3470D153" w14:textId="77777777" w:rsidR="00262AC1" w:rsidRDefault="004074F6" w:rsidP="00262AC1">
            <w:pPr>
              <w:pStyle w:val="TableParagraph"/>
              <w:spacing w:before="1"/>
              <w:ind w:left="113" w:right="79"/>
              <w:jc w:val="both"/>
            </w:pPr>
            <w:r w:rsidRPr="004074F6">
              <w:t>Sempre nell’ottica di promuovere un curricolo che favorisca lo sviluppo completo della persona e della personalità in termini inclusivi, il nostro istituto pone particolare attenzione anche a quei momenti educativi non prettamente curricolari quali partecipazione ad attività esterne alla scuola, uscite didattiche, visite guidate e viaggi di istruzione ecc., in quanto momenti particolarmente significativi per tutti i ragazzi e in particolar modo per quelli con BES, sia da un punto di vista culturale che soprattutto socio-affettivo-relazionale che dell’autonomia. Per questo motivo, già da qualche anno, è stato modificato, con delibera del Collegio dei Docenti, il Regolamento di Istituto, in modo da permettere ai genitori di alunni con BES di prima fascia, o a persona di loro fiducia, laddove ve ne sia necessità, di poter accompagnare il proprio figlio, in modo da non precludergli la possibilità di partecipazione.</w:t>
            </w:r>
          </w:p>
          <w:p w14:paraId="33F37C54" w14:textId="7230EA8E" w:rsidR="00262AC1" w:rsidRPr="00262AC1" w:rsidRDefault="00262AC1" w:rsidP="00262AC1"/>
        </w:tc>
      </w:tr>
    </w:tbl>
    <w:p w14:paraId="48045F83" w14:textId="77777777" w:rsidR="002F41D7" w:rsidRDefault="002F41D7">
      <w:pPr>
        <w:sectPr w:rsidR="002F41D7">
          <w:pgSz w:w="11920" w:h="16850"/>
          <w:pgMar w:top="1660" w:right="980" w:bottom="1040" w:left="1020" w:header="665" w:footer="853" w:gutter="0"/>
          <w:cols w:space="720"/>
        </w:sectPr>
      </w:pPr>
    </w:p>
    <w:p w14:paraId="6AD0ED58" w14:textId="77777777" w:rsidR="002F41D7" w:rsidRDefault="002F41D7">
      <w:pPr>
        <w:pStyle w:val="Corpotesto"/>
        <w:spacing w:before="10"/>
        <w:rPr>
          <w:sz w:val="26"/>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5"/>
      </w:tblGrid>
      <w:tr w:rsidR="002F41D7" w14:paraId="160E325C" w14:textId="77777777">
        <w:trPr>
          <w:trHeight w:val="2585"/>
        </w:trPr>
        <w:tc>
          <w:tcPr>
            <w:tcW w:w="9655" w:type="dxa"/>
          </w:tcPr>
          <w:p w14:paraId="123FBC79" w14:textId="77777777" w:rsidR="002F41D7" w:rsidRPr="00262AC1" w:rsidRDefault="00E40F6B">
            <w:pPr>
              <w:pStyle w:val="TableParagraph"/>
              <w:spacing w:before="6"/>
              <w:ind w:left="115"/>
              <w:rPr>
                <w:b/>
                <w:sz w:val="24"/>
              </w:rPr>
            </w:pPr>
            <w:r w:rsidRPr="00262AC1">
              <w:rPr>
                <w:b/>
                <w:sz w:val="24"/>
              </w:rPr>
              <w:t>Valorizzazione</w:t>
            </w:r>
            <w:r w:rsidRPr="00262AC1">
              <w:rPr>
                <w:b/>
                <w:spacing w:val="-10"/>
                <w:sz w:val="24"/>
              </w:rPr>
              <w:t xml:space="preserve"> </w:t>
            </w:r>
            <w:r w:rsidRPr="00262AC1">
              <w:rPr>
                <w:b/>
                <w:sz w:val="24"/>
              </w:rPr>
              <w:t>delle</w:t>
            </w:r>
            <w:r w:rsidRPr="00262AC1">
              <w:rPr>
                <w:b/>
                <w:spacing w:val="-11"/>
                <w:sz w:val="24"/>
              </w:rPr>
              <w:t xml:space="preserve"> </w:t>
            </w:r>
            <w:r w:rsidRPr="00262AC1">
              <w:rPr>
                <w:b/>
                <w:sz w:val="24"/>
              </w:rPr>
              <w:t>risorse</w:t>
            </w:r>
            <w:r w:rsidRPr="00262AC1">
              <w:rPr>
                <w:b/>
                <w:spacing w:val="-5"/>
                <w:sz w:val="24"/>
              </w:rPr>
              <w:t xml:space="preserve"> </w:t>
            </w:r>
            <w:r w:rsidRPr="00262AC1">
              <w:rPr>
                <w:b/>
                <w:sz w:val="24"/>
              </w:rPr>
              <w:t>esistenti</w:t>
            </w:r>
          </w:p>
          <w:p w14:paraId="322E1CB7" w14:textId="77777777" w:rsidR="002F41D7" w:rsidRDefault="002F41D7">
            <w:pPr>
              <w:pStyle w:val="TableParagraph"/>
            </w:pPr>
          </w:p>
          <w:p w14:paraId="38C565AB" w14:textId="77777777" w:rsidR="00C63B83" w:rsidRPr="00C63B83" w:rsidRDefault="00C63B83" w:rsidP="00C63B83">
            <w:pPr>
              <w:pStyle w:val="TableParagraph"/>
              <w:ind w:left="115" w:right="346"/>
            </w:pPr>
            <w:r w:rsidRPr="00C63B83">
              <w:t>Alunni ed insegnanti possono usufruire di postazioni informatiche con software specifici, sussidi multimediali, materiali per attività didattiche differenziate, giochi di vario genere. Gli studenti possono avvalersi degli ambienti e delle attrezzature dell'Istituto, tra cui aule corredate di lavagna multimediale, diversi laboratori e una palestra.</w:t>
            </w:r>
          </w:p>
          <w:p w14:paraId="5C642392" w14:textId="77777777" w:rsidR="00262AC1" w:rsidRDefault="00C63B83" w:rsidP="00C63B83">
            <w:pPr>
              <w:pStyle w:val="TableParagraph"/>
              <w:ind w:left="115" w:right="346"/>
            </w:pPr>
            <w:r w:rsidRPr="00C63B83">
              <w:t xml:space="preserve">È stato realizzato un laboratorio con computer, materiale strutturato, libri e software dedicati e specifici per casi particolari che richiedano attività mirate e dove i ragazzi possono recarsi qualora se ne presenti la necessità o il bisogno. </w:t>
            </w:r>
          </w:p>
          <w:p w14:paraId="344611C1" w14:textId="77777777" w:rsidR="00262AC1" w:rsidRDefault="00C63B83" w:rsidP="00C63B83">
            <w:pPr>
              <w:pStyle w:val="TableParagraph"/>
              <w:ind w:left="115" w:right="346"/>
            </w:pPr>
            <w:r w:rsidRPr="00C63B83">
              <w:t>L’emergenza epidemiologica purtroppo ha causato una brusca e prolungata sospensione della presenza degli alunni nelle scuole privando i ragazzi di opportunità di crescita e di relazione. Tale privazione è stata compensata dalla Didattica a Distanza, che ha permesso di continuare a mantenere una relazione educativa e formativa con gli alunni.</w:t>
            </w:r>
          </w:p>
          <w:p w14:paraId="2E105925" w14:textId="16B104D7" w:rsidR="002F41D7" w:rsidRDefault="00C63B83" w:rsidP="00C63B83">
            <w:pPr>
              <w:pStyle w:val="TableParagraph"/>
              <w:ind w:left="115" w:right="346"/>
            </w:pPr>
            <w:r w:rsidRPr="00C63B83">
              <w:t xml:space="preserve"> La scuola ha partecipato al progetto 10.2.2A-FSEPON-CA-2020-8 - Un aiuto per imparare e ha fornito in comodato d’uso computer e schede di connessione agli alunni che ne hanno fatto richiesta, con precedenza per gli alunni DIVA, assicurando così a tutti gli alunni più fragili gli strumenti necessari per seguire in DAD. È  stata </w:t>
            </w:r>
            <w:r w:rsidR="00262AC1">
              <w:t xml:space="preserve">poi </w:t>
            </w:r>
            <w:r w:rsidRPr="00C63B83">
              <w:t>concessa agli alunni DIVA la scelta tra  seguire le lezioni sempre in presenza o essere coinvolti nelle turnazioni previste per gli altri alunni, dietro specifica richiesta della famiglia.</w:t>
            </w:r>
            <w:r w:rsidR="00262AC1">
              <w:t xml:space="preserve"> </w:t>
            </w:r>
            <w:r w:rsidR="00E40F6B">
              <w:t>Ogni intervento sarà posto in essere partendo dalle risorse e dalle competenze presenti nella scuola</w:t>
            </w:r>
            <w:r w:rsidR="00E40F6B">
              <w:rPr>
                <w:spacing w:val="1"/>
              </w:rPr>
              <w:t xml:space="preserve"> </w:t>
            </w:r>
            <w:r w:rsidR="00E40F6B">
              <w:t>anche se, visto il numero e le diverse problematicità di cui i soggetti sono portatori nonché le proposte</w:t>
            </w:r>
            <w:r w:rsidR="00E40F6B">
              <w:rPr>
                <w:spacing w:val="-47"/>
              </w:rPr>
              <w:t xml:space="preserve"> </w:t>
            </w:r>
            <w:r w:rsidR="00E40F6B">
              <w:t>didattico formative</w:t>
            </w:r>
            <w:r w:rsidR="00E40F6B">
              <w:rPr>
                <w:spacing w:val="-2"/>
              </w:rPr>
              <w:t xml:space="preserve"> </w:t>
            </w:r>
            <w:r w:rsidR="00E40F6B">
              <w:t>per l'inclusione,</w:t>
            </w:r>
            <w:r w:rsidR="00E40F6B">
              <w:rPr>
                <w:spacing w:val="-2"/>
              </w:rPr>
              <w:t xml:space="preserve"> </w:t>
            </w:r>
            <w:r w:rsidR="00E40F6B">
              <w:t>si</w:t>
            </w:r>
            <w:r w:rsidR="00E40F6B">
              <w:rPr>
                <w:spacing w:val="-3"/>
              </w:rPr>
              <w:t xml:space="preserve"> </w:t>
            </w:r>
            <w:r w:rsidR="00E40F6B">
              <w:t>ritiene necessaria</w:t>
            </w:r>
            <w:r w:rsidR="00E40F6B">
              <w:rPr>
                <w:spacing w:val="-1"/>
              </w:rPr>
              <w:t xml:space="preserve"> </w:t>
            </w:r>
            <w:r w:rsidR="00E40F6B">
              <w:t>la</w:t>
            </w:r>
            <w:r w:rsidR="00E40F6B">
              <w:rPr>
                <w:spacing w:val="-1"/>
              </w:rPr>
              <w:t xml:space="preserve"> </w:t>
            </w:r>
            <w:r w:rsidR="00E40F6B">
              <w:t>presenza</w:t>
            </w:r>
            <w:r w:rsidR="00E40F6B">
              <w:rPr>
                <w:spacing w:val="-1"/>
              </w:rPr>
              <w:t xml:space="preserve"> </w:t>
            </w:r>
            <w:r w:rsidR="00E40F6B">
              <w:t>di</w:t>
            </w:r>
            <w:r w:rsidR="00E40F6B">
              <w:rPr>
                <w:spacing w:val="-6"/>
              </w:rPr>
              <w:t xml:space="preserve"> </w:t>
            </w:r>
            <w:r w:rsidR="00E40F6B">
              <w:t>risorse</w:t>
            </w:r>
            <w:r w:rsidR="00E40F6B">
              <w:rPr>
                <w:spacing w:val="1"/>
              </w:rPr>
              <w:t xml:space="preserve"> </w:t>
            </w:r>
            <w:r w:rsidR="00E40F6B">
              <w:t>aggiuntive.</w:t>
            </w:r>
          </w:p>
          <w:p w14:paraId="4DE7DDFE" w14:textId="77777777" w:rsidR="002F41D7" w:rsidRDefault="00E40F6B" w:rsidP="007804F6">
            <w:pPr>
              <w:pStyle w:val="TableParagraph"/>
            </w:pPr>
            <w:r>
              <w:t>L’Istituto</w:t>
            </w:r>
            <w:r>
              <w:rPr>
                <w:spacing w:val="-1"/>
              </w:rPr>
              <w:t xml:space="preserve"> </w:t>
            </w:r>
            <w:r>
              <w:t>si</w:t>
            </w:r>
            <w:r>
              <w:rPr>
                <w:spacing w:val="-4"/>
              </w:rPr>
              <w:t xml:space="preserve"> </w:t>
            </w:r>
            <w:r>
              <w:t>propone di</w:t>
            </w:r>
            <w:r>
              <w:rPr>
                <w:spacing w:val="-3"/>
              </w:rPr>
              <w:t xml:space="preserve"> </w:t>
            </w:r>
            <w:r>
              <w:t>valorizzare</w:t>
            </w:r>
            <w:r>
              <w:rPr>
                <w:spacing w:val="-2"/>
              </w:rPr>
              <w:t xml:space="preserve"> </w:t>
            </w:r>
            <w:r>
              <w:t>la professionalità</w:t>
            </w:r>
            <w:r>
              <w:rPr>
                <w:spacing w:val="-1"/>
              </w:rPr>
              <w:t xml:space="preserve"> </w:t>
            </w:r>
            <w:r>
              <w:t>di</w:t>
            </w:r>
            <w:r>
              <w:rPr>
                <w:spacing w:val="-3"/>
              </w:rPr>
              <w:t xml:space="preserve"> </w:t>
            </w:r>
            <w:r>
              <w:t>tutti</w:t>
            </w:r>
            <w:r>
              <w:rPr>
                <w:spacing w:val="-1"/>
              </w:rPr>
              <w:t xml:space="preserve"> </w:t>
            </w:r>
            <w:r>
              <w:t>i</w:t>
            </w:r>
            <w:r>
              <w:rPr>
                <w:spacing w:val="-2"/>
              </w:rPr>
              <w:t xml:space="preserve"> </w:t>
            </w:r>
            <w:r>
              <w:t>docenti</w:t>
            </w:r>
            <w:r>
              <w:rPr>
                <w:spacing w:val="-4"/>
              </w:rPr>
              <w:t xml:space="preserve"> </w:t>
            </w:r>
            <w:r>
              <w:t>curricolari,</w:t>
            </w:r>
            <w:r>
              <w:rPr>
                <w:spacing w:val="-1"/>
              </w:rPr>
              <w:t xml:space="preserve"> </w:t>
            </w:r>
            <w:r>
              <w:t>forti</w:t>
            </w:r>
            <w:r>
              <w:rPr>
                <w:spacing w:val="-1"/>
              </w:rPr>
              <w:t xml:space="preserve"> </w:t>
            </w:r>
            <w:r>
              <w:t>della</w:t>
            </w:r>
            <w:r>
              <w:rPr>
                <w:spacing w:val="-2"/>
              </w:rPr>
              <w:t xml:space="preserve"> </w:t>
            </w:r>
            <w:r>
              <w:t>loro</w:t>
            </w:r>
          </w:p>
          <w:p w14:paraId="533C4312" w14:textId="77777777" w:rsidR="002F41D7" w:rsidRDefault="00E40F6B">
            <w:pPr>
              <w:pStyle w:val="TableParagraph"/>
              <w:spacing w:before="1"/>
              <w:ind w:left="115"/>
            </w:pPr>
            <w:r>
              <w:t>esperienza</w:t>
            </w:r>
            <w:r>
              <w:rPr>
                <w:spacing w:val="-3"/>
              </w:rPr>
              <w:t xml:space="preserve"> </w:t>
            </w:r>
            <w:r>
              <w:t>pluriennale</w:t>
            </w:r>
            <w:r>
              <w:rPr>
                <w:spacing w:val="-5"/>
              </w:rPr>
              <w:t xml:space="preserve"> </w:t>
            </w:r>
            <w:r>
              <w:t>e,</w:t>
            </w:r>
            <w:r>
              <w:rPr>
                <w:spacing w:val="-2"/>
              </w:rPr>
              <w:t xml:space="preserve"> </w:t>
            </w:r>
            <w:r>
              <w:t>in</w:t>
            </w:r>
            <w:r>
              <w:rPr>
                <w:spacing w:val="-3"/>
              </w:rPr>
              <w:t xml:space="preserve"> </w:t>
            </w:r>
            <w:r>
              <w:t>particolare,</w:t>
            </w:r>
            <w:r>
              <w:rPr>
                <w:spacing w:val="-1"/>
              </w:rPr>
              <w:t xml:space="preserve"> </w:t>
            </w:r>
            <w:r>
              <w:t>di</w:t>
            </w:r>
            <w:r>
              <w:rPr>
                <w:spacing w:val="-2"/>
              </w:rPr>
              <w:t xml:space="preserve"> </w:t>
            </w:r>
            <w:r>
              <w:t>quei</w:t>
            </w:r>
            <w:r>
              <w:rPr>
                <w:spacing w:val="-2"/>
              </w:rPr>
              <w:t xml:space="preserve"> </w:t>
            </w:r>
            <w:r>
              <w:t>docenti</w:t>
            </w:r>
            <w:r>
              <w:rPr>
                <w:spacing w:val="-2"/>
              </w:rPr>
              <w:t xml:space="preserve"> </w:t>
            </w:r>
            <w:r>
              <w:t>con</w:t>
            </w:r>
            <w:r>
              <w:rPr>
                <w:spacing w:val="-6"/>
              </w:rPr>
              <w:t xml:space="preserve"> </w:t>
            </w:r>
            <w:r>
              <w:t>una</w:t>
            </w:r>
            <w:r>
              <w:rPr>
                <w:spacing w:val="-2"/>
              </w:rPr>
              <w:t xml:space="preserve"> </w:t>
            </w:r>
            <w:r>
              <w:t>formazione</w:t>
            </w:r>
            <w:r>
              <w:rPr>
                <w:spacing w:val="-1"/>
              </w:rPr>
              <w:t xml:space="preserve"> </w:t>
            </w:r>
            <w:r>
              <w:t>specifica</w:t>
            </w:r>
            <w:r>
              <w:rPr>
                <w:spacing w:val="-2"/>
              </w:rPr>
              <w:t xml:space="preserve"> </w:t>
            </w:r>
            <w:r>
              <w:t>nell’ambito</w:t>
            </w:r>
            <w:r>
              <w:rPr>
                <w:spacing w:val="-4"/>
              </w:rPr>
              <w:t xml:space="preserve"> </w:t>
            </w:r>
            <w:r>
              <w:t>delle</w:t>
            </w:r>
          </w:p>
          <w:p w14:paraId="49E5F5A9" w14:textId="77777777" w:rsidR="002F41D7" w:rsidRDefault="00E40F6B">
            <w:pPr>
              <w:pStyle w:val="TableParagraph"/>
              <w:ind w:left="115"/>
            </w:pPr>
            <w:r>
              <w:t>disabilità</w:t>
            </w:r>
            <w:r>
              <w:rPr>
                <w:spacing w:val="-1"/>
              </w:rPr>
              <w:t xml:space="preserve"> </w:t>
            </w:r>
            <w:r>
              <w:t>e dei</w:t>
            </w:r>
            <w:r>
              <w:rPr>
                <w:spacing w:val="-7"/>
              </w:rPr>
              <w:t xml:space="preserve"> </w:t>
            </w:r>
            <w:r>
              <w:t>DSA.</w:t>
            </w:r>
          </w:p>
        </w:tc>
      </w:tr>
      <w:tr w:rsidR="002F41D7" w14:paraId="2BD68A73" w14:textId="77777777">
        <w:trPr>
          <w:trHeight w:val="8885"/>
        </w:trPr>
        <w:tc>
          <w:tcPr>
            <w:tcW w:w="9655" w:type="dxa"/>
          </w:tcPr>
          <w:p w14:paraId="39AE9E5B" w14:textId="77777777" w:rsidR="002F41D7" w:rsidRPr="007804F6" w:rsidRDefault="00E40F6B">
            <w:pPr>
              <w:pStyle w:val="TableParagraph"/>
              <w:ind w:left="115" w:right="54"/>
              <w:rPr>
                <w:b/>
              </w:rPr>
            </w:pPr>
            <w:r w:rsidRPr="007804F6">
              <w:rPr>
                <w:b/>
                <w:spacing w:val="-1"/>
              </w:rPr>
              <w:lastRenderedPageBreak/>
              <w:t>Acquisizione</w:t>
            </w:r>
            <w:r w:rsidRPr="007804F6">
              <w:rPr>
                <w:b/>
                <w:spacing w:val="-10"/>
              </w:rPr>
              <w:t xml:space="preserve"> </w:t>
            </w:r>
            <w:r w:rsidRPr="007804F6">
              <w:rPr>
                <w:b/>
                <w:spacing w:val="-1"/>
              </w:rPr>
              <w:t>e</w:t>
            </w:r>
            <w:r w:rsidRPr="007804F6">
              <w:rPr>
                <w:b/>
                <w:spacing w:val="-10"/>
              </w:rPr>
              <w:t xml:space="preserve"> </w:t>
            </w:r>
            <w:r w:rsidRPr="007804F6">
              <w:rPr>
                <w:b/>
                <w:spacing w:val="-1"/>
              </w:rPr>
              <w:t>distribuzione</w:t>
            </w:r>
            <w:r w:rsidRPr="007804F6">
              <w:rPr>
                <w:b/>
                <w:spacing w:val="-9"/>
              </w:rPr>
              <w:t xml:space="preserve"> </w:t>
            </w:r>
            <w:r w:rsidRPr="007804F6">
              <w:rPr>
                <w:b/>
              </w:rPr>
              <w:t>di</w:t>
            </w:r>
            <w:r w:rsidRPr="007804F6">
              <w:rPr>
                <w:b/>
                <w:spacing w:val="-6"/>
              </w:rPr>
              <w:t xml:space="preserve"> </w:t>
            </w:r>
            <w:r w:rsidRPr="007804F6">
              <w:rPr>
                <w:b/>
              </w:rPr>
              <w:t>risorse</w:t>
            </w:r>
            <w:r w:rsidRPr="007804F6">
              <w:rPr>
                <w:b/>
                <w:spacing w:val="-9"/>
              </w:rPr>
              <w:t xml:space="preserve"> </w:t>
            </w:r>
            <w:r w:rsidRPr="007804F6">
              <w:rPr>
                <w:b/>
              </w:rPr>
              <w:t>aggiuntive</w:t>
            </w:r>
            <w:r w:rsidRPr="007804F6">
              <w:rPr>
                <w:b/>
                <w:spacing w:val="-9"/>
              </w:rPr>
              <w:t xml:space="preserve"> </w:t>
            </w:r>
            <w:r w:rsidRPr="007804F6">
              <w:rPr>
                <w:b/>
              </w:rPr>
              <w:t>utilizzabili</w:t>
            </w:r>
            <w:r w:rsidRPr="007804F6">
              <w:rPr>
                <w:b/>
                <w:spacing w:val="-5"/>
              </w:rPr>
              <w:t xml:space="preserve"> </w:t>
            </w:r>
            <w:r w:rsidRPr="007804F6">
              <w:rPr>
                <w:b/>
              </w:rPr>
              <w:t>per</w:t>
            </w:r>
            <w:r w:rsidRPr="007804F6">
              <w:rPr>
                <w:b/>
                <w:spacing w:val="-8"/>
              </w:rPr>
              <w:t xml:space="preserve"> </w:t>
            </w:r>
            <w:r w:rsidRPr="007804F6">
              <w:rPr>
                <w:b/>
              </w:rPr>
              <w:t>la</w:t>
            </w:r>
            <w:r w:rsidRPr="007804F6">
              <w:rPr>
                <w:b/>
                <w:spacing w:val="-11"/>
              </w:rPr>
              <w:t xml:space="preserve"> </w:t>
            </w:r>
            <w:r w:rsidRPr="007804F6">
              <w:rPr>
                <w:b/>
              </w:rPr>
              <w:t>realizzazione</w:t>
            </w:r>
            <w:r w:rsidRPr="007804F6">
              <w:rPr>
                <w:b/>
                <w:spacing w:val="-11"/>
              </w:rPr>
              <w:t xml:space="preserve"> </w:t>
            </w:r>
            <w:r w:rsidRPr="007804F6">
              <w:rPr>
                <w:b/>
              </w:rPr>
              <w:t>dei</w:t>
            </w:r>
            <w:r w:rsidRPr="007804F6">
              <w:rPr>
                <w:b/>
                <w:spacing w:val="-2"/>
              </w:rPr>
              <w:t xml:space="preserve"> </w:t>
            </w:r>
            <w:r w:rsidRPr="007804F6">
              <w:rPr>
                <w:b/>
              </w:rPr>
              <w:t>progetti</w:t>
            </w:r>
            <w:r w:rsidRPr="007804F6">
              <w:rPr>
                <w:b/>
                <w:spacing w:val="-7"/>
              </w:rPr>
              <w:t xml:space="preserve"> </w:t>
            </w:r>
            <w:r w:rsidRPr="007804F6">
              <w:rPr>
                <w:b/>
              </w:rPr>
              <w:t>di</w:t>
            </w:r>
            <w:r w:rsidRPr="007804F6">
              <w:rPr>
                <w:b/>
                <w:spacing w:val="-8"/>
              </w:rPr>
              <w:t xml:space="preserve"> </w:t>
            </w:r>
            <w:r w:rsidRPr="007804F6">
              <w:rPr>
                <w:b/>
              </w:rPr>
              <w:t>inclusione</w:t>
            </w:r>
            <w:r w:rsidRPr="007804F6">
              <w:rPr>
                <w:b/>
                <w:spacing w:val="1"/>
              </w:rPr>
              <w:t xml:space="preserve"> </w:t>
            </w:r>
            <w:r w:rsidRPr="007804F6">
              <w:rPr>
                <w:b/>
              </w:rPr>
              <w:t>E</w:t>
            </w:r>
            <w:r w:rsidRPr="007804F6">
              <w:rPr>
                <w:b/>
                <w:spacing w:val="-1"/>
              </w:rPr>
              <w:t xml:space="preserve"> </w:t>
            </w:r>
            <w:r w:rsidRPr="007804F6">
              <w:rPr>
                <w:b/>
              </w:rPr>
              <w:t>PREDISPOSIZIONE</w:t>
            </w:r>
            <w:r w:rsidRPr="007804F6">
              <w:rPr>
                <w:b/>
                <w:spacing w:val="-2"/>
              </w:rPr>
              <w:t xml:space="preserve"> </w:t>
            </w:r>
            <w:r w:rsidRPr="007804F6">
              <w:rPr>
                <w:b/>
              </w:rPr>
              <w:t>DI</w:t>
            </w:r>
            <w:r w:rsidRPr="007804F6">
              <w:rPr>
                <w:b/>
                <w:spacing w:val="-3"/>
              </w:rPr>
              <w:t xml:space="preserve"> </w:t>
            </w:r>
            <w:r w:rsidRPr="007804F6">
              <w:rPr>
                <w:b/>
              </w:rPr>
              <w:t>ATTIVITA’</w:t>
            </w:r>
            <w:r w:rsidRPr="007804F6">
              <w:rPr>
                <w:b/>
                <w:spacing w:val="-2"/>
              </w:rPr>
              <w:t xml:space="preserve"> </w:t>
            </w:r>
            <w:r w:rsidRPr="007804F6">
              <w:rPr>
                <w:b/>
              </w:rPr>
              <w:t>PER</w:t>
            </w:r>
            <w:r w:rsidRPr="007804F6">
              <w:rPr>
                <w:b/>
                <w:spacing w:val="-2"/>
              </w:rPr>
              <w:t xml:space="preserve"> </w:t>
            </w:r>
            <w:r w:rsidRPr="007804F6">
              <w:rPr>
                <w:b/>
              </w:rPr>
              <w:t>L’ANNO</w:t>
            </w:r>
            <w:r w:rsidRPr="007804F6">
              <w:rPr>
                <w:b/>
                <w:spacing w:val="-1"/>
              </w:rPr>
              <w:t xml:space="preserve"> </w:t>
            </w:r>
            <w:r w:rsidRPr="007804F6">
              <w:rPr>
                <w:b/>
              </w:rPr>
              <w:t>SCOLASTICO</w:t>
            </w:r>
            <w:r w:rsidRPr="007804F6">
              <w:rPr>
                <w:b/>
                <w:spacing w:val="-4"/>
              </w:rPr>
              <w:t xml:space="preserve"> </w:t>
            </w:r>
            <w:r w:rsidRPr="007804F6">
              <w:rPr>
                <w:b/>
              </w:rPr>
              <w:t>2021_2022</w:t>
            </w:r>
          </w:p>
          <w:p w14:paraId="7AFDE5F7" w14:textId="77777777" w:rsidR="002F41D7" w:rsidRDefault="002F41D7">
            <w:pPr>
              <w:pStyle w:val="TableParagraph"/>
              <w:spacing w:before="9"/>
            </w:pPr>
          </w:p>
          <w:p w14:paraId="796C3DEC" w14:textId="77777777" w:rsidR="002F41D7" w:rsidRDefault="00E40F6B">
            <w:pPr>
              <w:pStyle w:val="TableParagraph"/>
              <w:ind w:left="156" w:right="266"/>
              <w:jc w:val="both"/>
            </w:pPr>
            <w:r>
              <w:t>In seguito all’attivazione della Didattica a Distanza e all’utilizzo della piattaforma MEET “G Suite For</w:t>
            </w:r>
            <w:r>
              <w:rPr>
                <w:spacing w:val="1"/>
              </w:rPr>
              <w:t xml:space="preserve"> </w:t>
            </w:r>
            <w:r>
              <w:t>Education”, tutta l’attività didattica è stata riprogettata, con un’attenzione particolare agli allievi BES.</w:t>
            </w:r>
            <w:r>
              <w:rPr>
                <w:spacing w:val="1"/>
              </w:rPr>
              <w:t xml:space="preserve"> </w:t>
            </w:r>
            <w:r>
              <w:t>Obiettivi</w:t>
            </w:r>
            <w:r>
              <w:rPr>
                <w:spacing w:val="-1"/>
              </w:rPr>
              <w:t xml:space="preserve"> </w:t>
            </w:r>
            <w:r>
              <w:t>delle</w:t>
            </w:r>
            <w:r>
              <w:rPr>
                <w:spacing w:val="-2"/>
              </w:rPr>
              <w:t xml:space="preserve"> </w:t>
            </w:r>
            <w:r>
              <w:t>attività</w:t>
            </w:r>
            <w:r>
              <w:rPr>
                <w:spacing w:val="-2"/>
              </w:rPr>
              <w:t xml:space="preserve"> </w:t>
            </w:r>
            <w:r>
              <w:t>di</w:t>
            </w:r>
            <w:r>
              <w:rPr>
                <w:spacing w:val="-1"/>
              </w:rPr>
              <w:t xml:space="preserve"> </w:t>
            </w:r>
            <w:r>
              <w:t>didattica a distanza</w:t>
            </w:r>
            <w:r>
              <w:rPr>
                <w:spacing w:val="-1"/>
              </w:rPr>
              <w:t xml:space="preserve"> </w:t>
            </w:r>
            <w:r>
              <w:t>sono</w:t>
            </w:r>
            <w:r>
              <w:rPr>
                <w:spacing w:val="1"/>
              </w:rPr>
              <w:t xml:space="preserve"> </w:t>
            </w:r>
            <w:r>
              <w:t>stati pertanto quelli</w:t>
            </w:r>
            <w:r>
              <w:rPr>
                <w:spacing w:val="-1"/>
              </w:rPr>
              <w:t xml:space="preserve"> </w:t>
            </w:r>
            <w:r>
              <w:t>di:</w:t>
            </w:r>
          </w:p>
          <w:p w14:paraId="4890770D" w14:textId="77777777" w:rsidR="002F41D7" w:rsidRDefault="002F41D7">
            <w:pPr>
              <w:pStyle w:val="TableParagraph"/>
              <w:spacing w:before="1"/>
              <w:rPr>
                <w:sz w:val="23"/>
              </w:rPr>
            </w:pPr>
          </w:p>
          <w:p w14:paraId="69341259" w14:textId="77777777" w:rsidR="002F41D7" w:rsidRDefault="00E40F6B">
            <w:pPr>
              <w:pStyle w:val="TableParagraph"/>
              <w:numPr>
                <w:ilvl w:val="0"/>
                <w:numId w:val="5"/>
              </w:numPr>
              <w:tabs>
                <w:tab w:val="left" w:pos="726"/>
              </w:tabs>
              <w:ind w:right="265"/>
              <w:jc w:val="both"/>
            </w:pPr>
            <w:r>
              <w:t>Favorire</w:t>
            </w:r>
            <w:r>
              <w:rPr>
                <w:spacing w:val="-6"/>
              </w:rPr>
              <w:t xml:space="preserve"> </w:t>
            </w:r>
            <w:r>
              <w:t>una</w:t>
            </w:r>
            <w:r>
              <w:rPr>
                <w:spacing w:val="-8"/>
              </w:rPr>
              <w:t xml:space="preserve"> </w:t>
            </w:r>
            <w:r>
              <w:t>didattica</w:t>
            </w:r>
            <w:r>
              <w:rPr>
                <w:spacing w:val="-8"/>
              </w:rPr>
              <w:t xml:space="preserve"> </w:t>
            </w:r>
            <w:r>
              <w:t>inclusiva</w:t>
            </w:r>
            <w:r>
              <w:rPr>
                <w:spacing w:val="-7"/>
              </w:rPr>
              <w:t xml:space="preserve"> </w:t>
            </w:r>
            <w:r>
              <w:t>a</w:t>
            </w:r>
            <w:r>
              <w:rPr>
                <w:spacing w:val="-11"/>
              </w:rPr>
              <w:t xml:space="preserve"> </w:t>
            </w:r>
            <w:r>
              <w:t>vantaggio</w:t>
            </w:r>
            <w:r>
              <w:rPr>
                <w:spacing w:val="-7"/>
              </w:rPr>
              <w:t xml:space="preserve"> </w:t>
            </w:r>
            <w:r>
              <w:t>di</w:t>
            </w:r>
            <w:r>
              <w:rPr>
                <w:spacing w:val="-8"/>
              </w:rPr>
              <w:t xml:space="preserve"> </w:t>
            </w:r>
            <w:r>
              <w:t>ogni</w:t>
            </w:r>
            <w:r>
              <w:rPr>
                <w:spacing w:val="-7"/>
              </w:rPr>
              <w:t xml:space="preserve"> </w:t>
            </w:r>
            <w:r>
              <w:t>studente,</w:t>
            </w:r>
            <w:r>
              <w:rPr>
                <w:spacing w:val="-7"/>
              </w:rPr>
              <w:t xml:space="preserve"> </w:t>
            </w:r>
            <w:r>
              <w:t>tenendo</w:t>
            </w:r>
            <w:r>
              <w:rPr>
                <w:spacing w:val="-4"/>
              </w:rPr>
              <w:t xml:space="preserve"> </w:t>
            </w:r>
            <w:r>
              <w:t>in</w:t>
            </w:r>
            <w:r>
              <w:rPr>
                <w:spacing w:val="-10"/>
              </w:rPr>
              <w:t xml:space="preserve"> </w:t>
            </w:r>
            <w:r>
              <w:t>considerazione</w:t>
            </w:r>
            <w:r>
              <w:rPr>
                <w:spacing w:val="-5"/>
              </w:rPr>
              <w:t xml:space="preserve"> </w:t>
            </w:r>
            <w:r>
              <w:t>il</w:t>
            </w:r>
            <w:r>
              <w:rPr>
                <w:spacing w:val="-8"/>
              </w:rPr>
              <w:t xml:space="preserve"> </w:t>
            </w:r>
            <w:r>
              <w:t>periodo</w:t>
            </w:r>
            <w:r>
              <w:rPr>
                <w:spacing w:val="-48"/>
              </w:rPr>
              <w:t xml:space="preserve"> </w:t>
            </w:r>
            <w:r>
              <w:t>che</w:t>
            </w:r>
            <w:r>
              <w:rPr>
                <w:spacing w:val="1"/>
              </w:rPr>
              <w:t xml:space="preserve"> </w:t>
            </w:r>
            <w:r>
              <w:t>stiamo</w:t>
            </w:r>
            <w:r>
              <w:rPr>
                <w:spacing w:val="1"/>
              </w:rPr>
              <w:t xml:space="preserve"> </w:t>
            </w:r>
            <w:r>
              <w:t>attraversando</w:t>
            </w:r>
            <w:r>
              <w:rPr>
                <w:spacing w:val="1"/>
              </w:rPr>
              <w:t xml:space="preserve"> </w:t>
            </w:r>
            <w:r>
              <w:t>tutti</w:t>
            </w:r>
            <w:r>
              <w:rPr>
                <w:spacing w:val="1"/>
              </w:rPr>
              <w:t xml:space="preserve"> </w:t>
            </w:r>
            <w:r>
              <w:t>(docenti,</w:t>
            </w:r>
            <w:r>
              <w:rPr>
                <w:spacing w:val="1"/>
              </w:rPr>
              <w:t xml:space="preserve"> </w:t>
            </w:r>
            <w:r>
              <w:t>studenti</w:t>
            </w:r>
            <w:r>
              <w:rPr>
                <w:spacing w:val="1"/>
              </w:rPr>
              <w:t xml:space="preserve"> </w:t>
            </w:r>
            <w:r>
              <w:t>e</w:t>
            </w:r>
            <w:r>
              <w:rPr>
                <w:spacing w:val="1"/>
              </w:rPr>
              <w:t xml:space="preserve"> </w:t>
            </w:r>
            <w:r>
              <w:t>le</w:t>
            </w:r>
            <w:r>
              <w:rPr>
                <w:spacing w:val="1"/>
              </w:rPr>
              <w:t xml:space="preserve"> </w:t>
            </w:r>
            <w:r>
              <w:t>loro</w:t>
            </w:r>
            <w:r>
              <w:rPr>
                <w:spacing w:val="1"/>
              </w:rPr>
              <w:t xml:space="preserve"> </w:t>
            </w:r>
            <w:r>
              <w:t>famiglie)</w:t>
            </w:r>
            <w:r>
              <w:rPr>
                <w:spacing w:val="1"/>
              </w:rPr>
              <w:t xml:space="preserve"> </w:t>
            </w:r>
            <w:r>
              <w:t>e</w:t>
            </w:r>
            <w:r>
              <w:rPr>
                <w:spacing w:val="1"/>
              </w:rPr>
              <w:t xml:space="preserve"> </w:t>
            </w:r>
            <w:r>
              <w:t>consentendo</w:t>
            </w:r>
            <w:r>
              <w:rPr>
                <w:spacing w:val="1"/>
              </w:rPr>
              <w:t xml:space="preserve"> </w:t>
            </w:r>
            <w:r>
              <w:t>diversi</w:t>
            </w:r>
            <w:r>
              <w:rPr>
                <w:spacing w:val="1"/>
              </w:rPr>
              <w:t xml:space="preserve"> </w:t>
            </w:r>
            <w:r>
              <w:t>strumenti di comunicazione anche nei casi di difficoltà di accesso agli strumenti digitali; utilizzare</w:t>
            </w:r>
            <w:r>
              <w:rPr>
                <w:spacing w:val="-47"/>
              </w:rPr>
              <w:t xml:space="preserve"> </w:t>
            </w:r>
            <w:r>
              <w:t>gli strumenti compensativi e le misure dispensative indicate nei Piani personalizzati, l’uso di</w:t>
            </w:r>
            <w:r>
              <w:rPr>
                <w:spacing w:val="1"/>
              </w:rPr>
              <w:t xml:space="preserve"> </w:t>
            </w:r>
            <w:r>
              <w:t>schemi</w:t>
            </w:r>
            <w:r>
              <w:rPr>
                <w:spacing w:val="1"/>
              </w:rPr>
              <w:t xml:space="preserve"> </w:t>
            </w:r>
            <w:r>
              <w:t>e</w:t>
            </w:r>
            <w:r>
              <w:rPr>
                <w:spacing w:val="1"/>
              </w:rPr>
              <w:t xml:space="preserve"> </w:t>
            </w:r>
            <w:r>
              <w:t>mappe</w:t>
            </w:r>
            <w:r>
              <w:rPr>
                <w:spacing w:val="1"/>
              </w:rPr>
              <w:t xml:space="preserve"> </w:t>
            </w:r>
            <w:r>
              <w:t>concettuali,</w:t>
            </w:r>
            <w:r>
              <w:rPr>
                <w:spacing w:val="1"/>
              </w:rPr>
              <w:t xml:space="preserve"> </w:t>
            </w:r>
            <w:r>
              <w:t>valorizzando</w:t>
            </w:r>
            <w:r>
              <w:rPr>
                <w:spacing w:val="1"/>
              </w:rPr>
              <w:t xml:space="preserve"> </w:t>
            </w:r>
            <w:r>
              <w:t>l’impegno,</w:t>
            </w:r>
            <w:r>
              <w:rPr>
                <w:spacing w:val="1"/>
              </w:rPr>
              <w:t xml:space="preserve"> </w:t>
            </w:r>
            <w:r>
              <w:t>il</w:t>
            </w:r>
            <w:r>
              <w:rPr>
                <w:spacing w:val="1"/>
              </w:rPr>
              <w:t xml:space="preserve"> </w:t>
            </w:r>
            <w:r>
              <w:t>progresso</w:t>
            </w:r>
            <w:r>
              <w:rPr>
                <w:spacing w:val="1"/>
              </w:rPr>
              <w:t xml:space="preserve"> </w:t>
            </w:r>
            <w:r>
              <w:t>e</w:t>
            </w:r>
            <w:r>
              <w:rPr>
                <w:spacing w:val="1"/>
              </w:rPr>
              <w:t xml:space="preserve"> </w:t>
            </w:r>
            <w:r>
              <w:t>la</w:t>
            </w:r>
            <w:r>
              <w:rPr>
                <w:spacing w:val="1"/>
              </w:rPr>
              <w:t xml:space="preserve"> </w:t>
            </w:r>
            <w:r>
              <w:t>partecipazione</w:t>
            </w:r>
            <w:r>
              <w:rPr>
                <w:spacing w:val="1"/>
              </w:rPr>
              <w:t xml:space="preserve"> </w:t>
            </w:r>
            <w:r>
              <w:t>degli</w:t>
            </w:r>
            <w:r>
              <w:rPr>
                <w:spacing w:val="1"/>
              </w:rPr>
              <w:t xml:space="preserve"> </w:t>
            </w:r>
            <w:r>
              <w:t>studenti;</w:t>
            </w:r>
          </w:p>
          <w:p w14:paraId="0DB0DE5D" w14:textId="07F2CDB0" w:rsidR="002F41D7" w:rsidRDefault="00E40F6B">
            <w:pPr>
              <w:pStyle w:val="TableParagraph"/>
              <w:numPr>
                <w:ilvl w:val="0"/>
                <w:numId w:val="5"/>
              </w:numPr>
              <w:tabs>
                <w:tab w:val="left" w:pos="726"/>
              </w:tabs>
              <w:ind w:right="263"/>
              <w:jc w:val="both"/>
            </w:pPr>
            <w:r>
              <w:t>Monitorare le situazioni di digital divide o altre difficoltà nella fruizione della Didattica a distanza</w:t>
            </w:r>
            <w:r>
              <w:rPr>
                <w:spacing w:val="-47"/>
              </w:rPr>
              <w:t xml:space="preserve"> </w:t>
            </w:r>
            <w:r>
              <w:t>da</w:t>
            </w:r>
            <w:r>
              <w:rPr>
                <w:spacing w:val="-6"/>
              </w:rPr>
              <w:t xml:space="preserve"> </w:t>
            </w:r>
            <w:r>
              <w:t>parte</w:t>
            </w:r>
            <w:r>
              <w:rPr>
                <w:spacing w:val="-5"/>
              </w:rPr>
              <w:t xml:space="preserve"> </w:t>
            </w:r>
            <w:r>
              <w:t>degli</w:t>
            </w:r>
            <w:r>
              <w:rPr>
                <w:spacing w:val="-6"/>
              </w:rPr>
              <w:t xml:space="preserve"> </w:t>
            </w:r>
            <w:r>
              <w:t>studenti</w:t>
            </w:r>
            <w:r>
              <w:rPr>
                <w:spacing w:val="-6"/>
              </w:rPr>
              <w:t xml:space="preserve"> </w:t>
            </w:r>
            <w:r>
              <w:t>e</w:t>
            </w:r>
            <w:r>
              <w:rPr>
                <w:spacing w:val="-4"/>
              </w:rPr>
              <w:t xml:space="preserve"> </w:t>
            </w:r>
            <w:r>
              <w:t>intervenire</w:t>
            </w:r>
            <w:r>
              <w:rPr>
                <w:spacing w:val="-5"/>
              </w:rPr>
              <w:t xml:space="preserve"> </w:t>
            </w:r>
            <w:r>
              <w:t>anche</w:t>
            </w:r>
            <w:r>
              <w:rPr>
                <w:spacing w:val="-6"/>
              </w:rPr>
              <w:t xml:space="preserve"> </w:t>
            </w:r>
            <w:r>
              <w:t>con</w:t>
            </w:r>
            <w:r>
              <w:rPr>
                <w:spacing w:val="-6"/>
              </w:rPr>
              <w:t xml:space="preserve"> </w:t>
            </w:r>
            <w:r>
              <w:t>contratti</w:t>
            </w:r>
            <w:r w:rsidR="007804F6">
              <w:t xml:space="preserve"> </w:t>
            </w:r>
            <w:r>
              <w:t>di</w:t>
            </w:r>
            <w:r>
              <w:rPr>
                <w:spacing w:val="-47"/>
              </w:rPr>
              <w:t xml:space="preserve"> </w:t>
            </w:r>
            <w:r>
              <w:t>comodato per l’utilizzo degli strumenti tecnologici e far fronte alle necessità di ciascuna allieva e</w:t>
            </w:r>
            <w:r>
              <w:rPr>
                <w:spacing w:val="1"/>
              </w:rPr>
              <w:t xml:space="preserve"> </w:t>
            </w:r>
            <w:r>
              <w:t>ciascun</w:t>
            </w:r>
            <w:r>
              <w:rPr>
                <w:spacing w:val="-1"/>
              </w:rPr>
              <w:t xml:space="preserve"> </w:t>
            </w:r>
            <w:r>
              <w:t>allievo;</w:t>
            </w:r>
          </w:p>
          <w:p w14:paraId="554F5D31" w14:textId="77777777" w:rsidR="002F41D7" w:rsidRDefault="00E40F6B">
            <w:pPr>
              <w:pStyle w:val="TableParagraph"/>
              <w:numPr>
                <w:ilvl w:val="0"/>
                <w:numId w:val="5"/>
              </w:numPr>
              <w:tabs>
                <w:tab w:val="left" w:pos="726"/>
              </w:tabs>
              <w:ind w:right="265"/>
              <w:jc w:val="both"/>
            </w:pPr>
            <w:r>
              <w:t>Privilegiare</w:t>
            </w:r>
            <w:r>
              <w:rPr>
                <w:spacing w:val="-4"/>
              </w:rPr>
              <w:t xml:space="preserve"> </w:t>
            </w:r>
            <w:r>
              <w:t>un</w:t>
            </w:r>
            <w:r>
              <w:rPr>
                <w:spacing w:val="-6"/>
              </w:rPr>
              <w:t xml:space="preserve"> </w:t>
            </w:r>
            <w:r>
              <w:t>approccio</w:t>
            </w:r>
            <w:r>
              <w:rPr>
                <w:spacing w:val="-5"/>
              </w:rPr>
              <w:t xml:space="preserve"> </w:t>
            </w:r>
            <w:r>
              <w:t>didattico</w:t>
            </w:r>
            <w:r>
              <w:rPr>
                <w:spacing w:val="-5"/>
              </w:rPr>
              <w:t xml:space="preserve"> </w:t>
            </w:r>
            <w:r>
              <w:t>basato</w:t>
            </w:r>
            <w:r>
              <w:rPr>
                <w:spacing w:val="-5"/>
              </w:rPr>
              <w:t xml:space="preserve"> </w:t>
            </w:r>
            <w:r>
              <w:t>sullo</w:t>
            </w:r>
            <w:r>
              <w:rPr>
                <w:spacing w:val="-4"/>
              </w:rPr>
              <w:t xml:space="preserve"> </w:t>
            </w:r>
            <w:r>
              <w:t>sviluppo</w:t>
            </w:r>
            <w:r>
              <w:rPr>
                <w:spacing w:val="-2"/>
              </w:rPr>
              <w:t xml:space="preserve"> </w:t>
            </w:r>
            <w:r>
              <w:t>di</w:t>
            </w:r>
            <w:r>
              <w:rPr>
                <w:spacing w:val="-7"/>
              </w:rPr>
              <w:t xml:space="preserve"> </w:t>
            </w:r>
            <w:r>
              <w:t>competenze,</w:t>
            </w:r>
            <w:r>
              <w:rPr>
                <w:spacing w:val="-5"/>
              </w:rPr>
              <w:t xml:space="preserve"> </w:t>
            </w:r>
            <w:r>
              <w:t>orientato</w:t>
            </w:r>
            <w:r>
              <w:rPr>
                <w:spacing w:val="-5"/>
              </w:rPr>
              <w:t xml:space="preserve"> </w:t>
            </w:r>
            <w:r>
              <w:t>all’imparare</w:t>
            </w:r>
            <w:r>
              <w:rPr>
                <w:spacing w:val="-3"/>
              </w:rPr>
              <w:t xml:space="preserve"> </w:t>
            </w:r>
            <w:r>
              <w:t>ad</w:t>
            </w:r>
            <w:r>
              <w:rPr>
                <w:spacing w:val="-47"/>
              </w:rPr>
              <w:t xml:space="preserve"> </w:t>
            </w:r>
            <w:r>
              <w:t>imparare, allo spirito di collaborazione, all’interazione autonoma, costruttiva ed efficace dello</w:t>
            </w:r>
            <w:r>
              <w:rPr>
                <w:spacing w:val="1"/>
              </w:rPr>
              <w:t xml:space="preserve"> </w:t>
            </w:r>
            <w:r>
              <w:t>studente;</w:t>
            </w:r>
          </w:p>
          <w:p w14:paraId="60B6FE9C" w14:textId="77777777" w:rsidR="002F41D7" w:rsidRDefault="00E40F6B">
            <w:pPr>
              <w:pStyle w:val="TableParagraph"/>
              <w:numPr>
                <w:ilvl w:val="0"/>
                <w:numId w:val="5"/>
              </w:numPr>
              <w:tabs>
                <w:tab w:val="left" w:pos="726"/>
              </w:tabs>
              <w:ind w:right="264"/>
              <w:jc w:val="both"/>
            </w:pPr>
            <w:r>
              <w:t>Privilegiare</w:t>
            </w:r>
            <w:r>
              <w:rPr>
                <w:spacing w:val="1"/>
              </w:rPr>
              <w:t xml:space="preserve"> </w:t>
            </w:r>
            <w:r>
              <w:t>la</w:t>
            </w:r>
            <w:r>
              <w:rPr>
                <w:spacing w:val="1"/>
              </w:rPr>
              <w:t xml:space="preserve"> </w:t>
            </w:r>
            <w:r>
              <w:t>valutazione</w:t>
            </w:r>
            <w:r>
              <w:rPr>
                <w:spacing w:val="1"/>
              </w:rPr>
              <w:t xml:space="preserve"> </w:t>
            </w:r>
            <w:r>
              <w:t>di</w:t>
            </w:r>
            <w:r>
              <w:rPr>
                <w:spacing w:val="1"/>
              </w:rPr>
              <w:t xml:space="preserve"> </w:t>
            </w:r>
            <w:r>
              <w:t>tipo</w:t>
            </w:r>
            <w:r>
              <w:rPr>
                <w:spacing w:val="1"/>
              </w:rPr>
              <w:t xml:space="preserve"> </w:t>
            </w:r>
            <w:r>
              <w:t>formativo</w:t>
            </w:r>
            <w:r>
              <w:rPr>
                <w:spacing w:val="1"/>
              </w:rPr>
              <w:t xml:space="preserve"> </w:t>
            </w:r>
            <w:r>
              <w:t>per</w:t>
            </w:r>
            <w:r>
              <w:rPr>
                <w:spacing w:val="1"/>
              </w:rPr>
              <w:t xml:space="preserve"> </w:t>
            </w:r>
            <w:r>
              <w:t>valorizzare</w:t>
            </w:r>
            <w:r>
              <w:rPr>
                <w:spacing w:val="1"/>
              </w:rPr>
              <w:t xml:space="preserve"> </w:t>
            </w:r>
            <w:r>
              <w:t>il</w:t>
            </w:r>
            <w:r>
              <w:rPr>
                <w:spacing w:val="1"/>
              </w:rPr>
              <w:t xml:space="preserve"> </w:t>
            </w:r>
            <w:r>
              <w:t>progresso,</w:t>
            </w:r>
            <w:r>
              <w:rPr>
                <w:spacing w:val="1"/>
              </w:rPr>
              <w:t xml:space="preserve"> </w:t>
            </w:r>
            <w:r>
              <w:t>l’impegno,</w:t>
            </w:r>
            <w:r>
              <w:rPr>
                <w:spacing w:val="1"/>
              </w:rPr>
              <w:t xml:space="preserve"> </w:t>
            </w:r>
            <w:r>
              <w:t>la</w:t>
            </w:r>
            <w:r>
              <w:rPr>
                <w:spacing w:val="1"/>
              </w:rPr>
              <w:t xml:space="preserve"> </w:t>
            </w:r>
            <w:r>
              <w:t>partecipazione,</w:t>
            </w:r>
            <w:r>
              <w:rPr>
                <w:spacing w:val="-4"/>
              </w:rPr>
              <w:t xml:space="preserve"> </w:t>
            </w:r>
            <w:r>
              <w:t>la</w:t>
            </w:r>
            <w:r>
              <w:rPr>
                <w:spacing w:val="-4"/>
              </w:rPr>
              <w:t xml:space="preserve"> </w:t>
            </w:r>
            <w:r>
              <w:t>disponibilità</w:t>
            </w:r>
            <w:r>
              <w:rPr>
                <w:spacing w:val="-5"/>
              </w:rPr>
              <w:t xml:space="preserve"> </w:t>
            </w:r>
            <w:r>
              <w:t>dello</w:t>
            </w:r>
            <w:r>
              <w:rPr>
                <w:spacing w:val="-3"/>
              </w:rPr>
              <w:t xml:space="preserve"> </w:t>
            </w:r>
            <w:r>
              <w:t>studente</w:t>
            </w:r>
            <w:r>
              <w:rPr>
                <w:spacing w:val="-4"/>
              </w:rPr>
              <w:t xml:space="preserve"> </w:t>
            </w:r>
            <w:r>
              <w:t>nelle</w:t>
            </w:r>
            <w:r>
              <w:rPr>
                <w:spacing w:val="-3"/>
              </w:rPr>
              <w:t xml:space="preserve"> </w:t>
            </w:r>
            <w:r>
              <w:t>attività</w:t>
            </w:r>
            <w:r>
              <w:rPr>
                <w:spacing w:val="-3"/>
              </w:rPr>
              <w:t xml:space="preserve"> </w:t>
            </w:r>
            <w:r>
              <w:t>proposte</w:t>
            </w:r>
            <w:r>
              <w:rPr>
                <w:spacing w:val="-4"/>
              </w:rPr>
              <w:t xml:space="preserve"> </w:t>
            </w:r>
            <w:r>
              <w:t>osservando</w:t>
            </w:r>
            <w:r>
              <w:rPr>
                <w:spacing w:val="-2"/>
              </w:rPr>
              <w:t xml:space="preserve"> </w:t>
            </w:r>
            <w:r>
              <w:t>con</w:t>
            </w:r>
            <w:r>
              <w:rPr>
                <w:spacing w:val="-3"/>
              </w:rPr>
              <w:t xml:space="preserve"> </w:t>
            </w:r>
            <w:r>
              <w:t>continuità</w:t>
            </w:r>
            <w:r>
              <w:rPr>
                <w:spacing w:val="-6"/>
              </w:rPr>
              <w:t xml:space="preserve"> </w:t>
            </w:r>
            <w:r>
              <w:t>e</w:t>
            </w:r>
            <w:r>
              <w:rPr>
                <w:spacing w:val="-47"/>
              </w:rPr>
              <w:t xml:space="preserve"> </w:t>
            </w:r>
            <w:r>
              <w:t>con</w:t>
            </w:r>
            <w:r>
              <w:rPr>
                <w:spacing w:val="-2"/>
              </w:rPr>
              <w:t xml:space="preserve"> </w:t>
            </w:r>
            <w:r>
              <w:t>strumenti diversi il processo</w:t>
            </w:r>
            <w:r>
              <w:rPr>
                <w:spacing w:val="1"/>
              </w:rPr>
              <w:t xml:space="preserve"> </w:t>
            </w:r>
            <w:r>
              <w:t>di</w:t>
            </w:r>
            <w:r>
              <w:rPr>
                <w:spacing w:val="-1"/>
              </w:rPr>
              <w:t xml:space="preserve"> </w:t>
            </w:r>
            <w:r>
              <w:t>apprendimento;</w:t>
            </w:r>
          </w:p>
          <w:p w14:paraId="67529065" w14:textId="77777777" w:rsidR="002F41D7" w:rsidRDefault="00E40F6B">
            <w:pPr>
              <w:pStyle w:val="TableParagraph"/>
              <w:numPr>
                <w:ilvl w:val="0"/>
                <w:numId w:val="5"/>
              </w:numPr>
              <w:tabs>
                <w:tab w:val="left" w:pos="726"/>
              </w:tabs>
              <w:ind w:right="267"/>
              <w:jc w:val="both"/>
            </w:pPr>
            <w:r>
              <w:t>Valorizzare</w:t>
            </w:r>
            <w:r>
              <w:rPr>
                <w:spacing w:val="1"/>
              </w:rPr>
              <w:t xml:space="preserve"> </w:t>
            </w:r>
            <w:r>
              <w:t>e</w:t>
            </w:r>
            <w:r>
              <w:rPr>
                <w:spacing w:val="1"/>
              </w:rPr>
              <w:t xml:space="preserve"> </w:t>
            </w:r>
            <w:r>
              <w:t>rafforzare</w:t>
            </w:r>
            <w:r>
              <w:rPr>
                <w:spacing w:val="1"/>
              </w:rPr>
              <w:t xml:space="preserve"> </w:t>
            </w:r>
            <w:r>
              <w:t>gli</w:t>
            </w:r>
            <w:r>
              <w:rPr>
                <w:spacing w:val="1"/>
              </w:rPr>
              <w:t xml:space="preserve"> </w:t>
            </w:r>
            <w:r>
              <w:t>elementi</w:t>
            </w:r>
            <w:r>
              <w:rPr>
                <w:spacing w:val="1"/>
              </w:rPr>
              <w:t xml:space="preserve"> </w:t>
            </w:r>
            <w:r>
              <w:t>positivi,</w:t>
            </w:r>
            <w:r>
              <w:rPr>
                <w:spacing w:val="1"/>
              </w:rPr>
              <w:t xml:space="preserve"> </w:t>
            </w:r>
            <w:r>
              <w:t>i</w:t>
            </w:r>
            <w:r>
              <w:rPr>
                <w:spacing w:val="1"/>
              </w:rPr>
              <w:t xml:space="preserve"> </w:t>
            </w:r>
            <w:r>
              <w:t>contributi</w:t>
            </w:r>
            <w:r>
              <w:rPr>
                <w:spacing w:val="1"/>
              </w:rPr>
              <w:t xml:space="preserve"> </w:t>
            </w:r>
            <w:r>
              <w:t>originali,</w:t>
            </w:r>
            <w:r>
              <w:rPr>
                <w:spacing w:val="1"/>
              </w:rPr>
              <w:t xml:space="preserve"> </w:t>
            </w:r>
            <w:r>
              <w:t>le</w:t>
            </w:r>
            <w:r>
              <w:rPr>
                <w:spacing w:val="1"/>
              </w:rPr>
              <w:t xml:space="preserve"> </w:t>
            </w:r>
            <w:r>
              <w:t>buone</w:t>
            </w:r>
            <w:r>
              <w:rPr>
                <w:spacing w:val="1"/>
              </w:rPr>
              <w:t xml:space="preserve"> </w:t>
            </w:r>
            <w:r>
              <w:t>pratiche</w:t>
            </w:r>
            <w:r>
              <w:rPr>
                <w:spacing w:val="1"/>
              </w:rPr>
              <w:t xml:space="preserve"> </w:t>
            </w:r>
            <w:r>
              <w:t>delle</w:t>
            </w:r>
            <w:r>
              <w:rPr>
                <w:spacing w:val="1"/>
              </w:rPr>
              <w:t xml:space="preserve"> </w:t>
            </w:r>
            <w:r>
              <w:t>studentesse e</w:t>
            </w:r>
            <w:r>
              <w:rPr>
                <w:spacing w:val="-3"/>
              </w:rPr>
              <w:t xml:space="preserve"> </w:t>
            </w:r>
            <w:r>
              <w:t>degli studenti</w:t>
            </w:r>
            <w:r>
              <w:rPr>
                <w:spacing w:val="-1"/>
              </w:rPr>
              <w:t xml:space="preserve"> </w:t>
            </w:r>
            <w:r>
              <w:t>che possono</w:t>
            </w:r>
            <w:r>
              <w:rPr>
                <w:spacing w:val="-1"/>
              </w:rPr>
              <w:t xml:space="preserve"> </w:t>
            </w:r>
            <w:r>
              <w:t>emergere nelle</w:t>
            </w:r>
            <w:r>
              <w:rPr>
                <w:spacing w:val="-1"/>
              </w:rPr>
              <w:t xml:space="preserve"> </w:t>
            </w:r>
            <w:r>
              <w:t>attività di</w:t>
            </w:r>
            <w:r>
              <w:rPr>
                <w:spacing w:val="-1"/>
              </w:rPr>
              <w:t xml:space="preserve"> </w:t>
            </w:r>
            <w:r>
              <w:t>Didattica</w:t>
            </w:r>
            <w:r>
              <w:rPr>
                <w:spacing w:val="-4"/>
              </w:rPr>
              <w:t xml:space="preserve"> </w:t>
            </w:r>
            <w:r>
              <w:t>A Distanza;</w:t>
            </w:r>
          </w:p>
          <w:p w14:paraId="657A57D8" w14:textId="77777777" w:rsidR="002F41D7" w:rsidRDefault="00E40F6B">
            <w:pPr>
              <w:pStyle w:val="TableParagraph"/>
              <w:numPr>
                <w:ilvl w:val="0"/>
                <w:numId w:val="5"/>
              </w:numPr>
              <w:tabs>
                <w:tab w:val="left" w:pos="726"/>
              </w:tabs>
              <w:spacing w:before="1"/>
              <w:ind w:right="270"/>
              <w:jc w:val="both"/>
            </w:pPr>
            <w:r>
              <w:t>Dare un riscontro immediato con indicazioni di miglioramento agli esiti parziali, incompleti o non</w:t>
            </w:r>
            <w:r>
              <w:rPr>
                <w:spacing w:val="-47"/>
              </w:rPr>
              <w:t xml:space="preserve"> </w:t>
            </w:r>
            <w:r>
              <w:t>del</w:t>
            </w:r>
            <w:r>
              <w:rPr>
                <w:spacing w:val="-1"/>
              </w:rPr>
              <w:t xml:space="preserve"> </w:t>
            </w:r>
            <w:r>
              <w:t>tutto</w:t>
            </w:r>
            <w:r>
              <w:rPr>
                <w:spacing w:val="1"/>
              </w:rPr>
              <w:t xml:space="preserve"> </w:t>
            </w:r>
            <w:r>
              <w:t>adeguati;</w:t>
            </w:r>
          </w:p>
          <w:p w14:paraId="2188DB8D" w14:textId="39EE0FB8" w:rsidR="002F41D7" w:rsidRDefault="00E40F6B">
            <w:pPr>
              <w:pStyle w:val="TableParagraph"/>
              <w:numPr>
                <w:ilvl w:val="0"/>
                <w:numId w:val="5"/>
              </w:numPr>
              <w:tabs>
                <w:tab w:val="left" w:pos="726"/>
              </w:tabs>
              <w:ind w:right="265"/>
              <w:jc w:val="both"/>
            </w:pPr>
            <w:r>
              <w:t xml:space="preserve">Accompagnare le studentesse e gli studenti ad imparare a ricercare le fonti </w:t>
            </w:r>
            <w:r w:rsidR="007804F6">
              <w:t>più</w:t>
            </w:r>
            <w:r>
              <w:t>̀ attendibili in</w:t>
            </w:r>
            <w:r>
              <w:rPr>
                <w:spacing w:val="1"/>
              </w:rPr>
              <w:t xml:space="preserve"> </w:t>
            </w:r>
            <w:r>
              <w:t>particolare digitali e/o sul Web, abituandosi a documentarne sistematicamente l’utilizzo con la</w:t>
            </w:r>
            <w:r>
              <w:rPr>
                <w:spacing w:val="1"/>
              </w:rPr>
              <w:t xml:space="preserve"> </w:t>
            </w:r>
            <w:r>
              <w:t>pratica</w:t>
            </w:r>
            <w:r>
              <w:rPr>
                <w:spacing w:val="-1"/>
              </w:rPr>
              <w:t xml:space="preserve"> </w:t>
            </w:r>
            <w:r>
              <w:t>delle</w:t>
            </w:r>
            <w:r>
              <w:rPr>
                <w:spacing w:val="-2"/>
              </w:rPr>
              <w:t xml:space="preserve"> </w:t>
            </w:r>
            <w:r>
              <w:t>citazioni;</w:t>
            </w:r>
          </w:p>
          <w:p w14:paraId="1A5B8126" w14:textId="77777777" w:rsidR="002F41D7" w:rsidRDefault="00E40F6B">
            <w:pPr>
              <w:pStyle w:val="TableParagraph"/>
              <w:numPr>
                <w:ilvl w:val="0"/>
                <w:numId w:val="5"/>
              </w:numPr>
              <w:tabs>
                <w:tab w:val="left" w:pos="726"/>
              </w:tabs>
              <w:ind w:right="264"/>
              <w:jc w:val="both"/>
            </w:pPr>
            <w:r>
              <w:rPr>
                <w:spacing w:val="-1"/>
              </w:rPr>
              <w:t>Rilevare</w:t>
            </w:r>
            <w:r>
              <w:rPr>
                <w:spacing w:val="-9"/>
              </w:rPr>
              <w:t xml:space="preserve"> </w:t>
            </w:r>
            <w:r>
              <w:rPr>
                <w:spacing w:val="-1"/>
              </w:rPr>
              <w:t>nella</w:t>
            </w:r>
            <w:r>
              <w:rPr>
                <w:spacing w:val="-12"/>
              </w:rPr>
              <w:t xml:space="preserve"> </w:t>
            </w:r>
            <w:r>
              <w:rPr>
                <w:spacing w:val="-1"/>
              </w:rPr>
              <w:t>Didattica</w:t>
            </w:r>
            <w:r>
              <w:rPr>
                <w:spacing w:val="-10"/>
              </w:rPr>
              <w:t xml:space="preserve"> </w:t>
            </w:r>
            <w:r>
              <w:rPr>
                <w:spacing w:val="-1"/>
              </w:rPr>
              <w:t>A</w:t>
            </w:r>
            <w:r>
              <w:rPr>
                <w:spacing w:val="-10"/>
              </w:rPr>
              <w:t xml:space="preserve"> </w:t>
            </w:r>
            <w:r>
              <w:t>Distanza</w:t>
            </w:r>
            <w:r>
              <w:rPr>
                <w:spacing w:val="-10"/>
              </w:rPr>
              <w:t xml:space="preserve"> </w:t>
            </w:r>
            <w:r>
              <w:t>il</w:t>
            </w:r>
            <w:r>
              <w:rPr>
                <w:spacing w:val="-10"/>
              </w:rPr>
              <w:t xml:space="preserve"> </w:t>
            </w:r>
            <w:r>
              <w:t>metodo</w:t>
            </w:r>
            <w:r>
              <w:rPr>
                <w:spacing w:val="-11"/>
              </w:rPr>
              <w:t xml:space="preserve"> </w:t>
            </w:r>
            <w:r>
              <w:t>e</w:t>
            </w:r>
            <w:r>
              <w:rPr>
                <w:spacing w:val="-9"/>
              </w:rPr>
              <w:t xml:space="preserve"> </w:t>
            </w:r>
            <w:r>
              <w:t>l’organizzazione</w:t>
            </w:r>
            <w:r>
              <w:rPr>
                <w:spacing w:val="-9"/>
              </w:rPr>
              <w:t xml:space="preserve"> </w:t>
            </w:r>
            <w:r>
              <w:t>del</w:t>
            </w:r>
            <w:r>
              <w:rPr>
                <w:spacing w:val="-9"/>
              </w:rPr>
              <w:t xml:space="preserve"> </w:t>
            </w:r>
            <w:r>
              <w:t>lavoro</w:t>
            </w:r>
            <w:r>
              <w:rPr>
                <w:spacing w:val="-8"/>
              </w:rPr>
              <w:t xml:space="preserve"> </w:t>
            </w:r>
            <w:r>
              <w:t>delle</w:t>
            </w:r>
            <w:r>
              <w:rPr>
                <w:spacing w:val="-9"/>
              </w:rPr>
              <w:t xml:space="preserve"> </w:t>
            </w:r>
            <w:r>
              <w:t>studentesse</w:t>
            </w:r>
            <w:r>
              <w:rPr>
                <w:spacing w:val="-11"/>
              </w:rPr>
              <w:t xml:space="preserve"> </w:t>
            </w:r>
            <w:r>
              <w:t>e</w:t>
            </w:r>
            <w:r>
              <w:rPr>
                <w:spacing w:val="-9"/>
              </w:rPr>
              <w:t xml:space="preserve"> </w:t>
            </w:r>
            <w:r>
              <w:t>degli</w:t>
            </w:r>
            <w:r>
              <w:rPr>
                <w:spacing w:val="-47"/>
              </w:rPr>
              <w:t xml:space="preserve"> </w:t>
            </w:r>
            <w:r>
              <w:t>studenti,</w:t>
            </w:r>
            <w:r>
              <w:rPr>
                <w:spacing w:val="-6"/>
              </w:rPr>
              <w:t xml:space="preserve"> </w:t>
            </w:r>
            <w:r>
              <w:t>oltre</w:t>
            </w:r>
            <w:r>
              <w:rPr>
                <w:spacing w:val="-3"/>
              </w:rPr>
              <w:t xml:space="preserve"> </w:t>
            </w:r>
            <w:r>
              <w:t>alla</w:t>
            </w:r>
            <w:r>
              <w:rPr>
                <w:spacing w:val="-6"/>
              </w:rPr>
              <w:t xml:space="preserve"> </w:t>
            </w:r>
            <w:r>
              <w:t>capacità</w:t>
            </w:r>
            <w:r>
              <w:rPr>
                <w:spacing w:val="-6"/>
              </w:rPr>
              <w:t xml:space="preserve"> </w:t>
            </w:r>
            <w:r>
              <w:t>comunicativa</w:t>
            </w:r>
            <w:r>
              <w:rPr>
                <w:spacing w:val="-6"/>
              </w:rPr>
              <w:t xml:space="preserve"> </w:t>
            </w:r>
            <w:r>
              <w:t>e</w:t>
            </w:r>
            <w:r>
              <w:rPr>
                <w:spacing w:val="-3"/>
              </w:rPr>
              <w:t xml:space="preserve"> </w:t>
            </w:r>
            <w:r>
              <w:t>alla</w:t>
            </w:r>
            <w:r>
              <w:rPr>
                <w:spacing w:val="-6"/>
              </w:rPr>
              <w:t xml:space="preserve"> </w:t>
            </w:r>
            <w:r>
              <w:t>responsabilità</w:t>
            </w:r>
            <w:r>
              <w:rPr>
                <w:spacing w:val="-3"/>
              </w:rPr>
              <w:t xml:space="preserve"> </w:t>
            </w:r>
            <w:r>
              <w:t>di</w:t>
            </w:r>
            <w:r>
              <w:rPr>
                <w:spacing w:val="-3"/>
              </w:rPr>
              <w:t xml:space="preserve"> </w:t>
            </w:r>
            <w:r>
              <w:t>portare</w:t>
            </w:r>
            <w:r>
              <w:rPr>
                <w:spacing w:val="-4"/>
              </w:rPr>
              <w:t xml:space="preserve"> </w:t>
            </w:r>
            <w:r>
              <w:t>a</w:t>
            </w:r>
            <w:r>
              <w:rPr>
                <w:spacing w:val="-6"/>
              </w:rPr>
              <w:t xml:space="preserve"> </w:t>
            </w:r>
            <w:r>
              <w:t>termine</w:t>
            </w:r>
            <w:r>
              <w:rPr>
                <w:spacing w:val="-3"/>
              </w:rPr>
              <w:t xml:space="preserve"> </w:t>
            </w:r>
            <w:r>
              <w:t>un</w:t>
            </w:r>
            <w:r>
              <w:rPr>
                <w:spacing w:val="-4"/>
              </w:rPr>
              <w:t xml:space="preserve"> </w:t>
            </w:r>
            <w:r>
              <w:t>lavoro</w:t>
            </w:r>
            <w:r>
              <w:rPr>
                <w:spacing w:val="-4"/>
              </w:rPr>
              <w:t xml:space="preserve"> </w:t>
            </w:r>
            <w:r>
              <w:t>o</w:t>
            </w:r>
            <w:r>
              <w:rPr>
                <w:spacing w:val="-4"/>
              </w:rPr>
              <w:t xml:space="preserve"> </w:t>
            </w:r>
            <w:r>
              <w:t>un</w:t>
            </w:r>
          </w:p>
          <w:p w14:paraId="437648E0" w14:textId="77777777" w:rsidR="002F41D7" w:rsidRDefault="00E40F6B">
            <w:pPr>
              <w:pStyle w:val="TableParagraph"/>
              <w:spacing w:line="249" w:lineRule="exact"/>
              <w:ind w:left="725"/>
            </w:pPr>
            <w:r>
              <w:t>compito;</w:t>
            </w:r>
          </w:p>
        </w:tc>
      </w:tr>
    </w:tbl>
    <w:p w14:paraId="608A25C8" w14:textId="77777777" w:rsidR="002F41D7" w:rsidRDefault="002F41D7">
      <w:pPr>
        <w:spacing w:line="249" w:lineRule="exact"/>
        <w:sectPr w:rsidR="002F41D7">
          <w:headerReference w:type="default" r:id="rId19"/>
          <w:footerReference w:type="default" r:id="rId20"/>
          <w:pgSz w:w="11920" w:h="16850"/>
          <w:pgMar w:top="1800" w:right="980" w:bottom="1100" w:left="1020" w:header="657" w:footer="916" w:gutter="0"/>
          <w:cols w:space="720"/>
        </w:sectPr>
      </w:pPr>
    </w:p>
    <w:p w14:paraId="2ED858DA" w14:textId="77777777" w:rsidR="002F41D7" w:rsidRDefault="002F41D7">
      <w:pPr>
        <w:pStyle w:val="Corpotesto"/>
        <w:spacing w:before="10"/>
        <w:rPr>
          <w:sz w:val="26"/>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5"/>
      </w:tblGrid>
      <w:tr w:rsidR="002F41D7" w14:paraId="46F958CC" w14:textId="77777777">
        <w:trPr>
          <w:trHeight w:val="11756"/>
        </w:trPr>
        <w:tc>
          <w:tcPr>
            <w:tcW w:w="9655" w:type="dxa"/>
          </w:tcPr>
          <w:p w14:paraId="3CD56BF4" w14:textId="77777777" w:rsidR="002F41D7" w:rsidRDefault="00E40F6B">
            <w:pPr>
              <w:pStyle w:val="TableParagraph"/>
              <w:numPr>
                <w:ilvl w:val="0"/>
                <w:numId w:val="4"/>
              </w:numPr>
              <w:tabs>
                <w:tab w:val="left" w:pos="726"/>
              </w:tabs>
              <w:ind w:right="973"/>
            </w:pPr>
            <w:r>
              <w:t>Utilizzare diversi strumenti di osservazione delle competenze per registrare il processo di</w:t>
            </w:r>
            <w:r>
              <w:rPr>
                <w:spacing w:val="-47"/>
              </w:rPr>
              <w:t xml:space="preserve"> </w:t>
            </w:r>
            <w:r>
              <w:t>costruzione del</w:t>
            </w:r>
            <w:r>
              <w:rPr>
                <w:spacing w:val="-3"/>
              </w:rPr>
              <w:t xml:space="preserve"> </w:t>
            </w:r>
            <w:r>
              <w:t>sapere</w:t>
            </w:r>
            <w:r>
              <w:rPr>
                <w:spacing w:val="-2"/>
              </w:rPr>
              <w:t xml:space="preserve"> </w:t>
            </w:r>
            <w:r>
              <w:t>di ogni studentessa</w:t>
            </w:r>
            <w:r>
              <w:rPr>
                <w:spacing w:val="-4"/>
              </w:rPr>
              <w:t xml:space="preserve"> </w:t>
            </w:r>
            <w:r>
              <w:t>e studente;</w:t>
            </w:r>
          </w:p>
          <w:p w14:paraId="629B316D" w14:textId="77777777" w:rsidR="002F41D7" w:rsidRDefault="00E40F6B">
            <w:pPr>
              <w:pStyle w:val="TableParagraph"/>
              <w:numPr>
                <w:ilvl w:val="0"/>
                <w:numId w:val="4"/>
              </w:numPr>
              <w:tabs>
                <w:tab w:val="left" w:pos="726"/>
              </w:tabs>
              <w:ind w:hanging="361"/>
            </w:pPr>
            <w:r>
              <w:t>Garantire</w:t>
            </w:r>
            <w:r>
              <w:rPr>
                <w:spacing w:val="-2"/>
              </w:rPr>
              <w:t xml:space="preserve"> </w:t>
            </w:r>
            <w:r>
              <w:t>alle</w:t>
            </w:r>
            <w:r>
              <w:rPr>
                <w:spacing w:val="-1"/>
              </w:rPr>
              <w:t xml:space="preserve"> </w:t>
            </w:r>
            <w:r>
              <w:t>famiglie</w:t>
            </w:r>
            <w:r>
              <w:rPr>
                <w:spacing w:val="-1"/>
              </w:rPr>
              <w:t xml:space="preserve"> </w:t>
            </w:r>
            <w:r>
              <w:t>l’informazione</w:t>
            </w:r>
            <w:r>
              <w:rPr>
                <w:spacing w:val="-3"/>
              </w:rPr>
              <w:t xml:space="preserve"> </w:t>
            </w:r>
            <w:r>
              <w:t>sull’evoluzione</w:t>
            </w:r>
            <w:r>
              <w:rPr>
                <w:spacing w:val="-4"/>
              </w:rPr>
              <w:t xml:space="preserve"> </w:t>
            </w:r>
            <w:r>
              <w:t>del</w:t>
            </w:r>
            <w:r>
              <w:rPr>
                <w:spacing w:val="-2"/>
              </w:rPr>
              <w:t xml:space="preserve"> </w:t>
            </w:r>
            <w:r>
              <w:t>processo di</w:t>
            </w:r>
            <w:r>
              <w:rPr>
                <w:spacing w:val="-2"/>
              </w:rPr>
              <w:t xml:space="preserve"> </w:t>
            </w:r>
            <w:r>
              <w:t>apprendimento</w:t>
            </w:r>
            <w:r>
              <w:rPr>
                <w:spacing w:val="-1"/>
              </w:rPr>
              <w:t xml:space="preserve"> </w:t>
            </w:r>
            <w:r>
              <w:t>nella</w:t>
            </w:r>
            <w:r>
              <w:rPr>
                <w:spacing w:val="-5"/>
              </w:rPr>
              <w:t xml:space="preserve"> </w:t>
            </w:r>
            <w:r>
              <w:t>Didattica</w:t>
            </w:r>
          </w:p>
          <w:p w14:paraId="76C40EDE" w14:textId="77777777" w:rsidR="002F41D7" w:rsidRDefault="00E40F6B">
            <w:pPr>
              <w:pStyle w:val="TableParagraph"/>
              <w:ind w:left="725"/>
            </w:pPr>
            <w:r>
              <w:t>A Distanza.</w:t>
            </w:r>
          </w:p>
          <w:p w14:paraId="5A7B468B" w14:textId="77777777" w:rsidR="002F41D7" w:rsidRDefault="002F41D7">
            <w:pPr>
              <w:pStyle w:val="TableParagraph"/>
              <w:spacing w:before="9"/>
            </w:pPr>
          </w:p>
          <w:p w14:paraId="464E31EA" w14:textId="77777777" w:rsidR="002F41D7" w:rsidRDefault="00E40F6B">
            <w:pPr>
              <w:pStyle w:val="TableParagraph"/>
              <w:spacing w:before="1"/>
              <w:ind w:left="297" w:right="265"/>
              <w:jc w:val="both"/>
            </w:pPr>
            <w:r>
              <w:t>Particolare</w:t>
            </w:r>
            <w:r>
              <w:rPr>
                <w:spacing w:val="-4"/>
              </w:rPr>
              <w:t xml:space="preserve"> </w:t>
            </w:r>
            <w:r>
              <w:t>attenzione</w:t>
            </w:r>
            <w:r>
              <w:rPr>
                <w:spacing w:val="-2"/>
              </w:rPr>
              <w:t xml:space="preserve"> </w:t>
            </w:r>
            <w:r>
              <w:t>è stata</w:t>
            </w:r>
            <w:r>
              <w:rPr>
                <w:spacing w:val="-2"/>
              </w:rPr>
              <w:t xml:space="preserve"> </w:t>
            </w:r>
            <w:r>
              <w:t>prestata</w:t>
            </w:r>
            <w:r>
              <w:rPr>
                <w:spacing w:val="-4"/>
              </w:rPr>
              <w:t xml:space="preserve"> </w:t>
            </w:r>
            <w:r>
              <w:t>alle</w:t>
            </w:r>
            <w:r>
              <w:rPr>
                <w:spacing w:val="-4"/>
              </w:rPr>
              <w:t xml:space="preserve"> </w:t>
            </w:r>
            <w:r>
              <w:t>esigenze degli</w:t>
            </w:r>
            <w:r>
              <w:rPr>
                <w:spacing w:val="-3"/>
              </w:rPr>
              <w:t xml:space="preserve"> </w:t>
            </w:r>
            <w:r>
              <w:t>studenti</w:t>
            </w:r>
            <w:r>
              <w:rPr>
                <w:spacing w:val="-4"/>
              </w:rPr>
              <w:t xml:space="preserve"> </w:t>
            </w:r>
            <w:r>
              <w:t>con</w:t>
            </w:r>
            <w:r>
              <w:rPr>
                <w:spacing w:val="-5"/>
              </w:rPr>
              <w:t xml:space="preserve"> </w:t>
            </w:r>
            <w:r>
              <w:t>BES</w:t>
            </w:r>
            <w:r>
              <w:rPr>
                <w:spacing w:val="-4"/>
              </w:rPr>
              <w:t xml:space="preserve"> </w:t>
            </w:r>
            <w:r>
              <w:t>(studenti</w:t>
            </w:r>
            <w:r>
              <w:rPr>
                <w:spacing w:val="-2"/>
              </w:rPr>
              <w:t xml:space="preserve"> </w:t>
            </w:r>
            <w:r>
              <w:t>certificati</w:t>
            </w:r>
            <w:r>
              <w:rPr>
                <w:spacing w:val="-4"/>
              </w:rPr>
              <w:t xml:space="preserve"> </w:t>
            </w:r>
            <w:r>
              <w:t>ai</w:t>
            </w:r>
            <w:r>
              <w:rPr>
                <w:spacing w:val="-3"/>
              </w:rPr>
              <w:t xml:space="preserve"> </w:t>
            </w:r>
            <w:r>
              <w:t>sensi</w:t>
            </w:r>
            <w:r>
              <w:rPr>
                <w:spacing w:val="-47"/>
              </w:rPr>
              <w:t xml:space="preserve"> </w:t>
            </w:r>
            <w:r>
              <w:t>della</w:t>
            </w:r>
            <w:r>
              <w:rPr>
                <w:spacing w:val="-6"/>
              </w:rPr>
              <w:t xml:space="preserve"> </w:t>
            </w:r>
            <w:r>
              <w:t>legge</w:t>
            </w:r>
            <w:r>
              <w:rPr>
                <w:spacing w:val="-5"/>
              </w:rPr>
              <w:t xml:space="preserve"> </w:t>
            </w:r>
            <w:r>
              <w:t>104/92,</w:t>
            </w:r>
            <w:r>
              <w:rPr>
                <w:spacing w:val="-5"/>
              </w:rPr>
              <w:t xml:space="preserve"> </w:t>
            </w:r>
            <w:r>
              <w:t>della</w:t>
            </w:r>
            <w:r>
              <w:rPr>
                <w:spacing w:val="-8"/>
              </w:rPr>
              <w:t xml:space="preserve"> </w:t>
            </w:r>
            <w:r>
              <w:t>legge</w:t>
            </w:r>
            <w:r>
              <w:rPr>
                <w:spacing w:val="-5"/>
              </w:rPr>
              <w:t xml:space="preserve"> </w:t>
            </w:r>
            <w:r>
              <w:t>170/2010</w:t>
            </w:r>
            <w:r>
              <w:rPr>
                <w:spacing w:val="-7"/>
              </w:rPr>
              <w:t xml:space="preserve"> </w:t>
            </w:r>
            <w:r>
              <w:t>o</w:t>
            </w:r>
            <w:r>
              <w:rPr>
                <w:spacing w:val="-3"/>
              </w:rPr>
              <w:t xml:space="preserve"> </w:t>
            </w:r>
            <w:r>
              <w:t>studenti</w:t>
            </w:r>
            <w:r>
              <w:rPr>
                <w:spacing w:val="-6"/>
              </w:rPr>
              <w:t xml:space="preserve"> </w:t>
            </w:r>
            <w:r>
              <w:t>non</w:t>
            </w:r>
            <w:r>
              <w:rPr>
                <w:spacing w:val="-6"/>
              </w:rPr>
              <w:t xml:space="preserve"> </w:t>
            </w:r>
            <w:r>
              <w:t>certificati</w:t>
            </w:r>
            <w:r>
              <w:rPr>
                <w:spacing w:val="-8"/>
              </w:rPr>
              <w:t xml:space="preserve"> </w:t>
            </w:r>
            <w:r>
              <w:t>ma</w:t>
            </w:r>
            <w:r>
              <w:rPr>
                <w:spacing w:val="-7"/>
              </w:rPr>
              <w:t xml:space="preserve"> </w:t>
            </w:r>
            <w:r>
              <w:t>comunque</w:t>
            </w:r>
            <w:r>
              <w:rPr>
                <w:spacing w:val="-7"/>
              </w:rPr>
              <w:t xml:space="preserve"> </w:t>
            </w:r>
            <w:r>
              <w:t>con</w:t>
            </w:r>
            <w:r>
              <w:rPr>
                <w:spacing w:val="-6"/>
              </w:rPr>
              <w:t xml:space="preserve"> </w:t>
            </w:r>
            <w:r>
              <w:t>bisogni</w:t>
            </w:r>
            <w:r>
              <w:rPr>
                <w:spacing w:val="-5"/>
              </w:rPr>
              <w:t xml:space="preserve"> </w:t>
            </w:r>
            <w:r>
              <w:t>educativi</w:t>
            </w:r>
            <w:r>
              <w:rPr>
                <w:spacing w:val="-48"/>
              </w:rPr>
              <w:t xml:space="preserve"> </w:t>
            </w:r>
            <w:r>
              <w:t>speciali</w:t>
            </w:r>
            <w:r>
              <w:rPr>
                <w:spacing w:val="-1"/>
              </w:rPr>
              <w:t xml:space="preserve"> </w:t>
            </w:r>
            <w:r>
              <w:t>dettati da</w:t>
            </w:r>
            <w:r>
              <w:rPr>
                <w:spacing w:val="-3"/>
              </w:rPr>
              <w:t xml:space="preserve"> </w:t>
            </w:r>
            <w:r>
              <w:t>altre</w:t>
            </w:r>
            <w:r>
              <w:rPr>
                <w:spacing w:val="-3"/>
              </w:rPr>
              <w:t xml:space="preserve"> </w:t>
            </w:r>
            <w:r>
              <w:t>problematiche).</w:t>
            </w:r>
          </w:p>
          <w:p w14:paraId="40DDBBAB" w14:textId="77777777" w:rsidR="002F41D7" w:rsidRDefault="002F41D7">
            <w:pPr>
              <w:pStyle w:val="TableParagraph"/>
              <w:spacing w:before="5"/>
              <w:rPr>
                <w:sz w:val="20"/>
              </w:rPr>
            </w:pPr>
          </w:p>
          <w:p w14:paraId="15756AE9" w14:textId="67006C90" w:rsidR="002F41D7" w:rsidRDefault="00E40F6B">
            <w:pPr>
              <w:pStyle w:val="TableParagraph"/>
              <w:spacing w:line="230" w:lineRule="auto"/>
              <w:ind w:left="297" w:right="263"/>
              <w:jc w:val="both"/>
            </w:pPr>
            <w:r>
              <w:t>È stata garantita una maggiore flessibilità</w:t>
            </w:r>
            <w:r>
              <w:rPr>
                <w:position w:val="4"/>
              </w:rPr>
              <w:t xml:space="preserve">̀ </w:t>
            </w:r>
            <w:r>
              <w:t>nella restituzione dei compiti assegnati dovendo tenere in</w:t>
            </w:r>
            <w:r>
              <w:rPr>
                <w:spacing w:val="1"/>
              </w:rPr>
              <w:t xml:space="preserve"> </w:t>
            </w:r>
            <w:r>
              <w:t>giusta</w:t>
            </w:r>
            <w:r>
              <w:rPr>
                <w:spacing w:val="-4"/>
              </w:rPr>
              <w:t xml:space="preserve"> </w:t>
            </w:r>
            <w:r>
              <w:t>considerazione</w:t>
            </w:r>
            <w:r>
              <w:rPr>
                <w:spacing w:val="-4"/>
              </w:rPr>
              <w:t xml:space="preserve"> </w:t>
            </w:r>
            <w:r>
              <w:t>che</w:t>
            </w:r>
            <w:r>
              <w:rPr>
                <w:spacing w:val="-4"/>
              </w:rPr>
              <w:t xml:space="preserve"> </w:t>
            </w:r>
            <w:r>
              <w:t>pur</w:t>
            </w:r>
            <w:r>
              <w:rPr>
                <w:spacing w:val="-4"/>
              </w:rPr>
              <w:t xml:space="preserve"> </w:t>
            </w:r>
            <w:r>
              <w:t>avendo</w:t>
            </w:r>
            <w:r>
              <w:rPr>
                <w:spacing w:val="-5"/>
              </w:rPr>
              <w:t xml:space="preserve"> </w:t>
            </w:r>
            <w:r>
              <w:t>maggiore</w:t>
            </w:r>
            <w:r>
              <w:rPr>
                <w:spacing w:val="-6"/>
              </w:rPr>
              <w:t xml:space="preserve"> </w:t>
            </w:r>
            <w:r>
              <w:t>tempo</w:t>
            </w:r>
            <w:r>
              <w:rPr>
                <w:spacing w:val="-5"/>
              </w:rPr>
              <w:t xml:space="preserve"> </w:t>
            </w:r>
            <w:r>
              <w:t>a</w:t>
            </w:r>
            <w:r>
              <w:rPr>
                <w:spacing w:val="-7"/>
              </w:rPr>
              <w:t xml:space="preserve"> </w:t>
            </w:r>
            <w:r>
              <w:t>casa</w:t>
            </w:r>
            <w:r>
              <w:rPr>
                <w:spacing w:val="-7"/>
              </w:rPr>
              <w:t xml:space="preserve"> </w:t>
            </w:r>
            <w:r>
              <w:t>da</w:t>
            </w:r>
            <w:r>
              <w:rPr>
                <w:spacing w:val="-4"/>
              </w:rPr>
              <w:t xml:space="preserve"> </w:t>
            </w:r>
            <w:r>
              <w:t>dedicare</w:t>
            </w:r>
            <w:r>
              <w:rPr>
                <w:spacing w:val="-6"/>
              </w:rPr>
              <w:t xml:space="preserve"> </w:t>
            </w:r>
            <w:r>
              <w:t>allo</w:t>
            </w:r>
            <w:r>
              <w:rPr>
                <w:spacing w:val="-5"/>
              </w:rPr>
              <w:t xml:space="preserve"> </w:t>
            </w:r>
            <w:r>
              <w:t>studio,</w:t>
            </w:r>
            <w:r>
              <w:rPr>
                <w:spacing w:val="-3"/>
              </w:rPr>
              <w:t xml:space="preserve"> </w:t>
            </w:r>
            <w:r>
              <w:t>non</w:t>
            </w:r>
            <w:r>
              <w:rPr>
                <w:spacing w:val="-5"/>
              </w:rPr>
              <w:t xml:space="preserve"> </w:t>
            </w:r>
            <w:r>
              <w:t>dispongono</w:t>
            </w:r>
            <w:r>
              <w:rPr>
                <w:spacing w:val="-48"/>
              </w:rPr>
              <w:t xml:space="preserve"> </w:t>
            </w:r>
            <w:r>
              <w:t>delle</w:t>
            </w:r>
            <w:r>
              <w:rPr>
                <w:spacing w:val="1"/>
              </w:rPr>
              <w:t xml:space="preserve"> </w:t>
            </w:r>
            <w:r>
              <w:t>stesse</w:t>
            </w:r>
            <w:r>
              <w:rPr>
                <w:spacing w:val="1"/>
              </w:rPr>
              <w:t xml:space="preserve"> </w:t>
            </w:r>
            <w:r>
              <w:t>attenzioni</w:t>
            </w:r>
            <w:r>
              <w:rPr>
                <w:spacing w:val="1"/>
              </w:rPr>
              <w:t xml:space="preserve"> </w:t>
            </w:r>
            <w:r>
              <w:t>didattiche</w:t>
            </w:r>
            <w:r>
              <w:rPr>
                <w:spacing w:val="1"/>
              </w:rPr>
              <w:t xml:space="preserve"> </w:t>
            </w:r>
            <w:r>
              <w:t>che</w:t>
            </w:r>
            <w:r>
              <w:rPr>
                <w:spacing w:val="1"/>
              </w:rPr>
              <w:t xml:space="preserve"> </w:t>
            </w:r>
            <w:r>
              <w:t>la</w:t>
            </w:r>
            <w:r>
              <w:rPr>
                <w:spacing w:val="1"/>
              </w:rPr>
              <w:t xml:space="preserve"> </w:t>
            </w:r>
            <w:r>
              <w:t>didattica</w:t>
            </w:r>
            <w:r>
              <w:rPr>
                <w:spacing w:val="1"/>
              </w:rPr>
              <w:t xml:space="preserve"> </w:t>
            </w:r>
            <w:r>
              <w:t>convenzionale</w:t>
            </w:r>
            <w:r>
              <w:rPr>
                <w:spacing w:val="1"/>
              </w:rPr>
              <w:t xml:space="preserve"> </w:t>
            </w:r>
            <w:r>
              <w:t>in</w:t>
            </w:r>
            <w:r>
              <w:rPr>
                <w:spacing w:val="1"/>
              </w:rPr>
              <w:t xml:space="preserve"> </w:t>
            </w:r>
            <w:r>
              <w:t>classe</w:t>
            </w:r>
            <w:r>
              <w:rPr>
                <w:spacing w:val="1"/>
              </w:rPr>
              <w:t xml:space="preserve"> </w:t>
            </w:r>
            <w:r>
              <w:t>gli</w:t>
            </w:r>
            <w:r>
              <w:rPr>
                <w:spacing w:val="1"/>
              </w:rPr>
              <w:t xml:space="preserve"> </w:t>
            </w:r>
            <w:r>
              <w:t>assicura.</w:t>
            </w:r>
            <w:r>
              <w:rPr>
                <w:spacing w:val="1"/>
              </w:rPr>
              <w:t xml:space="preserve"> </w:t>
            </w:r>
            <w:r>
              <w:t>È</w:t>
            </w:r>
            <w:r>
              <w:rPr>
                <w:spacing w:val="1"/>
              </w:rPr>
              <w:t xml:space="preserve"> </w:t>
            </w:r>
            <w:r>
              <w:t>stato</w:t>
            </w:r>
            <w:r>
              <w:rPr>
                <w:spacing w:val="1"/>
              </w:rPr>
              <w:t xml:space="preserve"> </w:t>
            </w:r>
            <w:r>
              <w:t xml:space="preserve">fondamentale guidarli nel loro percorso formativo stemperando il </w:t>
            </w:r>
            <w:r w:rsidR="007804F6">
              <w:t>più</w:t>
            </w:r>
            <w:r>
              <w:t>̀</w:t>
            </w:r>
            <w:r>
              <w:rPr>
                <w:position w:val="4"/>
              </w:rPr>
              <w:t xml:space="preserve">̀ </w:t>
            </w:r>
            <w:r>
              <w:t>possibile le inevitabili difficoltà</w:t>
            </w:r>
            <w:r>
              <w:rPr>
                <w:spacing w:val="1"/>
              </w:rPr>
              <w:t xml:space="preserve"> </w:t>
            </w:r>
            <w:r>
              <w:t>che</w:t>
            </w:r>
            <w:r>
              <w:rPr>
                <w:spacing w:val="-1"/>
              </w:rPr>
              <w:t xml:space="preserve"> </w:t>
            </w:r>
            <w:r>
              <w:t>la didattica a distanza</w:t>
            </w:r>
            <w:r>
              <w:rPr>
                <w:spacing w:val="-2"/>
              </w:rPr>
              <w:t xml:space="preserve"> </w:t>
            </w:r>
            <w:r>
              <w:t>ha determinato.</w:t>
            </w:r>
          </w:p>
          <w:p w14:paraId="549333AD" w14:textId="77777777" w:rsidR="002F41D7" w:rsidRDefault="002F41D7">
            <w:pPr>
              <w:pStyle w:val="TableParagraph"/>
              <w:rPr>
                <w:sz w:val="23"/>
              </w:rPr>
            </w:pPr>
          </w:p>
          <w:p w14:paraId="2E32552E" w14:textId="3986FB01" w:rsidR="002F41D7" w:rsidRDefault="00E40F6B">
            <w:pPr>
              <w:pStyle w:val="TableParagraph"/>
              <w:spacing w:line="268" w:lineRule="exact"/>
              <w:ind w:left="297" w:right="266"/>
              <w:jc w:val="both"/>
            </w:pPr>
            <w:r>
              <w:t>I Docenti di sostegno si sono occupati di raccordare l’attività</w:t>
            </w:r>
            <w:r>
              <w:rPr>
                <w:position w:val="4"/>
              </w:rPr>
              <w:t xml:space="preserve">̀ </w:t>
            </w:r>
            <w:r>
              <w:t>della didattica a distanza con i docenti</w:t>
            </w:r>
            <w:r>
              <w:rPr>
                <w:spacing w:val="1"/>
              </w:rPr>
              <w:t xml:space="preserve"> </w:t>
            </w:r>
            <w:r>
              <w:t>curricolari delle diverse discipline, soprattutto nel caso di studenti con programmazione per obiettivi</w:t>
            </w:r>
            <w:r>
              <w:rPr>
                <w:spacing w:val="1"/>
              </w:rPr>
              <w:t xml:space="preserve"> </w:t>
            </w:r>
            <w:r>
              <w:t>minimi.</w:t>
            </w:r>
            <w:r>
              <w:rPr>
                <w:spacing w:val="4"/>
              </w:rPr>
              <w:t xml:space="preserve"> </w:t>
            </w:r>
            <w:r>
              <w:t>Per</w:t>
            </w:r>
            <w:r>
              <w:rPr>
                <w:spacing w:val="5"/>
              </w:rPr>
              <w:t xml:space="preserve"> </w:t>
            </w:r>
            <w:r>
              <w:t>gli</w:t>
            </w:r>
            <w:r>
              <w:rPr>
                <w:spacing w:val="7"/>
              </w:rPr>
              <w:t xml:space="preserve"> </w:t>
            </w:r>
            <w:r>
              <w:t>studenti</w:t>
            </w:r>
            <w:r>
              <w:rPr>
                <w:spacing w:val="5"/>
              </w:rPr>
              <w:t xml:space="preserve"> </w:t>
            </w:r>
            <w:r>
              <w:t>che</w:t>
            </w:r>
            <w:r>
              <w:rPr>
                <w:spacing w:val="8"/>
              </w:rPr>
              <w:t xml:space="preserve"> </w:t>
            </w:r>
            <w:r>
              <w:t>seguono</w:t>
            </w:r>
            <w:r>
              <w:rPr>
                <w:spacing w:val="9"/>
              </w:rPr>
              <w:t xml:space="preserve"> </w:t>
            </w:r>
            <w:r>
              <w:t>una</w:t>
            </w:r>
            <w:r>
              <w:rPr>
                <w:spacing w:val="7"/>
              </w:rPr>
              <w:t xml:space="preserve"> </w:t>
            </w:r>
            <w:r>
              <w:t>programmazione</w:t>
            </w:r>
            <w:r>
              <w:rPr>
                <w:spacing w:val="8"/>
              </w:rPr>
              <w:t xml:space="preserve"> </w:t>
            </w:r>
            <w:r>
              <w:t>differenziata</w:t>
            </w:r>
            <w:r>
              <w:rPr>
                <w:spacing w:val="7"/>
              </w:rPr>
              <w:t xml:space="preserve"> </w:t>
            </w:r>
            <w:r>
              <w:t>l’attività</w:t>
            </w:r>
            <w:r>
              <w:rPr>
                <w:position w:val="4"/>
              </w:rPr>
              <w:t>̀</w:t>
            </w:r>
            <w:r>
              <w:rPr>
                <w:spacing w:val="15"/>
                <w:position w:val="4"/>
              </w:rPr>
              <w:t xml:space="preserve"> </w:t>
            </w:r>
            <w:r>
              <w:t>didattica</w:t>
            </w:r>
            <w:r>
              <w:rPr>
                <w:spacing w:val="7"/>
              </w:rPr>
              <w:t xml:space="preserve"> </w:t>
            </w:r>
            <w:r>
              <w:t>a</w:t>
            </w:r>
            <w:r>
              <w:rPr>
                <w:spacing w:val="5"/>
              </w:rPr>
              <w:t xml:space="preserve"> </w:t>
            </w:r>
            <w:r>
              <w:t>distanza</w:t>
            </w:r>
            <w:r>
              <w:rPr>
                <w:spacing w:val="-47"/>
              </w:rPr>
              <w:t xml:space="preserve"> </w:t>
            </w:r>
            <w:r>
              <w:t>è stata strutturata di concerto con le esigenze delle famiglie degli studenti e secondo</w:t>
            </w:r>
            <w:r>
              <w:rPr>
                <w:spacing w:val="1"/>
              </w:rPr>
              <w:t xml:space="preserve"> </w:t>
            </w:r>
            <w:r>
              <w:t>quanto previsto</w:t>
            </w:r>
            <w:r>
              <w:rPr>
                <w:spacing w:val="1"/>
              </w:rPr>
              <w:t xml:space="preserve"> </w:t>
            </w:r>
            <w:r>
              <w:t>dal</w:t>
            </w:r>
            <w:r>
              <w:rPr>
                <w:spacing w:val="-3"/>
              </w:rPr>
              <w:t xml:space="preserve"> </w:t>
            </w:r>
            <w:r>
              <w:t>PEI.</w:t>
            </w:r>
          </w:p>
          <w:p w14:paraId="5BFA9DAD" w14:textId="77777777" w:rsidR="002F41D7" w:rsidRDefault="002F41D7">
            <w:pPr>
              <w:pStyle w:val="TableParagraph"/>
              <w:spacing w:before="7"/>
              <w:rPr>
                <w:sz w:val="23"/>
              </w:rPr>
            </w:pPr>
          </w:p>
          <w:p w14:paraId="387FD921" w14:textId="77777777" w:rsidR="002F41D7" w:rsidRDefault="00E40F6B">
            <w:pPr>
              <w:pStyle w:val="TableParagraph"/>
              <w:ind w:left="115"/>
            </w:pPr>
            <w:r>
              <w:t>Azioni</w:t>
            </w:r>
            <w:r>
              <w:rPr>
                <w:spacing w:val="-2"/>
              </w:rPr>
              <w:t xml:space="preserve"> </w:t>
            </w:r>
            <w:r>
              <w:t>per</w:t>
            </w:r>
            <w:r>
              <w:rPr>
                <w:spacing w:val="-1"/>
              </w:rPr>
              <w:t xml:space="preserve"> </w:t>
            </w:r>
            <w:r>
              <w:t>l’anno</w:t>
            </w:r>
            <w:r>
              <w:rPr>
                <w:spacing w:val="-3"/>
              </w:rPr>
              <w:t xml:space="preserve"> </w:t>
            </w:r>
            <w:r>
              <w:t>scolastico</w:t>
            </w:r>
            <w:r>
              <w:rPr>
                <w:spacing w:val="-3"/>
              </w:rPr>
              <w:t xml:space="preserve"> </w:t>
            </w:r>
            <w:r>
              <w:t>2021-22:</w:t>
            </w:r>
          </w:p>
          <w:p w14:paraId="1BB99451" w14:textId="77777777" w:rsidR="002F41D7" w:rsidRDefault="00E40F6B">
            <w:pPr>
              <w:pStyle w:val="TableParagraph"/>
              <w:spacing w:before="121"/>
              <w:ind w:left="115"/>
            </w:pPr>
            <w:r>
              <w:rPr>
                <w:i/>
              </w:rPr>
              <w:t>Per</w:t>
            </w:r>
            <w:r>
              <w:rPr>
                <w:i/>
                <w:spacing w:val="-5"/>
              </w:rPr>
              <w:t xml:space="preserve"> </w:t>
            </w:r>
            <w:r>
              <w:rPr>
                <w:i/>
              </w:rPr>
              <w:t>i</w:t>
            </w:r>
            <w:r>
              <w:rPr>
                <w:i/>
                <w:spacing w:val="-1"/>
              </w:rPr>
              <w:t xml:space="preserve"> </w:t>
            </w:r>
            <w:r>
              <w:rPr>
                <w:i/>
              </w:rPr>
              <w:t>nuovi</w:t>
            </w:r>
            <w:r>
              <w:rPr>
                <w:i/>
                <w:spacing w:val="-4"/>
              </w:rPr>
              <w:t xml:space="preserve"> </w:t>
            </w:r>
            <w:r>
              <w:rPr>
                <w:i/>
              </w:rPr>
              <w:t>allievi</w:t>
            </w:r>
            <w:r>
              <w:rPr>
                <w:i/>
                <w:spacing w:val="-4"/>
              </w:rPr>
              <w:t xml:space="preserve"> </w:t>
            </w:r>
            <w:r>
              <w:rPr>
                <w:i/>
              </w:rPr>
              <w:t>in</w:t>
            </w:r>
            <w:r>
              <w:rPr>
                <w:i/>
                <w:spacing w:val="-6"/>
              </w:rPr>
              <w:t xml:space="preserve"> </w:t>
            </w:r>
            <w:r>
              <w:rPr>
                <w:i/>
              </w:rPr>
              <w:t>entrata</w:t>
            </w:r>
            <w:r>
              <w:t>:</w:t>
            </w:r>
          </w:p>
          <w:p w14:paraId="397BAC49" w14:textId="77777777" w:rsidR="002F41D7" w:rsidRDefault="00E40F6B">
            <w:pPr>
              <w:pStyle w:val="TableParagraph"/>
              <w:numPr>
                <w:ilvl w:val="0"/>
                <w:numId w:val="3"/>
              </w:numPr>
              <w:tabs>
                <w:tab w:val="left" w:pos="476"/>
              </w:tabs>
              <w:spacing w:before="122"/>
              <w:ind w:right="82"/>
            </w:pPr>
            <w:r>
              <w:t>Già</w:t>
            </w:r>
            <w:r>
              <w:rPr>
                <w:spacing w:val="1"/>
              </w:rPr>
              <w:t xml:space="preserve"> </w:t>
            </w:r>
            <w:r>
              <w:t>dal</w:t>
            </w:r>
            <w:r>
              <w:rPr>
                <w:spacing w:val="1"/>
              </w:rPr>
              <w:t xml:space="preserve"> </w:t>
            </w:r>
            <w:r>
              <w:t>mese di</w:t>
            </w:r>
            <w:r>
              <w:rPr>
                <w:spacing w:val="2"/>
              </w:rPr>
              <w:t xml:space="preserve"> </w:t>
            </w:r>
            <w:r>
              <w:t>giugno,</w:t>
            </w:r>
            <w:r>
              <w:rPr>
                <w:spacing w:val="2"/>
              </w:rPr>
              <w:t xml:space="preserve"> </w:t>
            </w:r>
            <w:r>
              <w:t>attivare</w:t>
            </w:r>
            <w:r>
              <w:rPr>
                <w:spacing w:val="1"/>
              </w:rPr>
              <w:t xml:space="preserve"> </w:t>
            </w:r>
            <w:r>
              <w:t>i GLO</w:t>
            </w:r>
            <w:r>
              <w:rPr>
                <w:spacing w:val="1"/>
              </w:rPr>
              <w:t xml:space="preserve"> </w:t>
            </w:r>
            <w:r>
              <w:t>nelle</w:t>
            </w:r>
            <w:r>
              <w:rPr>
                <w:spacing w:val="-1"/>
              </w:rPr>
              <w:t xml:space="preserve"> </w:t>
            </w:r>
            <w:r>
              <w:t>classi</w:t>
            </w:r>
            <w:r>
              <w:rPr>
                <w:spacing w:val="-1"/>
              </w:rPr>
              <w:t xml:space="preserve"> </w:t>
            </w:r>
            <w:r>
              <w:t>dove</w:t>
            </w:r>
            <w:r>
              <w:rPr>
                <w:spacing w:val="-1"/>
              </w:rPr>
              <w:t xml:space="preserve"> </w:t>
            </w:r>
            <w:r>
              <w:t>ci</w:t>
            </w:r>
            <w:r>
              <w:rPr>
                <w:spacing w:val="1"/>
              </w:rPr>
              <w:t xml:space="preserve"> </w:t>
            </w:r>
            <w:r>
              <w:t>saranno</w:t>
            </w:r>
            <w:r>
              <w:rPr>
                <w:spacing w:val="1"/>
              </w:rPr>
              <w:t xml:space="preserve"> </w:t>
            </w:r>
            <w:r>
              <w:t>alunni</w:t>
            </w:r>
            <w:r>
              <w:rPr>
                <w:spacing w:val="6"/>
              </w:rPr>
              <w:t xml:space="preserve"> </w:t>
            </w:r>
            <w:r>
              <w:t>con</w:t>
            </w:r>
            <w:r>
              <w:rPr>
                <w:spacing w:val="-2"/>
              </w:rPr>
              <w:t xml:space="preserve"> </w:t>
            </w:r>
            <w:r>
              <w:t>bisogni</w:t>
            </w:r>
            <w:r>
              <w:rPr>
                <w:spacing w:val="1"/>
              </w:rPr>
              <w:t xml:space="preserve"> </w:t>
            </w:r>
            <w:r>
              <w:t>educativi speciali</w:t>
            </w:r>
            <w:r>
              <w:rPr>
                <w:spacing w:val="-47"/>
              </w:rPr>
              <w:t xml:space="preserve"> </w:t>
            </w:r>
            <w:r>
              <w:t>per</w:t>
            </w:r>
            <w:r>
              <w:rPr>
                <w:spacing w:val="-1"/>
              </w:rPr>
              <w:t xml:space="preserve"> </w:t>
            </w:r>
            <w:r>
              <w:t>definire le</w:t>
            </w:r>
            <w:r>
              <w:rPr>
                <w:spacing w:val="-2"/>
              </w:rPr>
              <w:t xml:space="preserve"> </w:t>
            </w:r>
            <w:r>
              <w:t>ore di</w:t>
            </w:r>
            <w:r>
              <w:rPr>
                <w:spacing w:val="-1"/>
              </w:rPr>
              <w:t xml:space="preserve"> </w:t>
            </w:r>
            <w:r>
              <w:t>sostegno</w:t>
            </w:r>
            <w:r>
              <w:rPr>
                <w:spacing w:val="1"/>
              </w:rPr>
              <w:t xml:space="preserve"> </w:t>
            </w:r>
            <w:r>
              <w:t>e quelle</w:t>
            </w:r>
            <w:r>
              <w:rPr>
                <w:spacing w:val="1"/>
              </w:rPr>
              <w:t xml:space="preserve"> </w:t>
            </w:r>
            <w:r>
              <w:t>di assistenza</w:t>
            </w:r>
            <w:r>
              <w:rPr>
                <w:spacing w:val="-3"/>
              </w:rPr>
              <w:t xml:space="preserve"> </w:t>
            </w:r>
            <w:r>
              <w:t>educativa.</w:t>
            </w:r>
          </w:p>
          <w:p w14:paraId="588D4396" w14:textId="77777777" w:rsidR="002F41D7" w:rsidRDefault="00E40F6B">
            <w:pPr>
              <w:pStyle w:val="TableParagraph"/>
              <w:numPr>
                <w:ilvl w:val="0"/>
                <w:numId w:val="3"/>
              </w:numPr>
              <w:tabs>
                <w:tab w:val="left" w:pos="476"/>
              </w:tabs>
              <w:spacing w:before="123"/>
              <w:ind w:hanging="361"/>
            </w:pPr>
            <w:r>
              <w:t>Attivare</w:t>
            </w:r>
            <w:r>
              <w:rPr>
                <w:spacing w:val="-1"/>
              </w:rPr>
              <w:t xml:space="preserve"> </w:t>
            </w:r>
            <w:r>
              <w:t>laboratori</w:t>
            </w:r>
            <w:r>
              <w:rPr>
                <w:spacing w:val="-2"/>
              </w:rPr>
              <w:t xml:space="preserve"> </w:t>
            </w:r>
            <w:r>
              <w:t>di</w:t>
            </w:r>
            <w:r>
              <w:rPr>
                <w:spacing w:val="-2"/>
              </w:rPr>
              <w:t xml:space="preserve"> </w:t>
            </w:r>
            <w:r>
              <w:t>conoscenza</w:t>
            </w:r>
            <w:r>
              <w:rPr>
                <w:spacing w:val="-2"/>
              </w:rPr>
              <w:t xml:space="preserve"> </w:t>
            </w:r>
            <w:r>
              <w:t>e</w:t>
            </w:r>
            <w:r>
              <w:rPr>
                <w:spacing w:val="-1"/>
              </w:rPr>
              <w:t xml:space="preserve"> </w:t>
            </w:r>
            <w:r>
              <w:t>di</w:t>
            </w:r>
            <w:r>
              <w:rPr>
                <w:spacing w:val="-2"/>
              </w:rPr>
              <w:t xml:space="preserve"> </w:t>
            </w:r>
            <w:r>
              <w:t>recupero</w:t>
            </w:r>
            <w:r>
              <w:rPr>
                <w:spacing w:val="-1"/>
              </w:rPr>
              <w:t xml:space="preserve"> </w:t>
            </w:r>
            <w:r>
              <w:t>delle</w:t>
            </w:r>
            <w:r>
              <w:rPr>
                <w:spacing w:val="-1"/>
              </w:rPr>
              <w:t xml:space="preserve"> </w:t>
            </w:r>
            <w:r>
              <w:t>competenze</w:t>
            </w:r>
            <w:r>
              <w:rPr>
                <w:spacing w:val="-4"/>
              </w:rPr>
              <w:t xml:space="preserve"> </w:t>
            </w:r>
            <w:r>
              <w:t>disciplinari</w:t>
            </w:r>
            <w:r>
              <w:rPr>
                <w:spacing w:val="-2"/>
              </w:rPr>
              <w:t xml:space="preserve"> </w:t>
            </w:r>
            <w:r>
              <w:t>e</w:t>
            </w:r>
            <w:r>
              <w:rPr>
                <w:spacing w:val="-4"/>
              </w:rPr>
              <w:t xml:space="preserve"> </w:t>
            </w:r>
            <w:r>
              <w:t>sociali.</w:t>
            </w:r>
          </w:p>
          <w:p w14:paraId="3E66ADE1" w14:textId="77777777" w:rsidR="002F41D7" w:rsidRDefault="00E40F6B">
            <w:pPr>
              <w:pStyle w:val="TableParagraph"/>
              <w:numPr>
                <w:ilvl w:val="0"/>
                <w:numId w:val="3"/>
              </w:numPr>
              <w:tabs>
                <w:tab w:val="left" w:pos="476"/>
              </w:tabs>
              <w:spacing w:before="120"/>
              <w:ind w:right="87"/>
            </w:pPr>
            <w:r>
              <w:t>Coinvolgere</w:t>
            </w:r>
            <w:r>
              <w:rPr>
                <w:spacing w:val="-1"/>
              </w:rPr>
              <w:t xml:space="preserve"> </w:t>
            </w:r>
            <w:r>
              <w:t>maggiormente il</w:t>
            </w:r>
            <w:r>
              <w:rPr>
                <w:spacing w:val="1"/>
              </w:rPr>
              <w:t xml:space="preserve"> </w:t>
            </w:r>
            <w:r>
              <w:t>Consiglio</w:t>
            </w:r>
            <w:r>
              <w:rPr>
                <w:spacing w:val="1"/>
              </w:rPr>
              <w:t xml:space="preserve"> </w:t>
            </w:r>
            <w:r>
              <w:t>di</w:t>
            </w:r>
            <w:r>
              <w:rPr>
                <w:spacing w:val="1"/>
              </w:rPr>
              <w:t xml:space="preserve"> </w:t>
            </w:r>
            <w:r>
              <w:t>classe</w:t>
            </w:r>
            <w:r>
              <w:rPr>
                <w:spacing w:val="2"/>
              </w:rPr>
              <w:t xml:space="preserve"> </w:t>
            </w:r>
            <w:r>
              <w:t>nella</w:t>
            </w:r>
            <w:r>
              <w:rPr>
                <w:spacing w:val="-2"/>
              </w:rPr>
              <w:t xml:space="preserve"> </w:t>
            </w:r>
            <w:r>
              <w:t>pianificazione</w:t>
            </w:r>
            <w:r>
              <w:rPr>
                <w:spacing w:val="2"/>
              </w:rPr>
              <w:t xml:space="preserve"> </w:t>
            </w:r>
            <w:r>
              <w:t>delle</w:t>
            </w:r>
            <w:r>
              <w:rPr>
                <w:spacing w:val="2"/>
              </w:rPr>
              <w:t xml:space="preserve"> </w:t>
            </w:r>
            <w:r>
              <w:t>azioni</w:t>
            </w:r>
            <w:r>
              <w:rPr>
                <w:spacing w:val="1"/>
              </w:rPr>
              <w:t xml:space="preserve"> </w:t>
            </w:r>
            <w:r>
              <w:t>a</w:t>
            </w:r>
            <w:r>
              <w:rPr>
                <w:spacing w:val="-2"/>
              </w:rPr>
              <w:t xml:space="preserve"> </w:t>
            </w:r>
            <w:r>
              <w:t>supporto attraverso</w:t>
            </w:r>
            <w:r>
              <w:rPr>
                <w:spacing w:val="-47"/>
              </w:rPr>
              <w:t xml:space="preserve"> </w:t>
            </w:r>
            <w:r>
              <w:t>i GLO</w:t>
            </w:r>
          </w:p>
          <w:p w14:paraId="04296928" w14:textId="77777777" w:rsidR="002F41D7" w:rsidRDefault="00E40F6B">
            <w:pPr>
              <w:pStyle w:val="TableParagraph"/>
              <w:numPr>
                <w:ilvl w:val="0"/>
                <w:numId w:val="3"/>
              </w:numPr>
              <w:tabs>
                <w:tab w:val="left" w:pos="476"/>
              </w:tabs>
              <w:spacing w:before="123"/>
              <w:ind w:right="80"/>
              <w:jc w:val="both"/>
            </w:pPr>
            <w:r>
              <w:t>Sostenere lo studio e la partecipazione attraverso la collaborazione tra docenti ed educatori (attività</w:t>
            </w:r>
            <w:r>
              <w:rPr>
                <w:spacing w:val="1"/>
              </w:rPr>
              <w:t xml:space="preserve"> </w:t>
            </w:r>
            <w:r>
              <w:t>presenza e</w:t>
            </w:r>
            <w:r>
              <w:rPr>
                <w:spacing w:val="-3"/>
              </w:rPr>
              <w:t xml:space="preserve"> </w:t>
            </w:r>
            <w:r>
              <w:t>DAD)</w:t>
            </w:r>
          </w:p>
          <w:p w14:paraId="43B3E3E5" w14:textId="77777777" w:rsidR="002F41D7" w:rsidRDefault="002F41D7">
            <w:pPr>
              <w:pStyle w:val="TableParagraph"/>
              <w:spacing w:before="1"/>
            </w:pPr>
          </w:p>
          <w:p w14:paraId="673AA327" w14:textId="77777777" w:rsidR="002F41D7" w:rsidRDefault="00E40F6B">
            <w:pPr>
              <w:pStyle w:val="TableParagraph"/>
              <w:ind w:left="115"/>
              <w:jc w:val="both"/>
              <w:rPr>
                <w:i/>
              </w:rPr>
            </w:pPr>
            <w:r>
              <w:rPr>
                <w:i/>
              </w:rPr>
              <w:t>Per</w:t>
            </w:r>
            <w:r>
              <w:rPr>
                <w:i/>
                <w:spacing w:val="-5"/>
              </w:rPr>
              <w:t xml:space="preserve"> </w:t>
            </w:r>
            <w:r>
              <w:rPr>
                <w:i/>
              </w:rPr>
              <w:t>gli</w:t>
            </w:r>
            <w:r>
              <w:rPr>
                <w:i/>
                <w:spacing w:val="-4"/>
              </w:rPr>
              <w:t xml:space="preserve"> </w:t>
            </w:r>
            <w:r>
              <w:rPr>
                <w:i/>
              </w:rPr>
              <w:t>studenti</w:t>
            </w:r>
            <w:r>
              <w:rPr>
                <w:i/>
                <w:spacing w:val="-3"/>
              </w:rPr>
              <w:t xml:space="preserve"> </w:t>
            </w:r>
            <w:r>
              <w:rPr>
                <w:i/>
              </w:rPr>
              <w:t>già</w:t>
            </w:r>
            <w:r>
              <w:rPr>
                <w:i/>
                <w:spacing w:val="-4"/>
              </w:rPr>
              <w:t xml:space="preserve"> </w:t>
            </w:r>
            <w:r>
              <w:rPr>
                <w:i/>
              </w:rPr>
              <w:t>presenti:</w:t>
            </w:r>
          </w:p>
          <w:p w14:paraId="4F91FCA3" w14:textId="77777777" w:rsidR="002F41D7" w:rsidRDefault="00E40F6B">
            <w:pPr>
              <w:pStyle w:val="TableParagraph"/>
              <w:numPr>
                <w:ilvl w:val="0"/>
                <w:numId w:val="3"/>
              </w:numPr>
              <w:tabs>
                <w:tab w:val="left" w:pos="476"/>
              </w:tabs>
              <w:spacing w:before="121"/>
              <w:ind w:right="82"/>
              <w:jc w:val="both"/>
            </w:pPr>
            <w:r>
              <w:t>Ipotesi</w:t>
            </w:r>
            <w:r>
              <w:rPr>
                <w:spacing w:val="-9"/>
              </w:rPr>
              <w:t xml:space="preserve"> </w:t>
            </w:r>
            <w:r>
              <w:t>di</w:t>
            </w:r>
            <w:r>
              <w:rPr>
                <w:spacing w:val="-8"/>
              </w:rPr>
              <w:t xml:space="preserve"> </w:t>
            </w:r>
            <w:r>
              <w:t>Programmazione</w:t>
            </w:r>
            <w:r>
              <w:rPr>
                <w:spacing w:val="-8"/>
              </w:rPr>
              <w:t xml:space="preserve"> </w:t>
            </w:r>
            <w:r>
              <w:t>A.</w:t>
            </w:r>
            <w:r>
              <w:rPr>
                <w:spacing w:val="-6"/>
              </w:rPr>
              <w:t xml:space="preserve"> </w:t>
            </w:r>
            <w:r>
              <w:t>S.</w:t>
            </w:r>
            <w:r>
              <w:rPr>
                <w:spacing w:val="-10"/>
              </w:rPr>
              <w:t xml:space="preserve"> </w:t>
            </w:r>
            <w:r>
              <w:t>2021</w:t>
            </w:r>
            <w:r>
              <w:rPr>
                <w:spacing w:val="-7"/>
              </w:rPr>
              <w:t xml:space="preserve"> </w:t>
            </w:r>
            <w:r>
              <w:t>–</w:t>
            </w:r>
            <w:r>
              <w:rPr>
                <w:spacing w:val="-10"/>
              </w:rPr>
              <w:t xml:space="preserve"> </w:t>
            </w:r>
            <w:r>
              <w:t>2022:</w:t>
            </w:r>
            <w:r>
              <w:rPr>
                <w:spacing w:val="-4"/>
              </w:rPr>
              <w:t xml:space="preserve"> </w:t>
            </w:r>
            <w:r>
              <w:t>prevedere</w:t>
            </w:r>
            <w:r>
              <w:rPr>
                <w:spacing w:val="-6"/>
              </w:rPr>
              <w:t xml:space="preserve"> </w:t>
            </w:r>
            <w:r>
              <w:t>a</w:t>
            </w:r>
            <w:r>
              <w:rPr>
                <w:spacing w:val="-8"/>
              </w:rPr>
              <w:t xml:space="preserve"> </w:t>
            </w:r>
            <w:r>
              <w:t>inizio</w:t>
            </w:r>
            <w:r>
              <w:rPr>
                <w:spacing w:val="-8"/>
              </w:rPr>
              <w:t xml:space="preserve"> </w:t>
            </w:r>
            <w:r>
              <w:t>anno</w:t>
            </w:r>
            <w:r>
              <w:rPr>
                <w:spacing w:val="-7"/>
              </w:rPr>
              <w:t xml:space="preserve"> </w:t>
            </w:r>
            <w:r>
              <w:t>(settembre/ottobre)</w:t>
            </w:r>
            <w:r>
              <w:rPr>
                <w:spacing w:val="-8"/>
              </w:rPr>
              <w:t xml:space="preserve"> </w:t>
            </w:r>
            <w:r>
              <w:t>un</w:t>
            </w:r>
            <w:r>
              <w:rPr>
                <w:spacing w:val="-9"/>
              </w:rPr>
              <w:t xml:space="preserve"> </w:t>
            </w:r>
            <w:r>
              <w:t>incontro</w:t>
            </w:r>
            <w:r>
              <w:rPr>
                <w:spacing w:val="-47"/>
              </w:rPr>
              <w:t xml:space="preserve"> </w:t>
            </w:r>
            <w:r>
              <w:t>con</w:t>
            </w:r>
            <w:r>
              <w:rPr>
                <w:spacing w:val="-11"/>
              </w:rPr>
              <w:t xml:space="preserve"> </w:t>
            </w:r>
            <w:r>
              <w:t>le</w:t>
            </w:r>
            <w:r>
              <w:rPr>
                <w:spacing w:val="-10"/>
              </w:rPr>
              <w:t xml:space="preserve"> </w:t>
            </w:r>
            <w:r>
              <w:t>famiglie</w:t>
            </w:r>
            <w:r>
              <w:rPr>
                <w:spacing w:val="-10"/>
              </w:rPr>
              <w:t xml:space="preserve"> </w:t>
            </w:r>
            <w:r>
              <w:t>degli</w:t>
            </w:r>
            <w:r>
              <w:rPr>
                <w:spacing w:val="-11"/>
              </w:rPr>
              <w:t xml:space="preserve"> </w:t>
            </w:r>
            <w:r>
              <w:t>alunni</w:t>
            </w:r>
            <w:r>
              <w:rPr>
                <w:spacing w:val="-10"/>
              </w:rPr>
              <w:t xml:space="preserve"> </w:t>
            </w:r>
            <w:r>
              <w:t>in</w:t>
            </w:r>
            <w:r>
              <w:rPr>
                <w:spacing w:val="-11"/>
              </w:rPr>
              <w:t xml:space="preserve"> </w:t>
            </w:r>
            <w:r>
              <w:t>difficoltà;</w:t>
            </w:r>
            <w:r>
              <w:rPr>
                <w:spacing w:val="-11"/>
              </w:rPr>
              <w:t xml:space="preserve"> </w:t>
            </w:r>
            <w:r>
              <w:t>per</w:t>
            </w:r>
            <w:r>
              <w:rPr>
                <w:spacing w:val="-10"/>
              </w:rPr>
              <w:t xml:space="preserve"> </w:t>
            </w:r>
            <w:r>
              <w:t>i</w:t>
            </w:r>
            <w:r>
              <w:rPr>
                <w:spacing w:val="-10"/>
              </w:rPr>
              <w:t xml:space="preserve"> </w:t>
            </w:r>
            <w:r>
              <w:t>nuovi</w:t>
            </w:r>
            <w:r>
              <w:rPr>
                <w:spacing w:val="-11"/>
              </w:rPr>
              <w:t xml:space="preserve"> </w:t>
            </w:r>
            <w:r>
              <w:t>iscritti</w:t>
            </w:r>
            <w:r>
              <w:rPr>
                <w:spacing w:val="-10"/>
              </w:rPr>
              <w:t xml:space="preserve"> </w:t>
            </w:r>
            <w:r>
              <w:t>dopo</w:t>
            </w:r>
            <w:r>
              <w:rPr>
                <w:spacing w:val="-9"/>
              </w:rPr>
              <w:t xml:space="preserve"> </w:t>
            </w:r>
            <w:r>
              <w:t>un</w:t>
            </w:r>
            <w:r>
              <w:rPr>
                <w:spacing w:val="-10"/>
              </w:rPr>
              <w:t xml:space="preserve"> </w:t>
            </w:r>
            <w:r>
              <w:t>periodo</w:t>
            </w:r>
            <w:r>
              <w:rPr>
                <w:spacing w:val="-9"/>
              </w:rPr>
              <w:t xml:space="preserve"> </w:t>
            </w:r>
            <w:r>
              <w:t>di</w:t>
            </w:r>
            <w:r>
              <w:rPr>
                <w:spacing w:val="-11"/>
              </w:rPr>
              <w:t xml:space="preserve"> </w:t>
            </w:r>
            <w:r>
              <w:t>osservazione,</w:t>
            </w:r>
            <w:r>
              <w:rPr>
                <w:spacing w:val="-9"/>
              </w:rPr>
              <w:t xml:space="preserve"> </w:t>
            </w:r>
            <w:r>
              <w:t>deve</w:t>
            </w:r>
            <w:r>
              <w:rPr>
                <w:spacing w:val="-9"/>
              </w:rPr>
              <w:t xml:space="preserve"> </w:t>
            </w:r>
            <w:r>
              <w:t>essere</w:t>
            </w:r>
            <w:r>
              <w:rPr>
                <w:spacing w:val="-48"/>
              </w:rPr>
              <w:t xml:space="preserve"> </w:t>
            </w:r>
            <w:r>
              <w:t>compilata la griglia di osservazione predisposta dal GLO. Prevedere un altro incontro in itinere, ove</w:t>
            </w:r>
            <w:r>
              <w:rPr>
                <w:spacing w:val="1"/>
              </w:rPr>
              <w:t xml:space="preserve"> </w:t>
            </w:r>
            <w:r>
              <w:t>necessario, nel mese di febbraio. Inoltre, si dovrà pianificare una riunione con le famiglie, alla fine</w:t>
            </w:r>
            <w:r>
              <w:rPr>
                <w:spacing w:val="1"/>
              </w:rPr>
              <w:t xml:space="preserve"> </w:t>
            </w:r>
            <w:r>
              <w:t>dell’attività</w:t>
            </w:r>
            <w:r>
              <w:rPr>
                <w:spacing w:val="-1"/>
              </w:rPr>
              <w:t xml:space="preserve"> </w:t>
            </w:r>
            <w:r>
              <w:t>didattica.</w:t>
            </w:r>
          </w:p>
          <w:p w14:paraId="2E95E184" w14:textId="77777777" w:rsidR="002F41D7" w:rsidRDefault="00E40F6B">
            <w:pPr>
              <w:pStyle w:val="TableParagraph"/>
              <w:numPr>
                <w:ilvl w:val="0"/>
                <w:numId w:val="3"/>
              </w:numPr>
              <w:tabs>
                <w:tab w:val="left" w:pos="476"/>
              </w:tabs>
              <w:spacing w:before="116"/>
              <w:ind w:right="85"/>
              <w:jc w:val="both"/>
            </w:pPr>
            <w:r>
              <w:t>Predisporre uno o più incontri di formazione per i docenti di sostegno e curriculari della scuola sulle</w:t>
            </w:r>
            <w:r>
              <w:rPr>
                <w:spacing w:val="1"/>
              </w:rPr>
              <w:t xml:space="preserve"> </w:t>
            </w:r>
            <w:r>
              <w:t>problematiche</w:t>
            </w:r>
            <w:r>
              <w:rPr>
                <w:spacing w:val="-3"/>
              </w:rPr>
              <w:t xml:space="preserve"> </w:t>
            </w:r>
            <w:r>
              <w:t>della ADHD</w:t>
            </w:r>
            <w:r>
              <w:rPr>
                <w:spacing w:val="-1"/>
              </w:rPr>
              <w:t xml:space="preserve"> </w:t>
            </w:r>
            <w:r>
              <w:t>e</w:t>
            </w:r>
            <w:r>
              <w:rPr>
                <w:spacing w:val="1"/>
              </w:rPr>
              <w:t xml:space="preserve"> </w:t>
            </w:r>
            <w:r>
              <w:t>della disabilità</w:t>
            </w:r>
            <w:r>
              <w:rPr>
                <w:spacing w:val="-3"/>
              </w:rPr>
              <w:t xml:space="preserve"> </w:t>
            </w:r>
            <w:r>
              <w:t>da prevedere</w:t>
            </w:r>
            <w:r>
              <w:rPr>
                <w:spacing w:val="1"/>
              </w:rPr>
              <w:t xml:space="preserve"> </w:t>
            </w:r>
            <w:r>
              <w:t>anche</w:t>
            </w:r>
            <w:r>
              <w:rPr>
                <w:spacing w:val="-3"/>
              </w:rPr>
              <w:t xml:space="preserve"> </w:t>
            </w:r>
            <w:r>
              <w:t>in</w:t>
            </w:r>
            <w:r>
              <w:rPr>
                <w:spacing w:val="-3"/>
              </w:rPr>
              <w:t xml:space="preserve"> </w:t>
            </w:r>
            <w:r>
              <w:t>modalità</w:t>
            </w:r>
            <w:r>
              <w:rPr>
                <w:spacing w:val="-1"/>
              </w:rPr>
              <w:t xml:space="preserve"> </w:t>
            </w:r>
            <w:r>
              <w:t>online:</w:t>
            </w:r>
          </w:p>
        </w:tc>
      </w:tr>
    </w:tbl>
    <w:p w14:paraId="66D06DC3" w14:textId="77777777" w:rsidR="002F41D7" w:rsidRDefault="002F41D7">
      <w:pPr>
        <w:jc w:val="both"/>
        <w:sectPr w:rsidR="002F41D7">
          <w:pgSz w:w="11920" w:h="16850"/>
          <w:pgMar w:top="1800" w:right="980" w:bottom="1160" w:left="1020" w:header="657" w:footer="916" w:gutter="0"/>
          <w:cols w:space="720"/>
        </w:sectPr>
      </w:pPr>
    </w:p>
    <w:p w14:paraId="650FC201" w14:textId="77777777" w:rsidR="002F41D7" w:rsidRDefault="002F41D7">
      <w:pPr>
        <w:pStyle w:val="Corpotesto"/>
        <w:rPr>
          <w:sz w:val="20"/>
        </w:rPr>
      </w:pPr>
    </w:p>
    <w:p w14:paraId="28929D58" w14:textId="77777777" w:rsidR="002F41D7" w:rsidRDefault="002F41D7">
      <w:pPr>
        <w:pStyle w:val="Corpotesto"/>
        <w:spacing w:before="6"/>
        <w:rPr>
          <w:sz w:val="1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3"/>
      </w:tblGrid>
      <w:tr w:rsidR="002F41D7" w14:paraId="16A8D61F" w14:textId="77777777">
        <w:trPr>
          <w:trHeight w:val="4504"/>
        </w:trPr>
        <w:tc>
          <w:tcPr>
            <w:tcW w:w="9633" w:type="dxa"/>
          </w:tcPr>
          <w:p w14:paraId="442D2DB7" w14:textId="59634486" w:rsidR="002F41D7" w:rsidRDefault="00E40F6B">
            <w:pPr>
              <w:pStyle w:val="TableParagraph"/>
              <w:numPr>
                <w:ilvl w:val="0"/>
                <w:numId w:val="2"/>
              </w:numPr>
              <w:tabs>
                <w:tab w:val="left" w:pos="476"/>
              </w:tabs>
              <w:spacing w:before="9" w:line="228" w:lineRule="auto"/>
              <w:ind w:right="89"/>
            </w:pPr>
            <w:r>
              <w:t xml:space="preserve">Predisporre all’inizio dell’anno scolastico uno o </w:t>
            </w:r>
            <w:r w:rsidR="007804F6">
              <w:t>più</w:t>
            </w:r>
            <w:r>
              <w:t>̀ incontri di formazione per i docenti curriculari</w:t>
            </w:r>
            <w:r>
              <w:rPr>
                <w:spacing w:val="1"/>
              </w:rPr>
              <w:t xml:space="preserve"> </w:t>
            </w:r>
            <w:r>
              <w:t>della scuola sulla redazione del nuovo PEI,</w:t>
            </w:r>
            <w:r>
              <w:rPr>
                <w:spacing w:val="1"/>
              </w:rPr>
              <w:t xml:space="preserve"> </w:t>
            </w:r>
            <w:r>
              <w:t>da prevedere anche in modalità online, come previsto con</w:t>
            </w:r>
            <w:r>
              <w:rPr>
                <w:spacing w:val="-48"/>
              </w:rPr>
              <w:t xml:space="preserve"> </w:t>
            </w:r>
            <w:r>
              <w:t>il decreto interministeriale 29 dicembre 2020, n. 182 e DL 66/2007. La compilazione di tale</w:t>
            </w:r>
            <w:r>
              <w:rPr>
                <w:spacing w:val="1"/>
              </w:rPr>
              <w:t xml:space="preserve"> </w:t>
            </w:r>
            <w:r>
              <w:t>documento</w:t>
            </w:r>
            <w:r>
              <w:rPr>
                <w:spacing w:val="-2"/>
              </w:rPr>
              <w:t xml:space="preserve"> </w:t>
            </w:r>
            <w:r>
              <w:t>avverrà</w:t>
            </w:r>
            <w:r>
              <w:rPr>
                <w:position w:val="4"/>
              </w:rPr>
              <w:t>̀</w:t>
            </w:r>
            <w:r>
              <w:rPr>
                <w:spacing w:val="5"/>
                <w:position w:val="4"/>
              </w:rPr>
              <w:t xml:space="preserve"> </w:t>
            </w:r>
            <w:r>
              <w:t>secondo</w:t>
            </w:r>
            <w:r>
              <w:rPr>
                <w:spacing w:val="-1"/>
              </w:rPr>
              <w:t xml:space="preserve"> </w:t>
            </w:r>
            <w:r>
              <w:t>il</w:t>
            </w:r>
            <w:r>
              <w:rPr>
                <w:spacing w:val="-4"/>
              </w:rPr>
              <w:t xml:space="preserve"> </w:t>
            </w:r>
            <w:r>
              <w:t>modello</w:t>
            </w:r>
            <w:r>
              <w:rPr>
                <w:spacing w:val="-4"/>
              </w:rPr>
              <w:t xml:space="preserve"> </w:t>
            </w:r>
            <w:r>
              <w:t>ICF</w:t>
            </w:r>
            <w:r>
              <w:rPr>
                <w:spacing w:val="-2"/>
              </w:rPr>
              <w:t xml:space="preserve"> </w:t>
            </w:r>
            <w:r>
              <w:t>(International</w:t>
            </w:r>
            <w:r>
              <w:rPr>
                <w:spacing w:val="-2"/>
              </w:rPr>
              <w:t xml:space="preserve"> </w:t>
            </w:r>
            <w:r>
              <w:t>Classification</w:t>
            </w:r>
            <w:r>
              <w:rPr>
                <w:spacing w:val="-4"/>
              </w:rPr>
              <w:t xml:space="preserve"> </w:t>
            </w:r>
            <w:r>
              <w:t>of</w:t>
            </w:r>
            <w:r>
              <w:rPr>
                <w:spacing w:val="-2"/>
              </w:rPr>
              <w:t xml:space="preserve"> </w:t>
            </w:r>
            <w:r>
              <w:t>functioning</w:t>
            </w:r>
            <w:r>
              <w:rPr>
                <w:spacing w:val="-3"/>
              </w:rPr>
              <w:t xml:space="preserve"> </w:t>
            </w:r>
            <w:r>
              <w:t>,</w:t>
            </w:r>
            <w:r>
              <w:rPr>
                <w:spacing w:val="-1"/>
              </w:rPr>
              <w:t xml:space="preserve"> </w:t>
            </w:r>
            <w:r>
              <w:t>Disability</w:t>
            </w:r>
            <w:r>
              <w:rPr>
                <w:spacing w:val="-4"/>
              </w:rPr>
              <w:t xml:space="preserve"> </w:t>
            </w:r>
            <w:r>
              <w:t>and</w:t>
            </w:r>
          </w:p>
          <w:p w14:paraId="143F8F37" w14:textId="77777777" w:rsidR="002F41D7" w:rsidRDefault="00E40F6B">
            <w:pPr>
              <w:pStyle w:val="TableParagraph"/>
              <w:spacing w:before="4"/>
              <w:ind w:left="475"/>
            </w:pPr>
            <w:r>
              <w:t>Health),</w:t>
            </w:r>
            <w:r>
              <w:rPr>
                <w:spacing w:val="-2"/>
              </w:rPr>
              <w:t xml:space="preserve"> </w:t>
            </w:r>
            <w:r>
              <w:t>per</w:t>
            </w:r>
            <w:r>
              <w:rPr>
                <w:spacing w:val="-5"/>
              </w:rPr>
              <w:t xml:space="preserve"> </w:t>
            </w:r>
            <w:r>
              <w:t>il</w:t>
            </w:r>
            <w:r>
              <w:rPr>
                <w:spacing w:val="-2"/>
              </w:rPr>
              <w:t xml:space="preserve"> </w:t>
            </w:r>
            <w:r>
              <w:t>quale</w:t>
            </w:r>
            <w:r>
              <w:rPr>
                <w:spacing w:val="-6"/>
              </w:rPr>
              <w:t xml:space="preserve"> </w:t>
            </w:r>
            <w:r>
              <w:t>è</w:t>
            </w:r>
            <w:r>
              <w:rPr>
                <w:spacing w:val="-1"/>
              </w:rPr>
              <w:t xml:space="preserve"> </w:t>
            </w:r>
            <w:r>
              <w:t>necessaria</w:t>
            </w:r>
            <w:r>
              <w:rPr>
                <w:spacing w:val="-2"/>
              </w:rPr>
              <w:t xml:space="preserve"> </w:t>
            </w:r>
            <w:r>
              <w:t>una</w:t>
            </w:r>
            <w:r>
              <w:rPr>
                <w:spacing w:val="-2"/>
              </w:rPr>
              <w:t xml:space="preserve"> </w:t>
            </w:r>
            <w:r>
              <w:t>specifica</w:t>
            </w:r>
            <w:r>
              <w:rPr>
                <w:spacing w:val="-1"/>
              </w:rPr>
              <w:t xml:space="preserve"> </w:t>
            </w:r>
            <w:r>
              <w:t>preparazione.</w:t>
            </w:r>
          </w:p>
          <w:p w14:paraId="6565DA44" w14:textId="77777777" w:rsidR="002F41D7" w:rsidRDefault="00E40F6B">
            <w:pPr>
              <w:pStyle w:val="TableParagraph"/>
              <w:numPr>
                <w:ilvl w:val="0"/>
                <w:numId w:val="2"/>
              </w:numPr>
              <w:tabs>
                <w:tab w:val="left" w:pos="476"/>
              </w:tabs>
              <w:spacing w:before="115"/>
              <w:ind w:hanging="361"/>
            </w:pPr>
            <w:r>
              <w:t>Riconfermare</w:t>
            </w:r>
            <w:r>
              <w:rPr>
                <w:spacing w:val="12"/>
              </w:rPr>
              <w:t xml:space="preserve"> </w:t>
            </w:r>
            <w:r>
              <w:t>o</w:t>
            </w:r>
            <w:r>
              <w:rPr>
                <w:spacing w:val="12"/>
              </w:rPr>
              <w:t xml:space="preserve"> </w:t>
            </w:r>
            <w:r>
              <w:t>rinnovare,</w:t>
            </w:r>
            <w:r>
              <w:rPr>
                <w:spacing w:val="10"/>
              </w:rPr>
              <w:t xml:space="preserve"> </w:t>
            </w:r>
            <w:r>
              <w:t>in</w:t>
            </w:r>
            <w:r>
              <w:rPr>
                <w:spacing w:val="12"/>
              </w:rPr>
              <w:t xml:space="preserve"> </w:t>
            </w:r>
            <w:r>
              <w:t>tutte</w:t>
            </w:r>
            <w:r>
              <w:rPr>
                <w:spacing w:val="14"/>
              </w:rPr>
              <w:t xml:space="preserve"> </w:t>
            </w:r>
            <w:r>
              <w:t>le</w:t>
            </w:r>
            <w:r>
              <w:rPr>
                <w:spacing w:val="12"/>
              </w:rPr>
              <w:t xml:space="preserve"> </w:t>
            </w:r>
            <w:r>
              <w:t>classi</w:t>
            </w:r>
            <w:r>
              <w:rPr>
                <w:spacing w:val="10"/>
              </w:rPr>
              <w:t xml:space="preserve"> </w:t>
            </w:r>
            <w:r>
              <w:t>dove</w:t>
            </w:r>
            <w:r>
              <w:rPr>
                <w:spacing w:val="11"/>
              </w:rPr>
              <w:t xml:space="preserve"> </w:t>
            </w:r>
            <w:r>
              <w:t>sono</w:t>
            </w:r>
            <w:r>
              <w:rPr>
                <w:spacing w:val="12"/>
              </w:rPr>
              <w:t xml:space="preserve"> </w:t>
            </w:r>
            <w:r>
              <w:t>presenti</w:t>
            </w:r>
            <w:r>
              <w:rPr>
                <w:spacing w:val="13"/>
              </w:rPr>
              <w:t xml:space="preserve"> </w:t>
            </w:r>
            <w:r>
              <w:t>alunni</w:t>
            </w:r>
            <w:r>
              <w:rPr>
                <w:spacing w:val="10"/>
              </w:rPr>
              <w:t xml:space="preserve"> </w:t>
            </w:r>
            <w:r>
              <w:t>con</w:t>
            </w:r>
            <w:r>
              <w:rPr>
                <w:spacing w:val="12"/>
              </w:rPr>
              <w:t xml:space="preserve"> </w:t>
            </w:r>
            <w:r>
              <w:t>disabilità,</w:t>
            </w:r>
            <w:r>
              <w:rPr>
                <w:spacing w:val="14"/>
              </w:rPr>
              <w:t xml:space="preserve"> </w:t>
            </w:r>
            <w:r>
              <w:t>i</w:t>
            </w:r>
            <w:r>
              <w:rPr>
                <w:spacing w:val="10"/>
              </w:rPr>
              <w:t xml:space="preserve"> </w:t>
            </w:r>
            <w:r>
              <w:t>GLO</w:t>
            </w:r>
            <w:r>
              <w:rPr>
                <w:spacing w:val="11"/>
              </w:rPr>
              <w:t xml:space="preserve"> </w:t>
            </w:r>
            <w:r>
              <w:t>(come</w:t>
            </w:r>
            <w:r>
              <w:rPr>
                <w:spacing w:val="11"/>
              </w:rPr>
              <w:t xml:space="preserve"> </w:t>
            </w:r>
            <w:r>
              <w:t>da</w:t>
            </w:r>
          </w:p>
          <w:p w14:paraId="0F733FC4" w14:textId="77777777" w:rsidR="002F41D7" w:rsidRDefault="00E40F6B">
            <w:pPr>
              <w:pStyle w:val="TableParagraph"/>
              <w:spacing w:before="1"/>
              <w:ind w:left="475"/>
            </w:pPr>
            <w:r>
              <w:t>D.M.</w:t>
            </w:r>
            <w:r>
              <w:rPr>
                <w:spacing w:val="-5"/>
              </w:rPr>
              <w:t xml:space="preserve"> </w:t>
            </w:r>
            <w:r>
              <w:t>182/2020</w:t>
            </w:r>
            <w:r>
              <w:rPr>
                <w:spacing w:val="-1"/>
              </w:rPr>
              <w:t xml:space="preserve"> </w:t>
            </w:r>
            <w:r>
              <w:t>che</w:t>
            </w:r>
            <w:r>
              <w:rPr>
                <w:spacing w:val="-4"/>
              </w:rPr>
              <w:t xml:space="preserve"> </w:t>
            </w:r>
            <w:r>
              <w:t>sostituisce</w:t>
            </w:r>
            <w:r>
              <w:rPr>
                <w:spacing w:val="-1"/>
              </w:rPr>
              <w:t xml:space="preserve"> </w:t>
            </w:r>
            <w:r>
              <w:t>l’O.M.</w:t>
            </w:r>
            <w:r>
              <w:rPr>
                <w:spacing w:val="-4"/>
              </w:rPr>
              <w:t xml:space="preserve"> </w:t>
            </w:r>
            <w:r>
              <w:t>90/2001</w:t>
            </w:r>
            <w:r>
              <w:rPr>
                <w:spacing w:val="-4"/>
              </w:rPr>
              <w:t xml:space="preserve"> </w:t>
            </w:r>
            <w:r>
              <w:t>e linee</w:t>
            </w:r>
            <w:r>
              <w:rPr>
                <w:spacing w:val="-5"/>
              </w:rPr>
              <w:t xml:space="preserve"> </w:t>
            </w:r>
            <w:r>
              <w:t>guida</w:t>
            </w:r>
            <w:r>
              <w:rPr>
                <w:spacing w:val="-2"/>
              </w:rPr>
              <w:t xml:space="preserve"> </w:t>
            </w:r>
            <w:r>
              <w:t>allegate)</w:t>
            </w:r>
          </w:p>
          <w:p w14:paraId="53620C9B" w14:textId="77777777" w:rsidR="002F41D7" w:rsidRDefault="00E40F6B">
            <w:pPr>
              <w:pStyle w:val="TableParagraph"/>
              <w:numPr>
                <w:ilvl w:val="0"/>
                <w:numId w:val="1"/>
              </w:numPr>
              <w:tabs>
                <w:tab w:val="left" w:pos="476"/>
              </w:tabs>
              <w:spacing w:before="120"/>
              <w:ind w:right="83"/>
            </w:pPr>
            <w:r>
              <w:t>Si</w:t>
            </w:r>
            <w:r>
              <w:rPr>
                <w:spacing w:val="22"/>
              </w:rPr>
              <w:t xml:space="preserve"> </w:t>
            </w:r>
            <w:r>
              <w:t>propone</w:t>
            </w:r>
            <w:r>
              <w:rPr>
                <w:spacing w:val="22"/>
              </w:rPr>
              <w:t xml:space="preserve"> </w:t>
            </w:r>
            <w:r>
              <w:t>visti</w:t>
            </w:r>
            <w:r>
              <w:rPr>
                <w:spacing w:val="23"/>
              </w:rPr>
              <w:t xml:space="preserve"> </w:t>
            </w:r>
            <w:r>
              <w:t>i</w:t>
            </w:r>
            <w:r>
              <w:rPr>
                <w:spacing w:val="24"/>
              </w:rPr>
              <w:t xml:space="preserve"> </w:t>
            </w:r>
            <w:r>
              <w:t>risultati</w:t>
            </w:r>
            <w:r>
              <w:rPr>
                <w:spacing w:val="21"/>
              </w:rPr>
              <w:t xml:space="preserve"> </w:t>
            </w:r>
            <w:r>
              <w:t>ottenuti</w:t>
            </w:r>
            <w:r>
              <w:rPr>
                <w:spacing w:val="24"/>
              </w:rPr>
              <w:t xml:space="preserve"> </w:t>
            </w:r>
            <w:r>
              <w:t>dagli</w:t>
            </w:r>
            <w:r>
              <w:rPr>
                <w:spacing w:val="22"/>
              </w:rPr>
              <w:t xml:space="preserve"> </w:t>
            </w:r>
            <w:r>
              <w:t>allievi</w:t>
            </w:r>
            <w:r>
              <w:rPr>
                <w:spacing w:val="24"/>
              </w:rPr>
              <w:t xml:space="preserve"> </w:t>
            </w:r>
            <w:r>
              <w:t>durante</w:t>
            </w:r>
            <w:r>
              <w:rPr>
                <w:spacing w:val="24"/>
              </w:rPr>
              <w:t xml:space="preserve"> </w:t>
            </w:r>
            <w:r>
              <w:t>questi</w:t>
            </w:r>
            <w:r>
              <w:rPr>
                <w:spacing w:val="21"/>
              </w:rPr>
              <w:t xml:space="preserve"> </w:t>
            </w:r>
            <w:r>
              <w:t>mesi</w:t>
            </w:r>
            <w:r>
              <w:rPr>
                <w:spacing w:val="23"/>
              </w:rPr>
              <w:t xml:space="preserve"> </w:t>
            </w:r>
            <w:r>
              <w:t>di</w:t>
            </w:r>
            <w:r>
              <w:rPr>
                <w:spacing w:val="26"/>
              </w:rPr>
              <w:t xml:space="preserve"> </w:t>
            </w:r>
            <w:r>
              <w:t>emergenzialità</w:t>
            </w:r>
            <w:r>
              <w:rPr>
                <w:spacing w:val="24"/>
              </w:rPr>
              <w:t xml:space="preserve"> </w:t>
            </w:r>
            <w:r>
              <w:t>di</w:t>
            </w:r>
            <w:r>
              <w:rPr>
                <w:spacing w:val="24"/>
              </w:rPr>
              <w:t xml:space="preserve"> </w:t>
            </w:r>
            <w:r>
              <w:t>attivare</w:t>
            </w:r>
            <w:r>
              <w:rPr>
                <w:spacing w:val="24"/>
              </w:rPr>
              <w:t xml:space="preserve"> </w:t>
            </w:r>
            <w:r>
              <w:t>un</w:t>
            </w:r>
            <w:r>
              <w:rPr>
                <w:spacing w:val="-47"/>
              </w:rPr>
              <w:t xml:space="preserve"> </w:t>
            </w:r>
            <w:r>
              <w:t>progetto di</w:t>
            </w:r>
            <w:r>
              <w:rPr>
                <w:spacing w:val="-5"/>
              </w:rPr>
              <w:t xml:space="preserve"> </w:t>
            </w:r>
            <w:r>
              <w:t>“</w:t>
            </w:r>
            <w:r>
              <w:rPr>
                <w:b/>
                <w:i/>
              </w:rPr>
              <w:t>sostegno</w:t>
            </w:r>
            <w:r>
              <w:rPr>
                <w:b/>
                <w:i/>
                <w:spacing w:val="-2"/>
              </w:rPr>
              <w:t xml:space="preserve"> </w:t>
            </w:r>
            <w:r>
              <w:rPr>
                <w:b/>
                <w:i/>
              </w:rPr>
              <w:t>allo</w:t>
            </w:r>
            <w:r>
              <w:rPr>
                <w:b/>
                <w:i/>
                <w:spacing w:val="-4"/>
              </w:rPr>
              <w:t xml:space="preserve"> </w:t>
            </w:r>
            <w:r>
              <w:rPr>
                <w:b/>
                <w:i/>
              </w:rPr>
              <w:t xml:space="preserve">studio” </w:t>
            </w:r>
            <w:r>
              <w:t>pomeridiano</w:t>
            </w:r>
            <w:r>
              <w:rPr>
                <w:spacing w:val="1"/>
              </w:rPr>
              <w:t xml:space="preserve"> </w:t>
            </w:r>
            <w:r>
              <w:t>integrandolo</w:t>
            </w:r>
            <w:r>
              <w:rPr>
                <w:spacing w:val="-2"/>
              </w:rPr>
              <w:t xml:space="preserve"> </w:t>
            </w:r>
            <w:r>
              <w:t>anche in</w:t>
            </w:r>
            <w:r>
              <w:rPr>
                <w:spacing w:val="-5"/>
              </w:rPr>
              <w:t xml:space="preserve"> </w:t>
            </w:r>
            <w:r>
              <w:t>modalità</w:t>
            </w:r>
            <w:r>
              <w:rPr>
                <w:spacing w:val="-5"/>
              </w:rPr>
              <w:t xml:space="preserve"> </w:t>
            </w:r>
            <w:r>
              <w:t>on line</w:t>
            </w:r>
          </w:p>
          <w:p w14:paraId="738A7E4E" w14:textId="77777777" w:rsidR="002F41D7" w:rsidRDefault="00E40F6B">
            <w:pPr>
              <w:pStyle w:val="TableParagraph"/>
              <w:numPr>
                <w:ilvl w:val="0"/>
                <w:numId w:val="1"/>
              </w:numPr>
              <w:tabs>
                <w:tab w:val="left" w:pos="476"/>
              </w:tabs>
              <w:spacing w:before="81"/>
              <w:ind w:hanging="361"/>
            </w:pPr>
            <w:r>
              <w:t>Potenziare</w:t>
            </w:r>
            <w:r>
              <w:rPr>
                <w:spacing w:val="-2"/>
              </w:rPr>
              <w:t xml:space="preserve"> </w:t>
            </w:r>
            <w:r>
              <w:t>le</w:t>
            </w:r>
            <w:r>
              <w:rPr>
                <w:spacing w:val="-1"/>
              </w:rPr>
              <w:t xml:space="preserve"> </w:t>
            </w:r>
            <w:r>
              <w:t>attività</w:t>
            </w:r>
            <w:r>
              <w:rPr>
                <w:position w:val="4"/>
              </w:rPr>
              <w:t>̀</w:t>
            </w:r>
            <w:r>
              <w:rPr>
                <w:spacing w:val="4"/>
                <w:position w:val="4"/>
              </w:rPr>
              <w:t xml:space="preserve"> </w:t>
            </w:r>
            <w:r>
              <w:t>di</w:t>
            </w:r>
            <w:r>
              <w:rPr>
                <w:spacing w:val="-4"/>
              </w:rPr>
              <w:t xml:space="preserve"> </w:t>
            </w:r>
            <w:r>
              <w:t>orientamento</w:t>
            </w:r>
            <w:r>
              <w:rPr>
                <w:spacing w:val="-1"/>
              </w:rPr>
              <w:t xml:space="preserve"> </w:t>
            </w:r>
            <w:r>
              <w:t>in</w:t>
            </w:r>
            <w:r>
              <w:rPr>
                <w:spacing w:val="-3"/>
              </w:rPr>
              <w:t xml:space="preserve"> </w:t>
            </w:r>
            <w:r>
              <w:t>uscita</w:t>
            </w:r>
            <w:r>
              <w:rPr>
                <w:spacing w:val="-5"/>
              </w:rPr>
              <w:t xml:space="preserve"> </w:t>
            </w:r>
            <w:r>
              <w:t>anche</w:t>
            </w:r>
            <w:r>
              <w:rPr>
                <w:spacing w:val="-4"/>
              </w:rPr>
              <w:t xml:space="preserve"> </w:t>
            </w:r>
            <w:r>
              <w:t>attraverso</w:t>
            </w:r>
            <w:r>
              <w:rPr>
                <w:spacing w:val="-1"/>
              </w:rPr>
              <w:t xml:space="preserve"> </w:t>
            </w:r>
            <w:r>
              <w:t>l’accompagnamento</w:t>
            </w:r>
          </w:p>
          <w:p w14:paraId="231C7B09" w14:textId="77777777" w:rsidR="002F41D7" w:rsidRDefault="00E40F6B">
            <w:pPr>
              <w:pStyle w:val="TableParagraph"/>
              <w:ind w:left="581"/>
            </w:pPr>
            <w:r>
              <w:t>degli</w:t>
            </w:r>
            <w:r>
              <w:rPr>
                <w:spacing w:val="-3"/>
              </w:rPr>
              <w:t xml:space="preserve"> </w:t>
            </w:r>
            <w:r>
              <w:t>studenti</w:t>
            </w:r>
            <w:r>
              <w:rPr>
                <w:spacing w:val="-2"/>
              </w:rPr>
              <w:t xml:space="preserve"> </w:t>
            </w:r>
            <w:r>
              <w:t>nell’effettuazione</w:t>
            </w:r>
            <w:r>
              <w:rPr>
                <w:spacing w:val="-2"/>
              </w:rPr>
              <w:t xml:space="preserve"> </w:t>
            </w:r>
            <w:r>
              <w:t>di</w:t>
            </w:r>
            <w:r>
              <w:rPr>
                <w:spacing w:val="-2"/>
              </w:rPr>
              <w:t xml:space="preserve"> </w:t>
            </w:r>
            <w:r>
              <w:t>stage</w:t>
            </w:r>
          </w:p>
        </w:tc>
      </w:tr>
      <w:tr w:rsidR="002F41D7" w14:paraId="558165B4" w14:textId="77777777">
        <w:trPr>
          <w:trHeight w:val="1365"/>
        </w:trPr>
        <w:tc>
          <w:tcPr>
            <w:tcW w:w="9633" w:type="dxa"/>
          </w:tcPr>
          <w:p w14:paraId="662B3289" w14:textId="77777777" w:rsidR="002F41D7" w:rsidRPr="007804F6" w:rsidRDefault="00E40F6B">
            <w:pPr>
              <w:pStyle w:val="TableParagraph"/>
              <w:spacing w:before="1"/>
              <w:ind w:left="115"/>
              <w:rPr>
                <w:b/>
                <w:sz w:val="24"/>
              </w:rPr>
            </w:pPr>
            <w:r w:rsidRPr="007804F6">
              <w:rPr>
                <w:b/>
                <w:sz w:val="24"/>
              </w:rPr>
              <w:t>A</w:t>
            </w:r>
            <w:r w:rsidRPr="007804F6">
              <w:rPr>
                <w:b/>
                <w:sz w:val="19"/>
              </w:rPr>
              <w:t>TTENZIONE</w:t>
            </w:r>
            <w:r w:rsidRPr="007804F6">
              <w:rPr>
                <w:b/>
                <w:spacing w:val="1"/>
                <w:sz w:val="19"/>
              </w:rPr>
              <w:t xml:space="preserve"> </w:t>
            </w:r>
            <w:r w:rsidRPr="007804F6">
              <w:rPr>
                <w:b/>
                <w:sz w:val="19"/>
              </w:rPr>
              <w:t>DEDICATA</w:t>
            </w:r>
            <w:r w:rsidRPr="007804F6">
              <w:rPr>
                <w:b/>
                <w:spacing w:val="1"/>
                <w:sz w:val="19"/>
              </w:rPr>
              <w:t xml:space="preserve"> </w:t>
            </w:r>
            <w:r w:rsidRPr="007804F6">
              <w:rPr>
                <w:b/>
                <w:sz w:val="19"/>
              </w:rPr>
              <w:t>ALLE</w:t>
            </w:r>
            <w:r w:rsidRPr="007804F6">
              <w:rPr>
                <w:b/>
                <w:spacing w:val="1"/>
                <w:sz w:val="19"/>
              </w:rPr>
              <w:t xml:space="preserve"> </w:t>
            </w:r>
            <w:r w:rsidRPr="007804F6">
              <w:rPr>
                <w:b/>
                <w:sz w:val="19"/>
              </w:rPr>
              <w:t>FASI</w:t>
            </w:r>
            <w:r w:rsidRPr="007804F6">
              <w:rPr>
                <w:b/>
                <w:spacing w:val="1"/>
                <w:sz w:val="19"/>
              </w:rPr>
              <w:t xml:space="preserve"> </w:t>
            </w:r>
            <w:r w:rsidRPr="007804F6">
              <w:rPr>
                <w:b/>
                <w:sz w:val="19"/>
              </w:rPr>
              <w:t>DI TRANSIZIONE</w:t>
            </w:r>
            <w:r w:rsidRPr="007804F6">
              <w:rPr>
                <w:b/>
                <w:spacing w:val="1"/>
                <w:sz w:val="19"/>
              </w:rPr>
              <w:t xml:space="preserve"> </w:t>
            </w:r>
            <w:r w:rsidRPr="007804F6">
              <w:rPr>
                <w:b/>
                <w:sz w:val="19"/>
              </w:rPr>
              <w:t>CHE</w:t>
            </w:r>
            <w:r w:rsidRPr="007804F6">
              <w:rPr>
                <w:b/>
                <w:spacing w:val="1"/>
                <w:sz w:val="19"/>
              </w:rPr>
              <w:t xml:space="preserve"> </w:t>
            </w:r>
            <w:r w:rsidRPr="007804F6">
              <w:rPr>
                <w:b/>
                <w:sz w:val="19"/>
              </w:rPr>
              <w:t>SCANDISCONO</w:t>
            </w:r>
            <w:r w:rsidRPr="007804F6">
              <w:rPr>
                <w:b/>
                <w:spacing w:val="1"/>
                <w:sz w:val="19"/>
              </w:rPr>
              <w:t xml:space="preserve"> </w:t>
            </w:r>
            <w:r w:rsidRPr="007804F6">
              <w:rPr>
                <w:b/>
                <w:sz w:val="19"/>
              </w:rPr>
              <w:t>L</w:t>
            </w:r>
            <w:r w:rsidRPr="007804F6">
              <w:rPr>
                <w:b/>
                <w:sz w:val="24"/>
              </w:rPr>
              <w:t>’</w:t>
            </w:r>
            <w:r w:rsidRPr="007804F6">
              <w:rPr>
                <w:b/>
                <w:sz w:val="19"/>
              </w:rPr>
              <w:t>INGRESSO NEL</w:t>
            </w:r>
            <w:r w:rsidRPr="007804F6">
              <w:rPr>
                <w:b/>
                <w:spacing w:val="1"/>
                <w:sz w:val="19"/>
              </w:rPr>
              <w:t xml:space="preserve"> </w:t>
            </w:r>
            <w:r w:rsidRPr="007804F6">
              <w:rPr>
                <w:b/>
                <w:sz w:val="19"/>
              </w:rPr>
              <w:t>SISTEMA</w:t>
            </w:r>
            <w:r w:rsidRPr="007804F6">
              <w:rPr>
                <w:b/>
                <w:spacing w:val="1"/>
                <w:sz w:val="19"/>
              </w:rPr>
              <w:t xml:space="preserve"> </w:t>
            </w:r>
            <w:r w:rsidRPr="007804F6">
              <w:rPr>
                <w:b/>
                <w:sz w:val="19"/>
              </w:rPr>
              <w:t>SCOLASTICO</w:t>
            </w:r>
            <w:r w:rsidRPr="007804F6">
              <w:rPr>
                <w:b/>
                <w:sz w:val="24"/>
              </w:rPr>
              <w:t xml:space="preserve">, </w:t>
            </w:r>
            <w:r w:rsidRPr="007804F6">
              <w:rPr>
                <w:b/>
                <w:sz w:val="19"/>
              </w:rPr>
              <w:t>LA</w:t>
            </w:r>
            <w:r w:rsidRPr="007804F6">
              <w:rPr>
                <w:b/>
                <w:spacing w:val="-40"/>
                <w:sz w:val="19"/>
              </w:rPr>
              <w:t xml:space="preserve"> </w:t>
            </w:r>
            <w:r w:rsidRPr="007804F6">
              <w:rPr>
                <w:b/>
                <w:sz w:val="19"/>
              </w:rPr>
              <w:t>CONTINUITÀ</w:t>
            </w:r>
            <w:r w:rsidRPr="007804F6">
              <w:rPr>
                <w:b/>
                <w:spacing w:val="-1"/>
                <w:sz w:val="19"/>
              </w:rPr>
              <w:t xml:space="preserve"> </w:t>
            </w:r>
            <w:r w:rsidRPr="007804F6">
              <w:rPr>
                <w:b/>
                <w:sz w:val="19"/>
              </w:rPr>
              <w:t>TRA</w:t>
            </w:r>
            <w:r w:rsidRPr="007804F6">
              <w:rPr>
                <w:b/>
                <w:spacing w:val="-1"/>
                <w:sz w:val="19"/>
              </w:rPr>
              <w:t xml:space="preserve"> </w:t>
            </w:r>
            <w:r w:rsidRPr="007804F6">
              <w:rPr>
                <w:b/>
                <w:sz w:val="19"/>
              </w:rPr>
              <w:t>I DIVERSI</w:t>
            </w:r>
            <w:r w:rsidRPr="007804F6">
              <w:rPr>
                <w:b/>
                <w:spacing w:val="1"/>
                <w:sz w:val="19"/>
              </w:rPr>
              <w:t xml:space="preserve"> </w:t>
            </w:r>
            <w:r w:rsidRPr="007804F6">
              <w:rPr>
                <w:b/>
                <w:sz w:val="19"/>
              </w:rPr>
              <w:t>ORDINI DI SCUOLA</w:t>
            </w:r>
            <w:r w:rsidRPr="007804F6">
              <w:rPr>
                <w:b/>
                <w:spacing w:val="-1"/>
                <w:sz w:val="19"/>
              </w:rPr>
              <w:t xml:space="preserve"> </w:t>
            </w:r>
            <w:r w:rsidRPr="007804F6">
              <w:rPr>
                <w:b/>
                <w:sz w:val="19"/>
              </w:rPr>
              <w:t>E IL</w:t>
            </w:r>
            <w:r w:rsidRPr="007804F6">
              <w:rPr>
                <w:b/>
                <w:spacing w:val="-4"/>
                <w:sz w:val="19"/>
              </w:rPr>
              <w:t xml:space="preserve"> </w:t>
            </w:r>
            <w:r w:rsidRPr="007804F6">
              <w:rPr>
                <w:b/>
                <w:sz w:val="19"/>
              </w:rPr>
              <w:t>SUCCESSIVO</w:t>
            </w:r>
            <w:r w:rsidRPr="007804F6">
              <w:rPr>
                <w:b/>
                <w:spacing w:val="-3"/>
                <w:sz w:val="19"/>
              </w:rPr>
              <w:t xml:space="preserve"> </w:t>
            </w:r>
            <w:r w:rsidRPr="007804F6">
              <w:rPr>
                <w:b/>
                <w:sz w:val="19"/>
              </w:rPr>
              <w:t>INSERIMENTO</w:t>
            </w:r>
            <w:r w:rsidRPr="007804F6">
              <w:rPr>
                <w:b/>
                <w:spacing w:val="1"/>
                <w:sz w:val="19"/>
              </w:rPr>
              <w:t xml:space="preserve"> </w:t>
            </w:r>
            <w:r w:rsidRPr="007804F6">
              <w:rPr>
                <w:b/>
                <w:sz w:val="19"/>
              </w:rPr>
              <w:t>LAVORATIVO</w:t>
            </w:r>
            <w:r w:rsidRPr="007804F6">
              <w:rPr>
                <w:b/>
                <w:sz w:val="24"/>
              </w:rPr>
              <w:t>.</w:t>
            </w:r>
          </w:p>
          <w:p w14:paraId="59EAF189" w14:textId="77777777" w:rsidR="002F41D7" w:rsidRDefault="00E40F6B">
            <w:pPr>
              <w:pStyle w:val="TableParagraph"/>
              <w:spacing w:before="115"/>
              <w:ind w:left="115" w:right="659"/>
            </w:pPr>
            <w:r>
              <w:t>Le Commissioni per la Continuità e orientamento porranno maggiore attenzione alle esigenze degli</w:t>
            </w:r>
            <w:r>
              <w:rPr>
                <w:spacing w:val="-47"/>
              </w:rPr>
              <w:t xml:space="preserve"> </w:t>
            </w:r>
            <w:r>
              <w:t>alunni</w:t>
            </w:r>
            <w:r>
              <w:rPr>
                <w:spacing w:val="-1"/>
              </w:rPr>
              <w:t xml:space="preserve"> </w:t>
            </w:r>
            <w:r>
              <w:t>dichiarati nel</w:t>
            </w:r>
            <w:r>
              <w:rPr>
                <w:spacing w:val="-3"/>
              </w:rPr>
              <w:t xml:space="preserve"> </w:t>
            </w:r>
            <w:r>
              <w:t>PAI.</w:t>
            </w:r>
          </w:p>
          <w:tbl>
            <w:tblPr>
              <w:tblW w:w="10031" w:type="dxa"/>
              <w:tblLayout w:type="fixed"/>
              <w:tblLook w:val="01E0" w:firstRow="1" w:lastRow="1" w:firstColumn="1" w:lastColumn="1" w:noHBand="0" w:noVBand="0"/>
            </w:tblPr>
            <w:tblGrid>
              <w:gridCol w:w="10031"/>
            </w:tblGrid>
            <w:tr w:rsidR="00C63B83" w:rsidRPr="00C63B83" w14:paraId="4F6FE045" w14:textId="77777777" w:rsidTr="001E2AE9">
              <w:trPr>
                <w:trHeight w:val="2268"/>
              </w:trPr>
              <w:tc>
                <w:tcPr>
                  <w:tcW w:w="10031" w:type="dxa"/>
                </w:tcPr>
                <w:p w14:paraId="29935887" w14:textId="77777777" w:rsidR="00C63B83" w:rsidRPr="00C63B83" w:rsidRDefault="00C63B83" w:rsidP="00C63B83">
                  <w:pPr>
                    <w:pStyle w:val="TableParagraph"/>
                    <w:spacing w:before="115"/>
                    <w:ind w:left="115" w:right="659"/>
                    <w:rPr>
                      <w:iCs/>
                    </w:rPr>
                  </w:pPr>
                  <w:r w:rsidRPr="00C63B83">
                    <w:rPr>
                      <w:iCs/>
                    </w:rPr>
                    <w:t>In fase di orientamento in ingresso si svolgono incontri con gli insegnanti delle scuole di provenienza, con i genitori dei ragazzi. I P.E.I. e i P.D.P. predisposti per gli alunni con BES sono condivisi dalle scuole di provenienza, in modo da assicurare continuità e coerenza nell’azione educativa e da costituire una sinergia e coordinamento tra i vari livelli di scuola.</w:t>
                  </w:r>
                </w:p>
                <w:p w14:paraId="14B80611" w14:textId="77777777" w:rsidR="00C63B83" w:rsidRPr="00C63B83" w:rsidRDefault="00C63B83" w:rsidP="00C63B83">
                  <w:pPr>
                    <w:pStyle w:val="TableParagraph"/>
                    <w:spacing w:before="115"/>
                    <w:ind w:left="115" w:right="659"/>
                    <w:rPr>
                      <w:iCs/>
                    </w:rPr>
                  </w:pPr>
                  <w:r w:rsidRPr="00C63B83">
                    <w:rPr>
                      <w:iCs/>
                    </w:rPr>
                    <w:t>Per assicurare continuità nella realizzazione del progetto di vita dei ragazzi, la scuola si rende disponibile ad accompagnare, laddove è possibile, gli alunni e le loro famiglie, nel passaggio alla vita adulta collaborando con le istituzioni deputate all’individuazione di un progetto lavorativo o dell’ambiente più idoneo nel quale inserire i ragazzi una volta conclusosi il percorso scolastico.</w:t>
                  </w:r>
                </w:p>
                <w:p w14:paraId="72CD778A" w14:textId="77777777" w:rsidR="00C63B83" w:rsidRPr="00C63B83" w:rsidRDefault="00C63B83" w:rsidP="00C63B83">
                  <w:pPr>
                    <w:pStyle w:val="TableParagraph"/>
                    <w:spacing w:before="115"/>
                    <w:ind w:left="115" w:right="659"/>
                    <w:rPr>
                      <w:iCs/>
                    </w:rPr>
                  </w:pPr>
                  <w:r w:rsidRPr="00C63B83">
                    <w:rPr>
                      <w:iCs/>
                    </w:rPr>
                    <w:t>La scuola prevede attività di orientamento lavorativo e universitario in uscita, con particolare riferimento alle classi terminali</w:t>
                  </w:r>
                  <w:r w:rsidRPr="00C63B83">
                    <w:rPr>
                      <w:b/>
                      <w:iCs/>
                    </w:rPr>
                    <w:t>.</w:t>
                  </w:r>
                </w:p>
              </w:tc>
            </w:tr>
          </w:tbl>
          <w:p w14:paraId="11FB89B7" w14:textId="77777777" w:rsidR="00C63B83" w:rsidRPr="00C63B83" w:rsidRDefault="00C63B83" w:rsidP="00C63B83">
            <w:pPr>
              <w:pStyle w:val="TableParagraph"/>
              <w:spacing w:before="115"/>
              <w:ind w:left="115" w:right="659"/>
              <w:rPr>
                <w:b/>
                <w:bCs/>
              </w:rPr>
            </w:pPr>
            <w:r w:rsidRPr="00C63B83">
              <w:rPr>
                <w:b/>
                <w:bCs/>
              </w:rPr>
              <w:t>Nuovo PEI e i PCTO</w:t>
            </w:r>
          </w:p>
          <w:p w14:paraId="79DEF25D" w14:textId="77777777" w:rsidR="00C63B83" w:rsidRPr="00C63B83" w:rsidRDefault="00C63B83" w:rsidP="00C63B83">
            <w:pPr>
              <w:pStyle w:val="TableParagraph"/>
              <w:spacing w:before="115"/>
              <w:ind w:left="115" w:right="659"/>
            </w:pPr>
            <w:r w:rsidRPr="00C63B83">
              <w:t>Nelle Linee guida – Modalità di assegnazione delle misure di sostegno e modello di PEI, diffuse in seguito al Decreto interministeriale n. 182 del 29 dicembre 2020, si evince la strutturazione del nuovo PEI, e la sezione 8 .2 è dedicata ai Percorsi per le Competenze Trasversali e l’Orientamento, a partire dalla classe terza della Scuola Secondaria di secondo grado.</w:t>
            </w:r>
          </w:p>
          <w:p w14:paraId="7904E586" w14:textId="5048AF41" w:rsidR="00C63B83" w:rsidRDefault="00C63B83" w:rsidP="00C63B83">
            <w:pPr>
              <w:pStyle w:val="TableParagraph"/>
              <w:spacing w:before="115"/>
              <w:ind w:left="115" w:right="659"/>
            </w:pPr>
            <w:r w:rsidRPr="00C63B83">
              <w:t>Viene sottolineata l’importanza che ha per gli studenti, il passaggio dalla scuola alla vita lavorativa adulta e il cui processo non va trascurato. Gli obiettivi del PCTO per gli studenti e studentesse con disabilità sono gli stessi di quelli previsti per tutti gli alunni:</w:t>
            </w:r>
          </w:p>
          <w:p w14:paraId="4BE63CBE" w14:textId="64458274" w:rsidR="00C63B83" w:rsidRDefault="00C63B83" w:rsidP="00173131">
            <w:pPr>
              <w:pStyle w:val="TableParagraph"/>
              <w:numPr>
                <w:ilvl w:val="0"/>
                <w:numId w:val="43"/>
              </w:numPr>
              <w:spacing w:before="115"/>
              <w:ind w:right="659"/>
            </w:pPr>
            <w:r w:rsidRPr="00C63B83">
              <w:t>Accrescere le chances del ragazzo di ottenere un lavoro adeguato;</w:t>
            </w:r>
          </w:p>
          <w:p w14:paraId="5AB510A0" w14:textId="0500CFE4" w:rsidR="00C63B83" w:rsidRDefault="00C63B83" w:rsidP="00173131">
            <w:pPr>
              <w:pStyle w:val="TableParagraph"/>
              <w:numPr>
                <w:ilvl w:val="0"/>
                <w:numId w:val="43"/>
              </w:numPr>
              <w:spacing w:before="115"/>
              <w:ind w:right="659"/>
            </w:pPr>
            <w:r w:rsidRPr="00C63B83">
              <w:t>Collegare gli interessi, i desideri, le motivazioni, le competenze, le capacità, le attitudini e le abilità del ragazzo con i requisiti prescritti dalla professione, dal mondo del lavoro, dall’ambiente lavorativo e dalle aziende;</w:t>
            </w:r>
          </w:p>
          <w:p w14:paraId="6F4BAE87" w14:textId="0A73005A" w:rsidR="00C63B83" w:rsidRDefault="00C63B83" w:rsidP="00173131">
            <w:pPr>
              <w:pStyle w:val="TableParagraph"/>
              <w:numPr>
                <w:ilvl w:val="0"/>
                <w:numId w:val="43"/>
              </w:numPr>
              <w:spacing w:before="115"/>
              <w:ind w:right="659"/>
            </w:pPr>
            <w:r w:rsidRPr="00C63B83">
              <w:t>Accrescere l’autonomia, la motivazione, l’auto</w:t>
            </w:r>
            <w:r w:rsidR="007804F6">
              <w:t>-</w:t>
            </w:r>
            <w:r w:rsidRPr="00C63B83">
              <w:t>percezione e la sicurezza del ragazzo;</w:t>
            </w:r>
          </w:p>
          <w:p w14:paraId="45735A2B" w14:textId="77777777" w:rsidR="00C63B83" w:rsidRPr="00C63B83" w:rsidRDefault="00C63B83" w:rsidP="00173131">
            <w:pPr>
              <w:pStyle w:val="TableParagraph"/>
              <w:numPr>
                <w:ilvl w:val="0"/>
                <w:numId w:val="43"/>
              </w:numPr>
              <w:spacing w:before="115"/>
              <w:ind w:right="659"/>
            </w:pPr>
            <w:r w:rsidRPr="00C63B83">
              <w:t>Creare una situazione vincente per il ragazzo e i suoi colleghi.</w:t>
            </w:r>
          </w:p>
          <w:p w14:paraId="7556F777" w14:textId="77777777" w:rsidR="00C63B83" w:rsidRPr="00C63B83" w:rsidRDefault="00C63B83" w:rsidP="00C63B83">
            <w:pPr>
              <w:pStyle w:val="TableParagraph"/>
              <w:spacing w:before="115"/>
              <w:ind w:left="115" w:right="659"/>
            </w:pPr>
            <w:r w:rsidRPr="00C63B83">
              <w:lastRenderedPageBreak/>
              <w:t xml:space="preserve">I percorsi previsti sono tre: aziendale, scolastico, altro. </w:t>
            </w:r>
          </w:p>
          <w:p w14:paraId="0B6E2E52" w14:textId="77777777" w:rsidR="007804F6" w:rsidRDefault="00C63B83" w:rsidP="00173131">
            <w:pPr>
              <w:pStyle w:val="TableParagraph"/>
              <w:numPr>
                <w:ilvl w:val="0"/>
                <w:numId w:val="44"/>
              </w:numPr>
              <w:spacing w:before="115"/>
              <w:ind w:right="659"/>
            </w:pPr>
            <w:r w:rsidRPr="00C63B83">
              <w:t xml:space="preserve">L’esperienza in azienda, è considerata più idonea per raggiungere gli obiettivi di crescita, alla base dei percorsi dell’alternanza, anche se in alcuni casi si potrebbero riscontrare delle difficoltà dovute ad esempio alla mancata presenza di una ditta veramente idonea o per particolari esigenze o difficoltà personali. Può essere equiparata a un’azienda anche una struttura lavorativa protetta o assistita, destinata solo a persone con disabilità. </w:t>
            </w:r>
          </w:p>
          <w:p w14:paraId="246073E3" w14:textId="1CF3B36B" w:rsidR="00C63B83" w:rsidRDefault="00C63B83" w:rsidP="00173131">
            <w:pPr>
              <w:pStyle w:val="TableParagraph"/>
              <w:numPr>
                <w:ilvl w:val="0"/>
                <w:numId w:val="44"/>
              </w:numPr>
              <w:spacing w:before="115"/>
              <w:ind w:right="659"/>
            </w:pPr>
            <w:r w:rsidRPr="00C63B83">
              <w:t>Nel caso di una esperienza di tipo scolastico, si realizzerà un ambiente di lavoro che dal punto di vista organizzativo (regole, orari, persone di riferimento…) e per le attività svolte (laboratori e altri spazi utilizzati) sia il più vicino possibile a quello aziendale, creando una discontinuità tra queste esperienze e le abituali attività scolastiche. Saranno organizzate dove possibile le attività in collaborazione con scuole vicine attraverso degli scambi, in modo da cambiare ambiente e persone di riferimento, proponendo attività diverse rispetto all’ordinaria routine scolastica.</w:t>
            </w:r>
          </w:p>
          <w:p w14:paraId="0F2F5C87" w14:textId="77777777" w:rsidR="007804F6" w:rsidRDefault="00C63B83" w:rsidP="00173131">
            <w:pPr>
              <w:pStyle w:val="TableParagraph"/>
              <w:numPr>
                <w:ilvl w:val="0"/>
                <w:numId w:val="44"/>
              </w:numPr>
              <w:spacing w:before="115"/>
              <w:ind w:right="659"/>
            </w:pPr>
            <w:r w:rsidRPr="00C63B83">
              <w:t>La terza opzione (altra tipologia di percorso, quindi né in azienda né a scuola) va prevista in casi eccezionali, ad esempio in presenza di un progetto di istruzione domiciliare.</w:t>
            </w:r>
          </w:p>
          <w:p w14:paraId="305D3C4C" w14:textId="4A1CED8C" w:rsidR="00C63B83" w:rsidRPr="00C63B83" w:rsidRDefault="00C63B83" w:rsidP="007804F6">
            <w:pPr>
              <w:pStyle w:val="TableParagraph"/>
              <w:spacing w:before="115"/>
              <w:ind w:left="113" w:right="79"/>
              <w:jc w:val="both"/>
            </w:pPr>
            <w:r w:rsidRPr="007804F6">
              <w:rPr>
                <w:b/>
                <w:bCs/>
              </w:rPr>
              <w:t xml:space="preserve"> </w:t>
            </w:r>
            <w:r w:rsidRPr="00C63B83">
              <w:t>Nell’organizzare l’orario dello studente con disabilità nel luogo del lavoro o della struttura ospitante, si terrà conto delle sue capacità ad adattarsi al nuovo ambiente e ai relativi ritmi lavorativi, cosi come anche il suo modo di relazionarsi con le persone adulte che lavorano all’interno della struttura ospitante. Un tutor interno, nominato dal Dirigente scolastico   dovrà seguire lo studente con disabilità e può essere identificato nel docente di sostegno o nell’assistente educatore, ci sarà invece un tutor esterno, aziendale o della struttura ospitante.</w:t>
            </w:r>
            <w:r w:rsidR="007804F6">
              <w:t xml:space="preserve"> </w:t>
            </w:r>
            <w:r w:rsidRPr="00C63B83">
              <w:t>Compito del docente specializzato o dell’assistente educatore è quello di informare il tutor esterno sulle caratteristiche psicofisiche dello studente e delle sue determinanti nel rapportarsi con gli altri.Di norma è il tutor esterno che alla fine del percorso, produce un report di valutazione e monitoraggio dei livelli di competenza raggiunti dallo studente con disabilità. I report del tutor aziendale saranno acquisiti dal Consiglio di classe per la valutazione dell’intero percorso di alternanza dello studente con disabilità.</w:t>
            </w:r>
          </w:p>
          <w:p w14:paraId="223E925B" w14:textId="0639291D" w:rsidR="00C63B83" w:rsidRDefault="00C63B83">
            <w:pPr>
              <w:pStyle w:val="TableParagraph"/>
              <w:spacing w:before="115"/>
              <w:ind w:left="115" w:right="659"/>
            </w:pPr>
          </w:p>
        </w:tc>
      </w:tr>
    </w:tbl>
    <w:p w14:paraId="60279084" w14:textId="77777777" w:rsidR="002F41D7" w:rsidRDefault="002F41D7">
      <w:pPr>
        <w:sectPr w:rsidR="002F41D7">
          <w:pgSz w:w="11920" w:h="16850"/>
          <w:pgMar w:top="1800" w:right="980" w:bottom="1160" w:left="1020" w:header="657" w:footer="916" w:gutter="0"/>
          <w:cols w:space="720"/>
        </w:sectPr>
      </w:pPr>
    </w:p>
    <w:p w14:paraId="68E007E5" w14:textId="77777777" w:rsidR="002F41D7" w:rsidRDefault="002F41D7">
      <w:pPr>
        <w:pStyle w:val="Corpotesto"/>
        <w:rPr>
          <w:sz w:val="20"/>
        </w:rPr>
      </w:pPr>
    </w:p>
    <w:p w14:paraId="759BC444" w14:textId="77777777" w:rsidR="002F41D7" w:rsidRDefault="002F41D7">
      <w:pPr>
        <w:pStyle w:val="Corpotesto"/>
        <w:spacing w:before="8"/>
        <w:rPr>
          <w:sz w:val="23"/>
        </w:rPr>
      </w:pPr>
    </w:p>
    <w:p w14:paraId="73C54A01" w14:textId="77777777" w:rsidR="002F41D7" w:rsidRPr="007804F6" w:rsidRDefault="00E40F6B">
      <w:pPr>
        <w:pStyle w:val="Titolo1"/>
        <w:spacing w:before="92" w:line="240" w:lineRule="auto"/>
        <w:ind w:left="1156" w:right="1200"/>
        <w:rPr>
          <w:rFonts w:ascii="Arial" w:hAnsi="Arial"/>
        </w:rPr>
      </w:pPr>
      <w:r w:rsidRPr="007804F6">
        <w:rPr>
          <w:rFonts w:ascii="Arial" w:hAnsi="Arial"/>
        </w:rPr>
        <w:t>CRONOGRAMMA</w:t>
      </w:r>
      <w:r w:rsidRPr="007804F6">
        <w:rPr>
          <w:rFonts w:ascii="Arial" w:hAnsi="Arial"/>
          <w:spacing w:val="-16"/>
        </w:rPr>
        <w:t xml:space="preserve"> </w:t>
      </w:r>
      <w:r w:rsidRPr="007804F6">
        <w:rPr>
          <w:rFonts w:ascii="Arial" w:hAnsi="Arial"/>
        </w:rPr>
        <w:t>DEL</w:t>
      </w:r>
      <w:r w:rsidRPr="007804F6">
        <w:rPr>
          <w:rFonts w:ascii="Arial" w:hAnsi="Arial"/>
          <w:spacing w:val="-5"/>
        </w:rPr>
        <w:t xml:space="preserve"> </w:t>
      </w:r>
      <w:r w:rsidRPr="007804F6">
        <w:rPr>
          <w:rFonts w:ascii="Arial" w:hAnsi="Arial"/>
        </w:rPr>
        <w:t>PIANO</w:t>
      </w:r>
      <w:r w:rsidRPr="007804F6">
        <w:rPr>
          <w:rFonts w:ascii="Arial" w:hAnsi="Arial"/>
          <w:spacing w:val="1"/>
        </w:rPr>
        <w:t xml:space="preserve"> </w:t>
      </w:r>
      <w:r w:rsidRPr="007804F6">
        <w:rPr>
          <w:rFonts w:ascii="Arial" w:hAnsi="Arial"/>
        </w:rPr>
        <w:t>ANNUALE</w:t>
      </w:r>
      <w:r w:rsidRPr="007804F6">
        <w:rPr>
          <w:rFonts w:ascii="Arial" w:hAnsi="Arial"/>
          <w:spacing w:val="-4"/>
        </w:rPr>
        <w:t xml:space="preserve"> </w:t>
      </w:r>
      <w:r w:rsidRPr="007804F6">
        <w:rPr>
          <w:rFonts w:ascii="Arial" w:hAnsi="Arial"/>
        </w:rPr>
        <w:t>PER</w:t>
      </w:r>
      <w:r w:rsidRPr="007804F6">
        <w:rPr>
          <w:rFonts w:ascii="Arial" w:hAnsi="Arial"/>
          <w:spacing w:val="-8"/>
        </w:rPr>
        <w:t xml:space="preserve"> </w:t>
      </w:r>
      <w:r w:rsidRPr="007804F6">
        <w:rPr>
          <w:rFonts w:ascii="Arial" w:hAnsi="Arial"/>
        </w:rPr>
        <w:t>L’INCLUSIONE</w:t>
      </w:r>
      <w:r w:rsidRPr="007804F6">
        <w:rPr>
          <w:rFonts w:ascii="Arial" w:hAnsi="Arial"/>
          <w:spacing w:val="-4"/>
        </w:rPr>
        <w:t xml:space="preserve"> </w:t>
      </w:r>
      <w:r w:rsidRPr="007804F6">
        <w:rPr>
          <w:rFonts w:ascii="Arial" w:hAnsi="Arial"/>
        </w:rPr>
        <w:t>(PAI)</w:t>
      </w:r>
    </w:p>
    <w:p w14:paraId="72B4F861" w14:textId="77777777" w:rsidR="002F41D7" w:rsidRDefault="002F41D7">
      <w:pPr>
        <w:pStyle w:val="Corpotesto"/>
        <w:spacing w:before="9" w:after="1"/>
        <w:rPr>
          <w:rFonts w:ascii="Arial"/>
          <w:b/>
          <w:sz w:val="10"/>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9"/>
        <w:gridCol w:w="568"/>
        <w:gridCol w:w="570"/>
        <w:gridCol w:w="568"/>
        <w:gridCol w:w="570"/>
        <w:gridCol w:w="572"/>
        <w:gridCol w:w="567"/>
        <w:gridCol w:w="570"/>
        <w:gridCol w:w="569"/>
        <w:gridCol w:w="569"/>
        <w:gridCol w:w="567"/>
      </w:tblGrid>
      <w:tr w:rsidR="002F41D7" w14:paraId="69951717" w14:textId="77777777">
        <w:trPr>
          <w:trHeight w:val="443"/>
        </w:trPr>
        <w:tc>
          <w:tcPr>
            <w:tcW w:w="3939" w:type="dxa"/>
          </w:tcPr>
          <w:p w14:paraId="23A9905C" w14:textId="77777777" w:rsidR="002F41D7" w:rsidRDefault="002F41D7">
            <w:pPr>
              <w:pStyle w:val="TableParagraph"/>
              <w:rPr>
                <w:rFonts w:ascii="Times New Roman"/>
                <w:sz w:val="20"/>
              </w:rPr>
            </w:pPr>
          </w:p>
        </w:tc>
        <w:tc>
          <w:tcPr>
            <w:tcW w:w="568" w:type="dxa"/>
          </w:tcPr>
          <w:p w14:paraId="3B13DB49" w14:textId="77777777" w:rsidR="002F41D7" w:rsidRDefault="00E40F6B">
            <w:pPr>
              <w:pStyle w:val="TableParagraph"/>
              <w:spacing w:before="11"/>
              <w:ind w:left="59" w:right="45"/>
              <w:jc w:val="center"/>
              <w:rPr>
                <w:b/>
                <w:sz w:val="24"/>
              </w:rPr>
            </w:pPr>
            <w:r>
              <w:rPr>
                <w:b/>
                <w:sz w:val="24"/>
              </w:rPr>
              <w:t>Sett</w:t>
            </w:r>
          </w:p>
        </w:tc>
        <w:tc>
          <w:tcPr>
            <w:tcW w:w="570" w:type="dxa"/>
          </w:tcPr>
          <w:p w14:paraId="03D04C66" w14:textId="77777777" w:rsidR="002F41D7" w:rsidRDefault="00E40F6B">
            <w:pPr>
              <w:pStyle w:val="TableParagraph"/>
              <w:spacing w:before="11"/>
              <w:ind w:left="60" w:right="39"/>
              <w:jc w:val="center"/>
              <w:rPr>
                <w:b/>
                <w:sz w:val="24"/>
              </w:rPr>
            </w:pPr>
            <w:r>
              <w:rPr>
                <w:b/>
                <w:sz w:val="24"/>
              </w:rPr>
              <w:t>Ott</w:t>
            </w:r>
          </w:p>
        </w:tc>
        <w:tc>
          <w:tcPr>
            <w:tcW w:w="568" w:type="dxa"/>
          </w:tcPr>
          <w:p w14:paraId="690FA677" w14:textId="77777777" w:rsidR="002F41D7" w:rsidRDefault="00E40F6B">
            <w:pPr>
              <w:pStyle w:val="TableParagraph"/>
              <w:spacing w:before="11"/>
              <w:ind w:left="65" w:right="39"/>
              <w:jc w:val="center"/>
              <w:rPr>
                <w:b/>
                <w:sz w:val="24"/>
              </w:rPr>
            </w:pPr>
            <w:r>
              <w:rPr>
                <w:b/>
                <w:sz w:val="24"/>
              </w:rPr>
              <w:t>Nov</w:t>
            </w:r>
          </w:p>
        </w:tc>
        <w:tc>
          <w:tcPr>
            <w:tcW w:w="570" w:type="dxa"/>
          </w:tcPr>
          <w:p w14:paraId="18721307" w14:textId="77777777" w:rsidR="002F41D7" w:rsidRDefault="00E40F6B">
            <w:pPr>
              <w:pStyle w:val="TableParagraph"/>
              <w:spacing w:before="11"/>
              <w:ind w:left="60" w:right="34"/>
              <w:jc w:val="center"/>
              <w:rPr>
                <w:b/>
                <w:sz w:val="24"/>
              </w:rPr>
            </w:pPr>
            <w:r>
              <w:rPr>
                <w:b/>
                <w:sz w:val="24"/>
              </w:rPr>
              <w:t>Dic</w:t>
            </w:r>
          </w:p>
        </w:tc>
        <w:tc>
          <w:tcPr>
            <w:tcW w:w="572" w:type="dxa"/>
          </w:tcPr>
          <w:p w14:paraId="6B50A751" w14:textId="77777777" w:rsidR="002F41D7" w:rsidRDefault="00E40F6B">
            <w:pPr>
              <w:pStyle w:val="TableParagraph"/>
              <w:spacing w:before="11"/>
              <w:ind w:left="21"/>
              <w:jc w:val="center"/>
              <w:rPr>
                <w:b/>
                <w:sz w:val="24"/>
              </w:rPr>
            </w:pPr>
            <w:r>
              <w:rPr>
                <w:b/>
                <w:sz w:val="24"/>
              </w:rPr>
              <w:t>Genn</w:t>
            </w:r>
          </w:p>
        </w:tc>
        <w:tc>
          <w:tcPr>
            <w:tcW w:w="567" w:type="dxa"/>
          </w:tcPr>
          <w:p w14:paraId="102FBBF9" w14:textId="77777777" w:rsidR="002F41D7" w:rsidRDefault="00E40F6B">
            <w:pPr>
              <w:pStyle w:val="TableParagraph"/>
              <w:spacing w:before="11"/>
              <w:ind w:left="89" w:right="68"/>
              <w:jc w:val="center"/>
              <w:rPr>
                <w:b/>
                <w:sz w:val="24"/>
              </w:rPr>
            </w:pPr>
            <w:r>
              <w:rPr>
                <w:b/>
                <w:sz w:val="24"/>
              </w:rPr>
              <w:t>Feb</w:t>
            </w:r>
          </w:p>
        </w:tc>
        <w:tc>
          <w:tcPr>
            <w:tcW w:w="570" w:type="dxa"/>
          </w:tcPr>
          <w:p w14:paraId="124B0884" w14:textId="77777777" w:rsidR="002F41D7" w:rsidRDefault="00E40F6B">
            <w:pPr>
              <w:pStyle w:val="TableParagraph"/>
              <w:spacing w:before="11"/>
              <w:ind w:left="60" w:right="45"/>
              <w:jc w:val="center"/>
              <w:rPr>
                <w:b/>
                <w:sz w:val="24"/>
              </w:rPr>
            </w:pPr>
            <w:r>
              <w:rPr>
                <w:b/>
                <w:sz w:val="24"/>
              </w:rPr>
              <w:t>Mar</w:t>
            </w:r>
          </w:p>
        </w:tc>
        <w:tc>
          <w:tcPr>
            <w:tcW w:w="569" w:type="dxa"/>
          </w:tcPr>
          <w:p w14:paraId="63926740" w14:textId="77777777" w:rsidR="002F41D7" w:rsidRDefault="00E40F6B">
            <w:pPr>
              <w:pStyle w:val="TableParagraph"/>
              <w:spacing w:before="11"/>
              <w:ind w:left="47" w:right="20"/>
              <w:jc w:val="center"/>
              <w:rPr>
                <w:b/>
                <w:sz w:val="24"/>
              </w:rPr>
            </w:pPr>
            <w:r>
              <w:rPr>
                <w:b/>
                <w:sz w:val="24"/>
              </w:rPr>
              <w:t>Apri</w:t>
            </w:r>
          </w:p>
        </w:tc>
        <w:tc>
          <w:tcPr>
            <w:tcW w:w="569" w:type="dxa"/>
          </w:tcPr>
          <w:p w14:paraId="028FDE0B" w14:textId="77777777" w:rsidR="002F41D7" w:rsidRDefault="00E40F6B">
            <w:pPr>
              <w:pStyle w:val="TableParagraph"/>
              <w:spacing w:before="11"/>
              <w:ind w:left="47" w:right="28"/>
              <w:jc w:val="center"/>
              <w:rPr>
                <w:b/>
                <w:sz w:val="24"/>
              </w:rPr>
            </w:pPr>
            <w:r>
              <w:rPr>
                <w:b/>
                <w:sz w:val="24"/>
              </w:rPr>
              <w:t>Mag</w:t>
            </w:r>
          </w:p>
        </w:tc>
        <w:tc>
          <w:tcPr>
            <w:tcW w:w="567" w:type="dxa"/>
          </w:tcPr>
          <w:p w14:paraId="6445ECAA" w14:textId="77777777" w:rsidR="002F41D7" w:rsidRDefault="00E40F6B">
            <w:pPr>
              <w:pStyle w:val="TableParagraph"/>
              <w:spacing w:before="11"/>
              <w:ind w:left="89" w:right="55"/>
              <w:jc w:val="center"/>
              <w:rPr>
                <w:b/>
                <w:sz w:val="24"/>
              </w:rPr>
            </w:pPr>
            <w:r>
              <w:rPr>
                <w:b/>
                <w:sz w:val="24"/>
              </w:rPr>
              <w:t>Giu</w:t>
            </w:r>
          </w:p>
        </w:tc>
      </w:tr>
      <w:tr w:rsidR="002F41D7" w14:paraId="02945E02" w14:textId="77777777">
        <w:trPr>
          <w:trHeight w:val="954"/>
        </w:trPr>
        <w:tc>
          <w:tcPr>
            <w:tcW w:w="3939" w:type="dxa"/>
          </w:tcPr>
          <w:p w14:paraId="17A3BC54" w14:textId="77777777" w:rsidR="002F41D7" w:rsidRDefault="00E40F6B">
            <w:pPr>
              <w:pStyle w:val="TableParagraph"/>
              <w:spacing w:before="8" w:line="242" w:lineRule="auto"/>
              <w:ind w:left="21" w:right="89"/>
            </w:pPr>
            <w:r>
              <w:t>Adattamento PAI in relazione alle effettive</w:t>
            </w:r>
            <w:r>
              <w:rPr>
                <w:spacing w:val="-47"/>
              </w:rPr>
              <w:t xml:space="preserve"> </w:t>
            </w:r>
            <w:r>
              <w:t>risorse</w:t>
            </w:r>
            <w:r>
              <w:rPr>
                <w:spacing w:val="-4"/>
              </w:rPr>
              <w:t xml:space="preserve"> </w:t>
            </w:r>
            <w:r>
              <w:t>presenti</w:t>
            </w:r>
          </w:p>
          <w:p w14:paraId="7F7C965D" w14:textId="77777777" w:rsidR="002F41D7" w:rsidRDefault="00E40F6B">
            <w:pPr>
              <w:pStyle w:val="TableParagraph"/>
              <w:spacing w:line="264" w:lineRule="exact"/>
              <w:ind w:left="21"/>
            </w:pPr>
            <w:r>
              <w:t>(a</w:t>
            </w:r>
            <w:r>
              <w:rPr>
                <w:spacing w:val="-2"/>
              </w:rPr>
              <w:t xml:space="preserve"> </w:t>
            </w:r>
            <w:r>
              <w:t>cura</w:t>
            </w:r>
            <w:r>
              <w:rPr>
                <w:spacing w:val="-1"/>
              </w:rPr>
              <w:t xml:space="preserve"> </w:t>
            </w:r>
            <w:r>
              <w:t>del</w:t>
            </w:r>
            <w:r>
              <w:rPr>
                <w:spacing w:val="-4"/>
              </w:rPr>
              <w:t xml:space="preserve"> </w:t>
            </w:r>
            <w:r>
              <w:t>GLO)</w:t>
            </w:r>
          </w:p>
        </w:tc>
        <w:tc>
          <w:tcPr>
            <w:tcW w:w="568" w:type="dxa"/>
          </w:tcPr>
          <w:p w14:paraId="69A1624C" w14:textId="77777777" w:rsidR="002F41D7" w:rsidRDefault="00E40F6B">
            <w:pPr>
              <w:pStyle w:val="TableParagraph"/>
              <w:spacing w:before="8"/>
              <w:ind w:left="24"/>
              <w:jc w:val="center"/>
              <w:rPr>
                <w:b/>
              </w:rPr>
            </w:pPr>
            <w:r>
              <w:rPr>
                <w:b/>
              </w:rPr>
              <w:t>X</w:t>
            </w:r>
          </w:p>
        </w:tc>
        <w:tc>
          <w:tcPr>
            <w:tcW w:w="570" w:type="dxa"/>
          </w:tcPr>
          <w:p w14:paraId="6F44E8D4" w14:textId="77777777" w:rsidR="002F41D7" w:rsidRDefault="002F41D7">
            <w:pPr>
              <w:pStyle w:val="TableParagraph"/>
              <w:rPr>
                <w:rFonts w:ascii="Times New Roman"/>
                <w:sz w:val="20"/>
              </w:rPr>
            </w:pPr>
          </w:p>
        </w:tc>
        <w:tc>
          <w:tcPr>
            <w:tcW w:w="568" w:type="dxa"/>
          </w:tcPr>
          <w:p w14:paraId="41A50A72" w14:textId="77777777" w:rsidR="002F41D7" w:rsidRDefault="002F41D7">
            <w:pPr>
              <w:pStyle w:val="TableParagraph"/>
              <w:rPr>
                <w:rFonts w:ascii="Times New Roman"/>
                <w:sz w:val="20"/>
              </w:rPr>
            </w:pPr>
          </w:p>
        </w:tc>
        <w:tc>
          <w:tcPr>
            <w:tcW w:w="570" w:type="dxa"/>
          </w:tcPr>
          <w:p w14:paraId="738E93F3" w14:textId="77777777" w:rsidR="002F41D7" w:rsidRDefault="002F41D7">
            <w:pPr>
              <w:pStyle w:val="TableParagraph"/>
              <w:rPr>
                <w:rFonts w:ascii="Times New Roman"/>
                <w:sz w:val="20"/>
              </w:rPr>
            </w:pPr>
          </w:p>
        </w:tc>
        <w:tc>
          <w:tcPr>
            <w:tcW w:w="572" w:type="dxa"/>
          </w:tcPr>
          <w:p w14:paraId="3FCEB7A1" w14:textId="77777777" w:rsidR="002F41D7" w:rsidRDefault="002F41D7">
            <w:pPr>
              <w:pStyle w:val="TableParagraph"/>
              <w:rPr>
                <w:rFonts w:ascii="Times New Roman"/>
                <w:sz w:val="20"/>
              </w:rPr>
            </w:pPr>
          </w:p>
        </w:tc>
        <w:tc>
          <w:tcPr>
            <w:tcW w:w="567" w:type="dxa"/>
          </w:tcPr>
          <w:p w14:paraId="78677A1F" w14:textId="77777777" w:rsidR="002F41D7" w:rsidRDefault="002F41D7">
            <w:pPr>
              <w:pStyle w:val="TableParagraph"/>
              <w:rPr>
                <w:rFonts w:ascii="Times New Roman"/>
                <w:sz w:val="20"/>
              </w:rPr>
            </w:pPr>
          </w:p>
        </w:tc>
        <w:tc>
          <w:tcPr>
            <w:tcW w:w="570" w:type="dxa"/>
          </w:tcPr>
          <w:p w14:paraId="34C4E0E9" w14:textId="77777777" w:rsidR="002F41D7" w:rsidRDefault="002F41D7">
            <w:pPr>
              <w:pStyle w:val="TableParagraph"/>
              <w:rPr>
                <w:rFonts w:ascii="Times New Roman"/>
                <w:sz w:val="20"/>
              </w:rPr>
            </w:pPr>
          </w:p>
        </w:tc>
        <w:tc>
          <w:tcPr>
            <w:tcW w:w="569" w:type="dxa"/>
          </w:tcPr>
          <w:p w14:paraId="7FF528FA" w14:textId="77777777" w:rsidR="002F41D7" w:rsidRDefault="002F41D7">
            <w:pPr>
              <w:pStyle w:val="TableParagraph"/>
              <w:rPr>
                <w:rFonts w:ascii="Times New Roman"/>
                <w:sz w:val="20"/>
              </w:rPr>
            </w:pPr>
          </w:p>
        </w:tc>
        <w:tc>
          <w:tcPr>
            <w:tcW w:w="569" w:type="dxa"/>
          </w:tcPr>
          <w:p w14:paraId="7B31F2F5" w14:textId="77777777" w:rsidR="002F41D7" w:rsidRDefault="002F41D7">
            <w:pPr>
              <w:pStyle w:val="TableParagraph"/>
              <w:rPr>
                <w:rFonts w:ascii="Times New Roman"/>
                <w:sz w:val="20"/>
              </w:rPr>
            </w:pPr>
          </w:p>
        </w:tc>
        <w:tc>
          <w:tcPr>
            <w:tcW w:w="567" w:type="dxa"/>
          </w:tcPr>
          <w:p w14:paraId="46428FD3" w14:textId="77777777" w:rsidR="002F41D7" w:rsidRDefault="002F41D7">
            <w:pPr>
              <w:pStyle w:val="TableParagraph"/>
              <w:rPr>
                <w:rFonts w:ascii="Times New Roman"/>
                <w:sz w:val="20"/>
              </w:rPr>
            </w:pPr>
          </w:p>
        </w:tc>
      </w:tr>
      <w:tr w:rsidR="002F41D7" w14:paraId="084FF88B" w14:textId="77777777">
        <w:trPr>
          <w:trHeight w:val="955"/>
        </w:trPr>
        <w:tc>
          <w:tcPr>
            <w:tcW w:w="3939" w:type="dxa"/>
          </w:tcPr>
          <w:p w14:paraId="10E729BA" w14:textId="77777777" w:rsidR="002F41D7" w:rsidRDefault="00E40F6B">
            <w:pPr>
              <w:pStyle w:val="TableParagraph"/>
              <w:spacing w:before="8"/>
              <w:ind w:left="21"/>
            </w:pPr>
            <w:r>
              <w:t>Assegnazione delle</w:t>
            </w:r>
            <w:r>
              <w:rPr>
                <w:spacing w:val="-1"/>
              </w:rPr>
              <w:t xml:space="preserve"> </w:t>
            </w:r>
            <w:r>
              <w:t>risorse</w:t>
            </w:r>
            <w:r>
              <w:rPr>
                <w:spacing w:val="-5"/>
              </w:rPr>
              <w:t xml:space="preserve"> </w:t>
            </w:r>
            <w:r>
              <w:t>specifiche</w:t>
            </w:r>
            <w:r>
              <w:rPr>
                <w:spacing w:val="-1"/>
              </w:rPr>
              <w:t xml:space="preserve"> </w:t>
            </w:r>
            <w:r>
              <w:t>(in</w:t>
            </w:r>
          </w:p>
          <w:p w14:paraId="0F38847D" w14:textId="77777777" w:rsidR="002F41D7" w:rsidRDefault="00E40F6B">
            <w:pPr>
              <w:pStyle w:val="TableParagraph"/>
              <w:spacing w:before="1"/>
              <w:ind w:left="21"/>
            </w:pPr>
            <w:r>
              <w:t>termini</w:t>
            </w:r>
            <w:r>
              <w:rPr>
                <w:spacing w:val="-5"/>
              </w:rPr>
              <w:t xml:space="preserve"> </w:t>
            </w:r>
            <w:r>
              <w:t>“funzionali”)</w:t>
            </w:r>
            <w:r>
              <w:rPr>
                <w:spacing w:val="-1"/>
              </w:rPr>
              <w:t xml:space="preserve"> </w:t>
            </w:r>
            <w:r>
              <w:t>da</w:t>
            </w:r>
            <w:r>
              <w:rPr>
                <w:spacing w:val="-2"/>
              </w:rPr>
              <w:t xml:space="preserve"> </w:t>
            </w:r>
            <w:r>
              <w:t>parte</w:t>
            </w:r>
            <w:r>
              <w:rPr>
                <w:spacing w:val="-1"/>
              </w:rPr>
              <w:t xml:space="preserve"> </w:t>
            </w:r>
            <w:r>
              <w:t>del</w:t>
            </w:r>
            <w:r>
              <w:rPr>
                <w:spacing w:val="-3"/>
              </w:rPr>
              <w:t xml:space="preserve"> </w:t>
            </w:r>
            <w:r>
              <w:t>Dirigente</w:t>
            </w:r>
          </w:p>
          <w:p w14:paraId="063F7792" w14:textId="77777777" w:rsidR="002F41D7" w:rsidRDefault="00E40F6B">
            <w:pPr>
              <w:pStyle w:val="TableParagraph"/>
              <w:spacing w:before="1"/>
              <w:ind w:left="21"/>
            </w:pPr>
            <w:r>
              <w:t>Scolastico</w:t>
            </w:r>
          </w:p>
        </w:tc>
        <w:tc>
          <w:tcPr>
            <w:tcW w:w="568" w:type="dxa"/>
          </w:tcPr>
          <w:p w14:paraId="4BDACC71" w14:textId="77777777" w:rsidR="002F41D7" w:rsidRDefault="00E40F6B">
            <w:pPr>
              <w:pStyle w:val="TableParagraph"/>
              <w:spacing w:before="8"/>
              <w:ind w:left="24"/>
              <w:jc w:val="center"/>
              <w:rPr>
                <w:b/>
              </w:rPr>
            </w:pPr>
            <w:r>
              <w:rPr>
                <w:b/>
              </w:rPr>
              <w:t>X</w:t>
            </w:r>
          </w:p>
        </w:tc>
        <w:tc>
          <w:tcPr>
            <w:tcW w:w="570" w:type="dxa"/>
          </w:tcPr>
          <w:p w14:paraId="23E1F1EE" w14:textId="77777777" w:rsidR="002F41D7" w:rsidRDefault="002F41D7">
            <w:pPr>
              <w:pStyle w:val="TableParagraph"/>
              <w:rPr>
                <w:rFonts w:ascii="Times New Roman"/>
                <w:sz w:val="20"/>
              </w:rPr>
            </w:pPr>
          </w:p>
        </w:tc>
        <w:tc>
          <w:tcPr>
            <w:tcW w:w="568" w:type="dxa"/>
          </w:tcPr>
          <w:p w14:paraId="2E0AFA00" w14:textId="77777777" w:rsidR="002F41D7" w:rsidRDefault="002F41D7">
            <w:pPr>
              <w:pStyle w:val="TableParagraph"/>
              <w:rPr>
                <w:rFonts w:ascii="Times New Roman"/>
                <w:sz w:val="20"/>
              </w:rPr>
            </w:pPr>
          </w:p>
        </w:tc>
        <w:tc>
          <w:tcPr>
            <w:tcW w:w="570" w:type="dxa"/>
          </w:tcPr>
          <w:p w14:paraId="762590DD" w14:textId="77777777" w:rsidR="002F41D7" w:rsidRDefault="002F41D7">
            <w:pPr>
              <w:pStyle w:val="TableParagraph"/>
              <w:rPr>
                <w:rFonts w:ascii="Times New Roman"/>
                <w:sz w:val="20"/>
              </w:rPr>
            </w:pPr>
          </w:p>
        </w:tc>
        <w:tc>
          <w:tcPr>
            <w:tcW w:w="572" w:type="dxa"/>
          </w:tcPr>
          <w:p w14:paraId="1A335756" w14:textId="77777777" w:rsidR="002F41D7" w:rsidRDefault="002F41D7">
            <w:pPr>
              <w:pStyle w:val="TableParagraph"/>
              <w:rPr>
                <w:rFonts w:ascii="Times New Roman"/>
                <w:sz w:val="20"/>
              </w:rPr>
            </w:pPr>
          </w:p>
        </w:tc>
        <w:tc>
          <w:tcPr>
            <w:tcW w:w="567" w:type="dxa"/>
          </w:tcPr>
          <w:p w14:paraId="3EAA4B32" w14:textId="77777777" w:rsidR="002F41D7" w:rsidRDefault="002F41D7">
            <w:pPr>
              <w:pStyle w:val="TableParagraph"/>
              <w:rPr>
                <w:rFonts w:ascii="Times New Roman"/>
                <w:sz w:val="20"/>
              </w:rPr>
            </w:pPr>
          </w:p>
        </w:tc>
        <w:tc>
          <w:tcPr>
            <w:tcW w:w="570" w:type="dxa"/>
          </w:tcPr>
          <w:p w14:paraId="2613858C" w14:textId="77777777" w:rsidR="002F41D7" w:rsidRDefault="002F41D7">
            <w:pPr>
              <w:pStyle w:val="TableParagraph"/>
              <w:rPr>
                <w:rFonts w:ascii="Times New Roman"/>
                <w:sz w:val="20"/>
              </w:rPr>
            </w:pPr>
          </w:p>
        </w:tc>
        <w:tc>
          <w:tcPr>
            <w:tcW w:w="569" w:type="dxa"/>
          </w:tcPr>
          <w:p w14:paraId="55F7112B" w14:textId="77777777" w:rsidR="002F41D7" w:rsidRDefault="002F41D7">
            <w:pPr>
              <w:pStyle w:val="TableParagraph"/>
              <w:rPr>
                <w:rFonts w:ascii="Times New Roman"/>
                <w:sz w:val="20"/>
              </w:rPr>
            </w:pPr>
          </w:p>
        </w:tc>
        <w:tc>
          <w:tcPr>
            <w:tcW w:w="569" w:type="dxa"/>
          </w:tcPr>
          <w:p w14:paraId="025A7923" w14:textId="77777777" w:rsidR="002F41D7" w:rsidRDefault="002F41D7">
            <w:pPr>
              <w:pStyle w:val="TableParagraph"/>
              <w:rPr>
                <w:rFonts w:ascii="Times New Roman"/>
                <w:sz w:val="20"/>
              </w:rPr>
            </w:pPr>
          </w:p>
        </w:tc>
        <w:tc>
          <w:tcPr>
            <w:tcW w:w="567" w:type="dxa"/>
          </w:tcPr>
          <w:p w14:paraId="63E5F760" w14:textId="77777777" w:rsidR="002F41D7" w:rsidRDefault="002F41D7">
            <w:pPr>
              <w:pStyle w:val="TableParagraph"/>
              <w:rPr>
                <w:rFonts w:ascii="Times New Roman"/>
                <w:sz w:val="20"/>
              </w:rPr>
            </w:pPr>
          </w:p>
        </w:tc>
      </w:tr>
      <w:tr w:rsidR="002F41D7" w14:paraId="4B22649E" w14:textId="77777777">
        <w:trPr>
          <w:trHeight w:val="957"/>
        </w:trPr>
        <w:tc>
          <w:tcPr>
            <w:tcW w:w="3939" w:type="dxa"/>
          </w:tcPr>
          <w:p w14:paraId="7EFEAEBB" w14:textId="77777777" w:rsidR="002F41D7" w:rsidRDefault="00E40F6B">
            <w:pPr>
              <w:pStyle w:val="TableParagraph"/>
              <w:spacing w:before="11"/>
              <w:ind w:left="21"/>
            </w:pPr>
            <w:r>
              <w:t>Rilevazione</w:t>
            </w:r>
            <w:r>
              <w:rPr>
                <w:spacing w:val="1"/>
              </w:rPr>
              <w:t xml:space="preserve"> </w:t>
            </w:r>
            <w:r>
              <w:t>BES</w:t>
            </w:r>
          </w:p>
          <w:p w14:paraId="0B822BA8" w14:textId="5AFA794D" w:rsidR="002F41D7" w:rsidRDefault="00E40F6B">
            <w:pPr>
              <w:pStyle w:val="TableParagraph"/>
              <w:ind w:left="21" w:right="88"/>
            </w:pPr>
            <w:r>
              <w:t>(a cura dei Consigli di classe</w:t>
            </w:r>
            <w:r w:rsidR="007804F6">
              <w:t xml:space="preserve"> </w:t>
            </w:r>
            <w:r>
              <w:rPr>
                <w:spacing w:val="-47"/>
              </w:rPr>
              <w:t xml:space="preserve"> </w:t>
            </w:r>
            <w:r>
              <w:t>e</w:t>
            </w:r>
            <w:r>
              <w:rPr>
                <w:spacing w:val="1"/>
              </w:rPr>
              <w:t xml:space="preserve"> </w:t>
            </w:r>
            <w:r>
              <w:t>del GLO</w:t>
            </w:r>
            <w:r>
              <w:rPr>
                <w:spacing w:val="-2"/>
              </w:rPr>
              <w:t xml:space="preserve"> </w:t>
            </w:r>
            <w:r>
              <w:t>)</w:t>
            </w:r>
          </w:p>
        </w:tc>
        <w:tc>
          <w:tcPr>
            <w:tcW w:w="568" w:type="dxa"/>
          </w:tcPr>
          <w:p w14:paraId="1BD178EA" w14:textId="77777777" w:rsidR="002F41D7" w:rsidRDefault="00E40F6B">
            <w:pPr>
              <w:pStyle w:val="TableParagraph"/>
              <w:spacing w:before="11"/>
              <w:ind w:left="24"/>
              <w:jc w:val="center"/>
              <w:rPr>
                <w:b/>
              </w:rPr>
            </w:pPr>
            <w:r>
              <w:rPr>
                <w:b/>
              </w:rPr>
              <w:t>X</w:t>
            </w:r>
          </w:p>
        </w:tc>
        <w:tc>
          <w:tcPr>
            <w:tcW w:w="570" w:type="dxa"/>
          </w:tcPr>
          <w:p w14:paraId="4E187B47" w14:textId="77777777" w:rsidR="002F41D7" w:rsidRDefault="00E40F6B">
            <w:pPr>
              <w:pStyle w:val="TableParagraph"/>
              <w:spacing w:before="11"/>
              <w:ind w:left="14"/>
              <w:jc w:val="center"/>
              <w:rPr>
                <w:b/>
              </w:rPr>
            </w:pPr>
            <w:r>
              <w:rPr>
                <w:b/>
              </w:rPr>
              <w:t>X</w:t>
            </w:r>
          </w:p>
        </w:tc>
        <w:tc>
          <w:tcPr>
            <w:tcW w:w="568" w:type="dxa"/>
          </w:tcPr>
          <w:p w14:paraId="1C3E3D91" w14:textId="77777777" w:rsidR="002F41D7" w:rsidRDefault="002F41D7">
            <w:pPr>
              <w:pStyle w:val="TableParagraph"/>
              <w:rPr>
                <w:rFonts w:ascii="Times New Roman"/>
                <w:sz w:val="20"/>
              </w:rPr>
            </w:pPr>
          </w:p>
        </w:tc>
        <w:tc>
          <w:tcPr>
            <w:tcW w:w="570" w:type="dxa"/>
          </w:tcPr>
          <w:p w14:paraId="1ACCB74C" w14:textId="77777777" w:rsidR="002F41D7" w:rsidRDefault="002F41D7">
            <w:pPr>
              <w:pStyle w:val="TableParagraph"/>
              <w:rPr>
                <w:rFonts w:ascii="Times New Roman"/>
                <w:sz w:val="20"/>
              </w:rPr>
            </w:pPr>
          </w:p>
        </w:tc>
        <w:tc>
          <w:tcPr>
            <w:tcW w:w="572" w:type="dxa"/>
          </w:tcPr>
          <w:p w14:paraId="3AA0AD5C" w14:textId="77777777" w:rsidR="002F41D7" w:rsidRDefault="002F41D7">
            <w:pPr>
              <w:pStyle w:val="TableParagraph"/>
              <w:rPr>
                <w:rFonts w:ascii="Times New Roman"/>
                <w:sz w:val="20"/>
              </w:rPr>
            </w:pPr>
          </w:p>
        </w:tc>
        <w:tc>
          <w:tcPr>
            <w:tcW w:w="567" w:type="dxa"/>
          </w:tcPr>
          <w:p w14:paraId="41277897" w14:textId="77777777" w:rsidR="002F41D7" w:rsidRDefault="002F41D7">
            <w:pPr>
              <w:pStyle w:val="TableParagraph"/>
              <w:rPr>
                <w:rFonts w:ascii="Times New Roman"/>
                <w:sz w:val="20"/>
              </w:rPr>
            </w:pPr>
          </w:p>
        </w:tc>
        <w:tc>
          <w:tcPr>
            <w:tcW w:w="570" w:type="dxa"/>
          </w:tcPr>
          <w:p w14:paraId="224A0E5A" w14:textId="77777777" w:rsidR="002F41D7" w:rsidRDefault="002F41D7">
            <w:pPr>
              <w:pStyle w:val="TableParagraph"/>
              <w:rPr>
                <w:rFonts w:ascii="Times New Roman"/>
                <w:sz w:val="20"/>
              </w:rPr>
            </w:pPr>
          </w:p>
        </w:tc>
        <w:tc>
          <w:tcPr>
            <w:tcW w:w="569" w:type="dxa"/>
          </w:tcPr>
          <w:p w14:paraId="0E154FD7" w14:textId="77777777" w:rsidR="002F41D7" w:rsidRDefault="002F41D7">
            <w:pPr>
              <w:pStyle w:val="TableParagraph"/>
              <w:rPr>
                <w:rFonts w:ascii="Times New Roman"/>
                <w:sz w:val="20"/>
              </w:rPr>
            </w:pPr>
          </w:p>
        </w:tc>
        <w:tc>
          <w:tcPr>
            <w:tcW w:w="569" w:type="dxa"/>
          </w:tcPr>
          <w:p w14:paraId="62A4A6F9" w14:textId="77777777" w:rsidR="002F41D7" w:rsidRDefault="002F41D7">
            <w:pPr>
              <w:pStyle w:val="TableParagraph"/>
              <w:rPr>
                <w:rFonts w:ascii="Times New Roman"/>
                <w:sz w:val="20"/>
              </w:rPr>
            </w:pPr>
          </w:p>
        </w:tc>
        <w:tc>
          <w:tcPr>
            <w:tcW w:w="567" w:type="dxa"/>
          </w:tcPr>
          <w:p w14:paraId="61A67D51" w14:textId="77777777" w:rsidR="002F41D7" w:rsidRDefault="002F41D7">
            <w:pPr>
              <w:pStyle w:val="TableParagraph"/>
              <w:rPr>
                <w:rFonts w:ascii="Times New Roman"/>
                <w:sz w:val="20"/>
              </w:rPr>
            </w:pPr>
          </w:p>
        </w:tc>
      </w:tr>
      <w:tr w:rsidR="002F41D7" w14:paraId="01BF8F37" w14:textId="77777777">
        <w:trPr>
          <w:trHeight w:val="952"/>
        </w:trPr>
        <w:tc>
          <w:tcPr>
            <w:tcW w:w="3939" w:type="dxa"/>
          </w:tcPr>
          <w:p w14:paraId="017AD339" w14:textId="77777777" w:rsidR="002F41D7" w:rsidRDefault="00E40F6B">
            <w:pPr>
              <w:pStyle w:val="TableParagraph"/>
              <w:spacing w:before="8"/>
              <w:ind w:left="21"/>
            </w:pPr>
            <w:r>
              <w:t>Incontro</w:t>
            </w:r>
            <w:r>
              <w:rPr>
                <w:spacing w:val="-2"/>
              </w:rPr>
              <w:t xml:space="preserve"> </w:t>
            </w:r>
            <w:r>
              <w:t>Docenti/</w:t>
            </w:r>
            <w:r>
              <w:rPr>
                <w:spacing w:val="-3"/>
              </w:rPr>
              <w:t xml:space="preserve"> </w:t>
            </w:r>
            <w:r>
              <w:t>Consigli</w:t>
            </w:r>
            <w:r>
              <w:rPr>
                <w:spacing w:val="-4"/>
              </w:rPr>
              <w:t xml:space="preserve"> </w:t>
            </w:r>
            <w:r>
              <w:t>di Classe</w:t>
            </w:r>
            <w:r>
              <w:rPr>
                <w:spacing w:val="-1"/>
              </w:rPr>
              <w:t xml:space="preserve"> </w:t>
            </w:r>
            <w:r>
              <w:t>per</w:t>
            </w:r>
            <w:r>
              <w:rPr>
                <w:spacing w:val="-4"/>
              </w:rPr>
              <w:t xml:space="preserve"> </w:t>
            </w:r>
            <w:r>
              <w:t>la</w:t>
            </w:r>
          </w:p>
          <w:p w14:paraId="6005F2AB" w14:textId="560C65B3" w:rsidR="002F41D7" w:rsidRDefault="00E40F6B">
            <w:pPr>
              <w:pStyle w:val="TableParagraph"/>
              <w:spacing w:before="1"/>
              <w:ind w:left="21"/>
            </w:pPr>
            <w:r>
              <w:t>redazione</w:t>
            </w:r>
            <w:r>
              <w:rPr>
                <w:spacing w:val="-3"/>
              </w:rPr>
              <w:t xml:space="preserve"> </w:t>
            </w:r>
            <w:r>
              <w:t>dei</w:t>
            </w:r>
            <w:r>
              <w:rPr>
                <w:spacing w:val="-4"/>
              </w:rPr>
              <w:t xml:space="preserve"> </w:t>
            </w:r>
            <w:r>
              <w:t>PEI</w:t>
            </w:r>
            <w:r>
              <w:rPr>
                <w:spacing w:val="-3"/>
              </w:rPr>
              <w:t xml:space="preserve"> </w:t>
            </w:r>
            <w:r>
              <w:t>e</w:t>
            </w:r>
            <w:r>
              <w:rPr>
                <w:spacing w:val="-1"/>
              </w:rPr>
              <w:t xml:space="preserve"> </w:t>
            </w:r>
            <w:r>
              <w:t>dei</w:t>
            </w:r>
          </w:p>
          <w:p w14:paraId="5F3B7678" w14:textId="77777777" w:rsidR="002F41D7" w:rsidRDefault="00E40F6B">
            <w:pPr>
              <w:pStyle w:val="TableParagraph"/>
              <w:ind w:left="21"/>
            </w:pPr>
            <w:r>
              <w:t>PDP</w:t>
            </w:r>
          </w:p>
        </w:tc>
        <w:tc>
          <w:tcPr>
            <w:tcW w:w="568" w:type="dxa"/>
          </w:tcPr>
          <w:p w14:paraId="073CB190" w14:textId="77777777" w:rsidR="002F41D7" w:rsidRDefault="00E40F6B">
            <w:pPr>
              <w:pStyle w:val="TableParagraph"/>
              <w:spacing w:before="8"/>
              <w:ind w:left="24"/>
              <w:jc w:val="center"/>
              <w:rPr>
                <w:b/>
              </w:rPr>
            </w:pPr>
            <w:r>
              <w:rPr>
                <w:b/>
              </w:rPr>
              <w:t>X</w:t>
            </w:r>
          </w:p>
        </w:tc>
        <w:tc>
          <w:tcPr>
            <w:tcW w:w="570" w:type="dxa"/>
          </w:tcPr>
          <w:p w14:paraId="3E749E3B" w14:textId="77777777" w:rsidR="002F41D7" w:rsidRDefault="00E40F6B">
            <w:pPr>
              <w:pStyle w:val="TableParagraph"/>
              <w:spacing w:before="8"/>
              <w:ind w:left="14"/>
              <w:jc w:val="center"/>
              <w:rPr>
                <w:b/>
              </w:rPr>
            </w:pPr>
            <w:r>
              <w:rPr>
                <w:b/>
              </w:rPr>
              <w:t>X</w:t>
            </w:r>
          </w:p>
        </w:tc>
        <w:tc>
          <w:tcPr>
            <w:tcW w:w="568" w:type="dxa"/>
          </w:tcPr>
          <w:p w14:paraId="1AE70AC3" w14:textId="77777777" w:rsidR="002F41D7" w:rsidRDefault="002F41D7">
            <w:pPr>
              <w:pStyle w:val="TableParagraph"/>
              <w:rPr>
                <w:rFonts w:ascii="Times New Roman"/>
                <w:sz w:val="20"/>
              </w:rPr>
            </w:pPr>
          </w:p>
        </w:tc>
        <w:tc>
          <w:tcPr>
            <w:tcW w:w="570" w:type="dxa"/>
          </w:tcPr>
          <w:p w14:paraId="2C949FB3" w14:textId="77777777" w:rsidR="002F41D7" w:rsidRDefault="002F41D7">
            <w:pPr>
              <w:pStyle w:val="TableParagraph"/>
              <w:rPr>
                <w:rFonts w:ascii="Times New Roman"/>
                <w:sz w:val="20"/>
              </w:rPr>
            </w:pPr>
          </w:p>
        </w:tc>
        <w:tc>
          <w:tcPr>
            <w:tcW w:w="572" w:type="dxa"/>
          </w:tcPr>
          <w:p w14:paraId="5CBF6D18" w14:textId="77777777" w:rsidR="002F41D7" w:rsidRDefault="002F41D7">
            <w:pPr>
              <w:pStyle w:val="TableParagraph"/>
              <w:rPr>
                <w:rFonts w:ascii="Times New Roman"/>
                <w:sz w:val="20"/>
              </w:rPr>
            </w:pPr>
          </w:p>
        </w:tc>
        <w:tc>
          <w:tcPr>
            <w:tcW w:w="567" w:type="dxa"/>
          </w:tcPr>
          <w:p w14:paraId="36C90E1B" w14:textId="77777777" w:rsidR="002F41D7" w:rsidRDefault="002F41D7">
            <w:pPr>
              <w:pStyle w:val="TableParagraph"/>
              <w:rPr>
                <w:rFonts w:ascii="Times New Roman"/>
                <w:sz w:val="20"/>
              </w:rPr>
            </w:pPr>
          </w:p>
        </w:tc>
        <w:tc>
          <w:tcPr>
            <w:tcW w:w="570" w:type="dxa"/>
          </w:tcPr>
          <w:p w14:paraId="5A2EFA39" w14:textId="77777777" w:rsidR="002F41D7" w:rsidRDefault="002F41D7">
            <w:pPr>
              <w:pStyle w:val="TableParagraph"/>
              <w:rPr>
                <w:rFonts w:ascii="Times New Roman"/>
                <w:sz w:val="20"/>
              </w:rPr>
            </w:pPr>
          </w:p>
        </w:tc>
        <w:tc>
          <w:tcPr>
            <w:tcW w:w="569" w:type="dxa"/>
          </w:tcPr>
          <w:p w14:paraId="5742436F" w14:textId="77777777" w:rsidR="002F41D7" w:rsidRDefault="002F41D7">
            <w:pPr>
              <w:pStyle w:val="TableParagraph"/>
              <w:rPr>
                <w:rFonts w:ascii="Times New Roman"/>
                <w:sz w:val="20"/>
              </w:rPr>
            </w:pPr>
          </w:p>
        </w:tc>
        <w:tc>
          <w:tcPr>
            <w:tcW w:w="569" w:type="dxa"/>
          </w:tcPr>
          <w:p w14:paraId="2421D44A" w14:textId="77777777" w:rsidR="002F41D7" w:rsidRDefault="002F41D7">
            <w:pPr>
              <w:pStyle w:val="TableParagraph"/>
              <w:rPr>
                <w:rFonts w:ascii="Times New Roman"/>
                <w:sz w:val="20"/>
              </w:rPr>
            </w:pPr>
          </w:p>
        </w:tc>
        <w:tc>
          <w:tcPr>
            <w:tcW w:w="567" w:type="dxa"/>
          </w:tcPr>
          <w:p w14:paraId="40D9E1FD" w14:textId="77777777" w:rsidR="002F41D7" w:rsidRDefault="002F41D7">
            <w:pPr>
              <w:pStyle w:val="TableParagraph"/>
              <w:rPr>
                <w:rFonts w:ascii="Times New Roman"/>
                <w:sz w:val="20"/>
              </w:rPr>
            </w:pPr>
          </w:p>
        </w:tc>
      </w:tr>
      <w:tr w:rsidR="002F41D7" w14:paraId="211503D5" w14:textId="77777777">
        <w:trPr>
          <w:trHeight w:val="954"/>
        </w:trPr>
        <w:tc>
          <w:tcPr>
            <w:tcW w:w="3939" w:type="dxa"/>
          </w:tcPr>
          <w:p w14:paraId="2CE5DE77" w14:textId="5EE3D53E" w:rsidR="002F41D7" w:rsidRDefault="00E40F6B">
            <w:pPr>
              <w:pStyle w:val="TableParagraph"/>
              <w:spacing w:before="8" w:line="242" w:lineRule="auto"/>
              <w:ind w:left="21" w:right="688"/>
              <w:jc w:val="both"/>
            </w:pPr>
            <w:r>
              <w:t>Trasmissione del PDP: consegna alla</w:t>
            </w:r>
            <w:r>
              <w:rPr>
                <w:spacing w:val="-48"/>
              </w:rPr>
              <w:t xml:space="preserve"> </w:t>
            </w:r>
            <w:r>
              <w:t>famiglia per la condivisione on line;</w:t>
            </w:r>
            <w:r>
              <w:rPr>
                <w:spacing w:val="1"/>
              </w:rPr>
              <w:t xml:space="preserve"> </w:t>
            </w:r>
            <w:r>
              <w:t>archiviazione</w:t>
            </w:r>
            <w:r>
              <w:rPr>
                <w:spacing w:val="-4"/>
              </w:rPr>
              <w:t xml:space="preserve"> </w:t>
            </w:r>
            <w:r>
              <w:t>del fascicolo</w:t>
            </w:r>
            <w:r>
              <w:rPr>
                <w:spacing w:val="-4"/>
              </w:rPr>
              <w:t xml:space="preserve"> </w:t>
            </w:r>
          </w:p>
        </w:tc>
        <w:tc>
          <w:tcPr>
            <w:tcW w:w="568" w:type="dxa"/>
          </w:tcPr>
          <w:p w14:paraId="09943887" w14:textId="77777777" w:rsidR="002F41D7" w:rsidRDefault="002F41D7">
            <w:pPr>
              <w:pStyle w:val="TableParagraph"/>
              <w:rPr>
                <w:rFonts w:ascii="Times New Roman"/>
                <w:sz w:val="20"/>
              </w:rPr>
            </w:pPr>
          </w:p>
        </w:tc>
        <w:tc>
          <w:tcPr>
            <w:tcW w:w="570" w:type="dxa"/>
          </w:tcPr>
          <w:p w14:paraId="16494D7D" w14:textId="77777777" w:rsidR="002F41D7" w:rsidRDefault="002F41D7">
            <w:pPr>
              <w:pStyle w:val="TableParagraph"/>
              <w:rPr>
                <w:rFonts w:ascii="Times New Roman"/>
                <w:sz w:val="20"/>
              </w:rPr>
            </w:pPr>
          </w:p>
        </w:tc>
        <w:tc>
          <w:tcPr>
            <w:tcW w:w="568" w:type="dxa"/>
          </w:tcPr>
          <w:p w14:paraId="152E81F7" w14:textId="77777777" w:rsidR="002F41D7" w:rsidRDefault="00E40F6B">
            <w:pPr>
              <w:pStyle w:val="TableParagraph"/>
              <w:spacing w:before="8"/>
              <w:ind w:left="24"/>
              <w:jc w:val="center"/>
              <w:rPr>
                <w:b/>
              </w:rPr>
            </w:pPr>
            <w:r>
              <w:rPr>
                <w:b/>
              </w:rPr>
              <w:t>X</w:t>
            </w:r>
          </w:p>
        </w:tc>
        <w:tc>
          <w:tcPr>
            <w:tcW w:w="570" w:type="dxa"/>
          </w:tcPr>
          <w:p w14:paraId="343C9422" w14:textId="77777777" w:rsidR="002F41D7" w:rsidRDefault="002F41D7">
            <w:pPr>
              <w:pStyle w:val="TableParagraph"/>
              <w:rPr>
                <w:rFonts w:ascii="Times New Roman"/>
                <w:sz w:val="20"/>
              </w:rPr>
            </w:pPr>
          </w:p>
        </w:tc>
        <w:tc>
          <w:tcPr>
            <w:tcW w:w="572" w:type="dxa"/>
          </w:tcPr>
          <w:p w14:paraId="130BA70F" w14:textId="77777777" w:rsidR="002F41D7" w:rsidRDefault="002F41D7">
            <w:pPr>
              <w:pStyle w:val="TableParagraph"/>
              <w:rPr>
                <w:rFonts w:ascii="Times New Roman"/>
                <w:sz w:val="20"/>
              </w:rPr>
            </w:pPr>
          </w:p>
        </w:tc>
        <w:tc>
          <w:tcPr>
            <w:tcW w:w="567" w:type="dxa"/>
          </w:tcPr>
          <w:p w14:paraId="4114A199" w14:textId="77777777" w:rsidR="002F41D7" w:rsidRDefault="002F41D7">
            <w:pPr>
              <w:pStyle w:val="TableParagraph"/>
              <w:rPr>
                <w:rFonts w:ascii="Times New Roman"/>
                <w:sz w:val="20"/>
              </w:rPr>
            </w:pPr>
          </w:p>
        </w:tc>
        <w:tc>
          <w:tcPr>
            <w:tcW w:w="570" w:type="dxa"/>
          </w:tcPr>
          <w:p w14:paraId="4F88386F" w14:textId="77777777" w:rsidR="002F41D7" w:rsidRDefault="002F41D7">
            <w:pPr>
              <w:pStyle w:val="TableParagraph"/>
              <w:rPr>
                <w:rFonts w:ascii="Times New Roman"/>
                <w:sz w:val="20"/>
              </w:rPr>
            </w:pPr>
          </w:p>
        </w:tc>
        <w:tc>
          <w:tcPr>
            <w:tcW w:w="569" w:type="dxa"/>
          </w:tcPr>
          <w:p w14:paraId="37E9C999" w14:textId="77777777" w:rsidR="002F41D7" w:rsidRDefault="002F41D7">
            <w:pPr>
              <w:pStyle w:val="TableParagraph"/>
              <w:rPr>
                <w:rFonts w:ascii="Times New Roman"/>
                <w:sz w:val="20"/>
              </w:rPr>
            </w:pPr>
          </w:p>
        </w:tc>
        <w:tc>
          <w:tcPr>
            <w:tcW w:w="569" w:type="dxa"/>
          </w:tcPr>
          <w:p w14:paraId="1EE7D32B" w14:textId="77777777" w:rsidR="002F41D7" w:rsidRDefault="002F41D7">
            <w:pPr>
              <w:pStyle w:val="TableParagraph"/>
              <w:rPr>
                <w:rFonts w:ascii="Times New Roman"/>
                <w:sz w:val="20"/>
              </w:rPr>
            </w:pPr>
          </w:p>
        </w:tc>
        <w:tc>
          <w:tcPr>
            <w:tcW w:w="567" w:type="dxa"/>
          </w:tcPr>
          <w:p w14:paraId="3E9CD144" w14:textId="77777777" w:rsidR="002F41D7" w:rsidRDefault="002F41D7">
            <w:pPr>
              <w:pStyle w:val="TableParagraph"/>
              <w:rPr>
                <w:rFonts w:ascii="Times New Roman"/>
                <w:sz w:val="20"/>
              </w:rPr>
            </w:pPr>
          </w:p>
        </w:tc>
      </w:tr>
      <w:tr w:rsidR="002F41D7" w14:paraId="4942DBBC" w14:textId="77777777">
        <w:trPr>
          <w:trHeight w:val="1226"/>
        </w:trPr>
        <w:tc>
          <w:tcPr>
            <w:tcW w:w="3939" w:type="dxa"/>
          </w:tcPr>
          <w:p w14:paraId="3E40CBF5" w14:textId="77777777" w:rsidR="002F41D7" w:rsidRDefault="00E40F6B">
            <w:pPr>
              <w:pStyle w:val="TableParagraph"/>
              <w:spacing w:before="14"/>
              <w:ind w:left="21"/>
            </w:pPr>
            <w:r>
              <w:t>Incontri</w:t>
            </w:r>
            <w:r>
              <w:rPr>
                <w:spacing w:val="-4"/>
              </w:rPr>
              <w:t xml:space="preserve"> </w:t>
            </w:r>
            <w:r>
              <w:t>periodici</w:t>
            </w:r>
            <w:r>
              <w:rPr>
                <w:spacing w:val="-1"/>
              </w:rPr>
              <w:t xml:space="preserve"> </w:t>
            </w:r>
            <w:r>
              <w:t>del</w:t>
            </w:r>
            <w:r>
              <w:rPr>
                <w:spacing w:val="-3"/>
              </w:rPr>
              <w:t xml:space="preserve"> </w:t>
            </w:r>
            <w:r>
              <w:t>GLO</w:t>
            </w:r>
          </w:p>
          <w:p w14:paraId="56DD5E14" w14:textId="77777777" w:rsidR="002F41D7" w:rsidRDefault="00E40F6B">
            <w:pPr>
              <w:pStyle w:val="TableParagraph"/>
              <w:ind w:left="21" w:right="485"/>
            </w:pPr>
            <w:r>
              <w:t>(per confronto/focus sui casi, azioni di</w:t>
            </w:r>
            <w:r>
              <w:rPr>
                <w:spacing w:val="-47"/>
              </w:rPr>
              <w:t xml:space="preserve"> </w:t>
            </w:r>
            <w:r>
              <w:t>formazione</w:t>
            </w:r>
            <w:r>
              <w:rPr>
                <w:spacing w:val="-5"/>
              </w:rPr>
              <w:t xml:space="preserve"> </w:t>
            </w:r>
            <w:r>
              <w:t>e</w:t>
            </w:r>
            <w:r>
              <w:rPr>
                <w:spacing w:val="-4"/>
              </w:rPr>
              <w:t xml:space="preserve"> </w:t>
            </w:r>
            <w:r>
              <w:t>monitoraggio)</w:t>
            </w:r>
          </w:p>
          <w:p w14:paraId="056F0A93" w14:textId="77777777" w:rsidR="002F41D7" w:rsidRDefault="00E40F6B">
            <w:pPr>
              <w:pStyle w:val="TableParagraph"/>
              <w:ind w:left="21"/>
            </w:pPr>
            <w:r>
              <w:t>e incontri</w:t>
            </w:r>
            <w:r>
              <w:rPr>
                <w:spacing w:val="-1"/>
              </w:rPr>
              <w:t xml:space="preserve"> </w:t>
            </w:r>
            <w:r>
              <w:t>con</w:t>
            </w:r>
            <w:r>
              <w:rPr>
                <w:spacing w:val="-4"/>
              </w:rPr>
              <w:t xml:space="preserve"> </w:t>
            </w:r>
            <w:r>
              <w:t>le famiglie</w:t>
            </w:r>
          </w:p>
        </w:tc>
        <w:tc>
          <w:tcPr>
            <w:tcW w:w="568" w:type="dxa"/>
          </w:tcPr>
          <w:p w14:paraId="0FF54CB2" w14:textId="77777777" w:rsidR="002F41D7" w:rsidRDefault="002F41D7">
            <w:pPr>
              <w:pStyle w:val="TableParagraph"/>
              <w:rPr>
                <w:rFonts w:ascii="Times New Roman"/>
                <w:sz w:val="20"/>
              </w:rPr>
            </w:pPr>
          </w:p>
        </w:tc>
        <w:tc>
          <w:tcPr>
            <w:tcW w:w="570" w:type="dxa"/>
          </w:tcPr>
          <w:p w14:paraId="508C1158" w14:textId="77777777" w:rsidR="002F41D7" w:rsidRDefault="002F41D7">
            <w:pPr>
              <w:pStyle w:val="TableParagraph"/>
              <w:rPr>
                <w:rFonts w:ascii="Times New Roman"/>
                <w:sz w:val="20"/>
              </w:rPr>
            </w:pPr>
          </w:p>
        </w:tc>
        <w:tc>
          <w:tcPr>
            <w:tcW w:w="568" w:type="dxa"/>
          </w:tcPr>
          <w:p w14:paraId="28823E27" w14:textId="5B7E9402" w:rsidR="002F41D7" w:rsidRDefault="00173131">
            <w:pPr>
              <w:pStyle w:val="TableParagraph"/>
              <w:spacing w:before="14"/>
              <w:ind w:left="24"/>
              <w:jc w:val="center"/>
              <w:rPr>
                <w:b/>
              </w:rPr>
            </w:pPr>
            <w:r>
              <w:rPr>
                <w:b/>
              </w:rPr>
              <w:t>X</w:t>
            </w:r>
          </w:p>
        </w:tc>
        <w:tc>
          <w:tcPr>
            <w:tcW w:w="570" w:type="dxa"/>
          </w:tcPr>
          <w:p w14:paraId="27972833" w14:textId="2200F535" w:rsidR="002F41D7" w:rsidRDefault="002F41D7">
            <w:pPr>
              <w:pStyle w:val="TableParagraph"/>
              <w:spacing w:before="14"/>
              <w:ind w:left="19"/>
              <w:jc w:val="center"/>
              <w:rPr>
                <w:b/>
              </w:rPr>
            </w:pPr>
          </w:p>
        </w:tc>
        <w:tc>
          <w:tcPr>
            <w:tcW w:w="572" w:type="dxa"/>
          </w:tcPr>
          <w:p w14:paraId="6CEDF1AF" w14:textId="19CBBBFC" w:rsidR="002F41D7" w:rsidRDefault="002F41D7">
            <w:pPr>
              <w:pStyle w:val="TableParagraph"/>
              <w:spacing w:before="14"/>
              <w:ind w:left="20"/>
              <w:jc w:val="center"/>
              <w:rPr>
                <w:b/>
              </w:rPr>
            </w:pPr>
          </w:p>
        </w:tc>
        <w:tc>
          <w:tcPr>
            <w:tcW w:w="567" w:type="dxa"/>
          </w:tcPr>
          <w:p w14:paraId="7F5DB983" w14:textId="77777777" w:rsidR="002F41D7" w:rsidRDefault="00E40F6B">
            <w:pPr>
              <w:pStyle w:val="TableParagraph"/>
              <w:spacing w:before="14"/>
              <w:ind w:left="23"/>
              <w:jc w:val="center"/>
              <w:rPr>
                <w:b/>
              </w:rPr>
            </w:pPr>
            <w:r>
              <w:rPr>
                <w:b/>
              </w:rPr>
              <w:t>X</w:t>
            </w:r>
          </w:p>
        </w:tc>
        <w:tc>
          <w:tcPr>
            <w:tcW w:w="570" w:type="dxa"/>
          </w:tcPr>
          <w:p w14:paraId="49A2C901" w14:textId="37F78232" w:rsidR="002F41D7" w:rsidRDefault="002F41D7">
            <w:pPr>
              <w:pStyle w:val="TableParagraph"/>
              <w:spacing w:before="14"/>
              <w:ind w:left="24"/>
              <w:jc w:val="center"/>
              <w:rPr>
                <w:b/>
              </w:rPr>
            </w:pPr>
          </w:p>
        </w:tc>
        <w:tc>
          <w:tcPr>
            <w:tcW w:w="569" w:type="dxa"/>
          </w:tcPr>
          <w:p w14:paraId="0506134B" w14:textId="2D4A953A" w:rsidR="002F41D7" w:rsidRDefault="002F41D7">
            <w:pPr>
              <w:pStyle w:val="TableParagraph"/>
              <w:spacing w:before="14"/>
              <w:ind w:left="28"/>
              <w:jc w:val="center"/>
              <w:rPr>
                <w:b/>
              </w:rPr>
            </w:pPr>
          </w:p>
        </w:tc>
        <w:tc>
          <w:tcPr>
            <w:tcW w:w="569" w:type="dxa"/>
          </w:tcPr>
          <w:p w14:paraId="551ED540" w14:textId="77777777" w:rsidR="002F41D7" w:rsidRDefault="00E40F6B">
            <w:pPr>
              <w:pStyle w:val="TableParagraph"/>
              <w:spacing w:before="14"/>
              <w:ind w:left="23"/>
              <w:jc w:val="center"/>
              <w:rPr>
                <w:b/>
              </w:rPr>
            </w:pPr>
            <w:r>
              <w:rPr>
                <w:b/>
              </w:rPr>
              <w:t>X</w:t>
            </w:r>
          </w:p>
        </w:tc>
        <w:tc>
          <w:tcPr>
            <w:tcW w:w="567" w:type="dxa"/>
          </w:tcPr>
          <w:p w14:paraId="1AE7CA26" w14:textId="77777777" w:rsidR="002F41D7" w:rsidRDefault="002F41D7">
            <w:pPr>
              <w:pStyle w:val="TableParagraph"/>
              <w:rPr>
                <w:rFonts w:ascii="Times New Roman"/>
                <w:sz w:val="20"/>
              </w:rPr>
            </w:pPr>
          </w:p>
        </w:tc>
      </w:tr>
      <w:tr w:rsidR="002F41D7" w14:paraId="47E01C31" w14:textId="77777777">
        <w:trPr>
          <w:trHeight w:val="954"/>
        </w:trPr>
        <w:tc>
          <w:tcPr>
            <w:tcW w:w="3939" w:type="dxa"/>
          </w:tcPr>
          <w:p w14:paraId="24F4A386" w14:textId="77777777" w:rsidR="002F41D7" w:rsidRDefault="00E40F6B">
            <w:pPr>
              <w:pStyle w:val="TableParagraph"/>
              <w:spacing w:before="8"/>
              <w:ind w:left="21"/>
            </w:pPr>
            <w:r>
              <w:t>Verifica/valutazione</w:t>
            </w:r>
            <w:r>
              <w:rPr>
                <w:spacing w:val="-2"/>
              </w:rPr>
              <w:t xml:space="preserve"> </w:t>
            </w:r>
            <w:r>
              <w:t>del</w:t>
            </w:r>
            <w:r>
              <w:rPr>
                <w:spacing w:val="-2"/>
              </w:rPr>
              <w:t xml:space="preserve"> </w:t>
            </w:r>
            <w:r>
              <w:t>livello</w:t>
            </w:r>
            <w:r>
              <w:rPr>
                <w:spacing w:val="-3"/>
              </w:rPr>
              <w:t xml:space="preserve"> </w:t>
            </w:r>
            <w:r>
              <w:t>di</w:t>
            </w:r>
            <w:r>
              <w:rPr>
                <w:spacing w:val="-2"/>
              </w:rPr>
              <w:t xml:space="preserve"> </w:t>
            </w:r>
            <w:r>
              <w:t>inclusività</w:t>
            </w:r>
          </w:p>
          <w:p w14:paraId="5832188E" w14:textId="77777777" w:rsidR="002F41D7" w:rsidRDefault="00E40F6B">
            <w:pPr>
              <w:pStyle w:val="TableParagraph"/>
              <w:spacing w:before="3" w:line="267" w:lineRule="exact"/>
              <w:ind w:left="21"/>
            </w:pPr>
            <w:r>
              <w:t>dell’Istituto</w:t>
            </w:r>
          </w:p>
          <w:p w14:paraId="14E4E75D" w14:textId="6B575656" w:rsidR="002F41D7" w:rsidRDefault="00E40F6B">
            <w:pPr>
              <w:pStyle w:val="TableParagraph"/>
              <w:spacing w:line="267" w:lineRule="exact"/>
              <w:ind w:left="21"/>
            </w:pPr>
            <w:r>
              <w:t>( a cura</w:t>
            </w:r>
            <w:r>
              <w:rPr>
                <w:spacing w:val="-4"/>
              </w:rPr>
              <w:t xml:space="preserve"> </w:t>
            </w:r>
            <w:r>
              <w:t>del GL</w:t>
            </w:r>
            <w:r w:rsidR="00173131">
              <w:t>I</w:t>
            </w:r>
            <w:r>
              <w:t>)</w:t>
            </w:r>
          </w:p>
        </w:tc>
        <w:tc>
          <w:tcPr>
            <w:tcW w:w="568" w:type="dxa"/>
          </w:tcPr>
          <w:p w14:paraId="2C8CA437" w14:textId="77777777" w:rsidR="002F41D7" w:rsidRDefault="002F41D7">
            <w:pPr>
              <w:pStyle w:val="TableParagraph"/>
              <w:rPr>
                <w:rFonts w:ascii="Times New Roman"/>
                <w:sz w:val="20"/>
              </w:rPr>
            </w:pPr>
          </w:p>
        </w:tc>
        <w:tc>
          <w:tcPr>
            <w:tcW w:w="570" w:type="dxa"/>
          </w:tcPr>
          <w:p w14:paraId="2A84AC1F" w14:textId="77777777" w:rsidR="002F41D7" w:rsidRDefault="002F41D7">
            <w:pPr>
              <w:pStyle w:val="TableParagraph"/>
              <w:rPr>
                <w:rFonts w:ascii="Times New Roman"/>
                <w:sz w:val="20"/>
              </w:rPr>
            </w:pPr>
          </w:p>
        </w:tc>
        <w:tc>
          <w:tcPr>
            <w:tcW w:w="568" w:type="dxa"/>
          </w:tcPr>
          <w:p w14:paraId="3ECBE872" w14:textId="77777777" w:rsidR="002F41D7" w:rsidRDefault="002F41D7">
            <w:pPr>
              <w:pStyle w:val="TableParagraph"/>
              <w:rPr>
                <w:rFonts w:ascii="Times New Roman"/>
                <w:sz w:val="20"/>
              </w:rPr>
            </w:pPr>
          </w:p>
        </w:tc>
        <w:tc>
          <w:tcPr>
            <w:tcW w:w="570" w:type="dxa"/>
          </w:tcPr>
          <w:p w14:paraId="2FA12652" w14:textId="77777777" w:rsidR="002F41D7" w:rsidRDefault="002F41D7">
            <w:pPr>
              <w:pStyle w:val="TableParagraph"/>
              <w:rPr>
                <w:rFonts w:ascii="Times New Roman"/>
                <w:sz w:val="20"/>
              </w:rPr>
            </w:pPr>
          </w:p>
        </w:tc>
        <w:tc>
          <w:tcPr>
            <w:tcW w:w="572" w:type="dxa"/>
          </w:tcPr>
          <w:p w14:paraId="5447E783" w14:textId="77777777" w:rsidR="002F41D7" w:rsidRDefault="002F41D7">
            <w:pPr>
              <w:pStyle w:val="TableParagraph"/>
              <w:rPr>
                <w:rFonts w:ascii="Times New Roman"/>
                <w:sz w:val="20"/>
              </w:rPr>
            </w:pPr>
          </w:p>
        </w:tc>
        <w:tc>
          <w:tcPr>
            <w:tcW w:w="567" w:type="dxa"/>
          </w:tcPr>
          <w:p w14:paraId="6589709E" w14:textId="77777777" w:rsidR="002F41D7" w:rsidRDefault="002F41D7">
            <w:pPr>
              <w:pStyle w:val="TableParagraph"/>
              <w:rPr>
                <w:rFonts w:ascii="Times New Roman"/>
                <w:sz w:val="20"/>
              </w:rPr>
            </w:pPr>
          </w:p>
        </w:tc>
        <w:tc>
          <w:tcPr>
            <w:tcW w:w="570" w:type="dxa"/>
          </w:tcPr>
          <w:p w14:paraId="64B24A0B" w14:textId="77777777" w:rsidR="002F41D7" w:rsidRDefault="002F41D7">
            <w:pPr>
              <w:pStyle w:val="TableParagraph"/>
              <w:rPr>
                <w:rFonts w:ascii="Times New Roman"/>
                <w:sz w:val="20"/>
              </w:rPr>
            </w:pPr>
          </w:p>
        </w:tc>
        <w:tc>
          <w:tcPr>
            <w:tcW w:w="569" w:type="dxa"/>
          </w:tcPr>
          <w:p w14:paraId="26CF7060" w14:textId="77777777" w:rsidR="002F41D7" w:rsidRDefault="002F41D7">
            <w:pPr>
              <w:pStyle w:val="TableParagraph"/>
              <w:rPr>
                <w:rFonts w:ascii="Times New Roman"/>
                <w:sz w:val="20"/>
              </w:rPr>
            </w:pPr>
          </w:p>
        </w:tc>
        <w:tc>
          <w:tcPr>
            <w:tcW w:w="569" w:type="dxa"/>
          </w:tcPr>
          <w:p w14:paraId="7F16C752" w14:textId="77777777" w:rsidR="002F41D7" w:rsidRDefault="00E40F6B">
            <w:pPr>
              <w:pStyle w:val="TableParagraph"/>
              <w:spacing w:before="8"/>
              <w:ind w:left="23"/>
              <w:jc w:val="center"/>
              <w:rPr>
                <w:b/>
              </w:rPr>
            </w:pPr>
            <w:r>
              <w:rPr>
                <w:b/>
              </w:rPr>
              <w:t>X</w:t>
            </w:r>
          </w:p>
        </w:tc>
        <w:tc>
          <w:tcPr>
            <w:tcW w:w="567" w:type="dxa"/>
          </w:tcPr>
          <w:p w14:paraId="27E99AB0" w14:textId="214B9C7A" w:rsidR="002F41D7" w:rsidRDefault="002F41D7">
            <w:pPr>
              <w:pStyle w:val="TableParagraph"/>
              <w:spacing w:before="8"/>
              <w:ind w:left="34"/>
              <w:jc w:val="center"/>
              <w:rPr>
                <w:b/>
              </w:rPr>
            </w:pPr>
          </w:p>
        </w:tc>
      </w:tr>
      <w:tr w:rsidR="002F41D7" w14:paraId="10E84E4C" w14:textId="77777777">
        <w:trPr>
          <w:trHeight w:val="688"/>
        </w:trPr>
        <w:tc>
          <w:tcPr>
            <w:tcW w:w="3939" w:type="dxa"/>
          </w:tcPr>
          <w:p w14:paraId="7BA65DDC" w14:textId="035B24DE" w:rsidR="002F41D7" w:rsidRDefault="00173131">
            <w:pPr>
              <w:pStyle w:val="TableParagraph"/>
              <w:spacing w:before="8"/>
              <w:ind w:left="21" w:right="445"/>
            </w:pPr>
            <w:r>
              <w:t>approvazione</w:t>
            </w:r>
            <w:r w:rsidR="00E40F6B">
              <w:t xml:space="preserve"> PAI (a cura del</w:t>
            </w:r>
            <w:r w:rsidR="00E40F6B">
              <w:rPr>
                <w:spacing w:val="-47"/>
              </w:rPr>
              <w:t xml:space="preserve"> </w:t>
            </w:r>
            <w:r>
              <w:rPr>
                <w:spacing w:val="-47"/>
              </w:rPr>
              <w:t xml:space="preserve"> </w:t>
            </w:r>
            <w:r>
              <w:t>collegio</w:t>
            </w:r>
            <w:r w:rsidR="00E40F6B">
              <w:t>)</w:t>
            </w:r>
          </w:p>
        </w:tc>
        <w:tc>
          <w:tcPr>
            <w:tcW w:w="568" w:type="dxa"/>
          </w:tcPr>
          <w:p w14:paraId="386BCDDD" w14:textId="77777777" w:rsidR="002F41D7" w:rsidRDefault="002F41D7">
            <w:pPr>
              <w:pStyle w:val="TableParagraph"/>
              <w:rPr>
                <w:rFonts w:ascii="Times New Roman"/>
                <w:sz w:val="20"/>
              </w:rPr>
            </w:pPr>
          </w:p>
        </w:tc>
        <w:tc>
          <w:tcPr>
            <w:tcW w:w="570" w:type="dxa"/>
          </w:tcPr>
          <w:p w14:paraId="1AC56464" w14:textId="77777777" w:rsidR="002F41D7" w:rsidRDefault="002F41D7">
            <w:pPr>
              <w:pStyle w:val="TableParagraph"/>
              <w:rPr>
                <w:rFonts w:ascii="Times New Roman"/>
                <w:sz w:val="20"/>
              </w:rPr>
            </w:pPr>
          </w:p>
        </w:tc>
        <w:tc>
          <w:tcPr>
            <w:tcW w:w="568" w:type="dxa"/>
          </w:tcPr>
          <w:p w14:paraId="21A90049" w14:textId="77777777" w:rsidR="002F41D7" w:rsidRDefault="002F41D7">
            <w:pPr>
              <w:pStyle w:val="TableParagraph"/>
              <w:rPr>
                <w:rFonts w:ascii="Times New Roman"/>
                <w:sz w:val="20"/>
              </w:rPr>
            </w:pPr>
          </w:p>
        </w:tc>
        <w:tc>
          <w:tcPr>
            <w:tcW w:w="570" w:type="dxa"/>
          </w:tcPr>
          <w:p w14:paraId="6B7CAD95" w14:textId="77777777" w:rsidR="002F41D7" w:rsidRDefault="002F41D7">
            <w:pPr>
              <w:pStyle w:val="TableParagraph"/>
              <w:rPr>
                <w:rFonts w:ascii="Times New Roman"/>
                <w:sz w:val="20"/>
              </w:rPr>
            </w:pPr>
          </w:p>
        </w:tc>
        <w:tc>
          <w:tcPr>
            <w:tcW w:w="572" w:type="dxa"/>
          </w:tcPr>
          <w:p w14:paraId="291C2EC2" w14:textId="77777777" w:rsidR="002F41D7" w:rsidRDefault="002F41D7">
            <w:pPr>
              <w:pStyle w:val="TableParagraph"/>
              <w:rPr>
                <w:rFonts w:ascii="Times New Roman"/>
                <w:sz w:val="20"/>
              </w:rPr>
            </w:pPr>
          </w:p>
        </w:tc>
        <w:tc>
          <w:tcPr>
            <w:tcW w:w="567" w:type="dxa"/>
          </w:tcPr>
          <w:p w14:paraId="393A853F" w14:textId="77777777" w:rsidR="002F41D7" w:rsidRDefault="002F41D7">
            <w:pPr>
              <w:pStyle w:val="TableParagraph"/>
              <w:rPr>
                <w:rFonts w:ascii="Times New Roman"/>
                <w:sz w:val="20"/>
              </w:rPr>
            </w:pPr>
          </w:p>
        </w:tc>
        <w:tc>
          <w:tcPr>
            <w:tcW w:w="570" w:type="dxa"/>
          </w:tcPr>
          <w:p w14:paraId="15168147" w14:textId="77777777" w:rsidR="002F41D7" w:rsidRDefault="002F41D7">
            <w:pPr>
              <w:pStyle w:val="TableParagraph"/>
              <w:rPr>
                <w:rFonts w:ascii="Times New Roman"/>
                <w:sz w:val="20"/>
              </w:rPr>
            </w:pPr>
          </w:p>
        </w:tc>
        <w:tc>
          <w:tcPr>
            <w:tcW w:w="569" w:type="dxa"/>
          </w:tcPr>
          <w:p w14:paraId="1B6A4DE6" w14:textId="77777777" w:rsidR="002F41D7" w:rsidRDefault="002F41D7">
            <w:pPr>
              <w:pStyle w:val="TableParagraph"/>
              <w:rPr>
                <w:rFonts w:ascii="Times New Roman"/>
                <w:sz w:val="20"/>
              </w:rPr>
            </w:pPr>
          </w:p>
        </w:tc>
        <w:tc>
          <w:tcPr>
            <w:tcW w:w="569" w:type="dxa"/>
          </w:tcPr>
          <w:p w14:paraId="583B2082" w14:textId="5AA2084D" w:rsidR="002F41D7" w:rsidRDefault="002F41D7">
            <w:pPr>
              <w:pStyle w:val="TableParagraph"/>
              <w:spacing w:before="8"/>
              <w:ind w:left="23"/>
              <w:jc w:val="center"/>
              <w:rPr>
                <w:b/>
              </w:rPr>
            </w:pPr>
          </w:p>
        </w:tc>
        <w:tc>
          <w:tcPr>
            <w:tcW w:w="567" w:type="dxa"/>
          </w:tcPr>
          <w:p w14:paraId="6F5AFEA7" w14:textId="77777777" w:rsidR="002F41D7" w:rsidRDefault="00E40F6B">
            <w:pPr>
              <w:pStyle w:val="TableParagraph"/>
              <w:spacing w:before="8"/>
              <w:ind w:left="34"/>
              <w:jc w:val="center"/>
              <w:rPr>
                <w:b/>
              </w:rPr>
            </w:pPr>
            <w:r>
              <w:rPr>
                <w:b/>
              </w:rPr>
              <w:t>X</w:t>
            </w:r>
          </w:p>
        </w:tc>
      </w:tr>
    </w:tbl>
    <w:p w14:paraId="3B107660" w14:textId="77777777" w:rsidR="002F41D7" w:rsidRDefault="002F41D7">
      <w:pPr>
        <w:pStyle w:val="Corpotesto"/>
        <w:rPr>
          <w:rFonts w:ascii="Arial"/>
          <w:b/>
          <w:sz w:val="26"/>
        </w:rPr>
      </w:pPr>
    </w:p>
    <w:p w14:paraId="2781E639" w14:textId="77777777" w:rsidR="00173131" w:rsidRPr="00173131" w:rsidRDefault="00173131" w:rsidP="0017313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rPr>
          <w:rFonts w:asciiTheme="minorHAnsi" w:eastAsia="Times New Roman" w:hAnsiTheme="minorHAnsi" w:cstheme="minorHAnsi"/>
          <w:b/>
          <w:lang w:eastAsia="it-IT"/>
        </w:rPr>
      </w:pPr>
      <w:r w:rsidRPr="00173131">
        <w:rPr>
          <w:rFonts w:ascii="Arial" w:eastAsia="Times New Roman" w:hAnsi="Arial" w:cs="Arial"/>
          <w:lang w:eastAsia="it-IT"/>
        </w:rPr>
        <w:t>.</w:t>
      </w:r>
      <w:r w:rsidRPr="00173131">
        <w:rPr>
          <w:rFonts w:asciiTheme="minorHAnsi" w:eastAsia="Times New Roman" w:hAnsiTheme="minorHAnsi" w:cstheme="minorHAnsi"/>
          <w:b/>
          <w:lang w:eastAsia="it-IT"/>
        </w:rPr>
        <w:t>NB.: Per il prossimo anno scolastico 2021/22, in considerazione di quanto stabilito nel presente PAI e nelle previsioni dei PEI, delle esigenze degli alunni diversamente abili frequentanti e di quelle dei nuovi iscritti, si prevede un fabbisogno di Insegnanti di Sostegno pari a 29 unità</w:t>
      </w:r>
    </w:p>
    <w:p w14:paraId="019A26A2" w14:textId="77777777" w:rsidR="002F41D7" w:rsidRDefault="002F41D7">
      <w:pPr>
        <w:pStyle w:val="Corpotesto"/>
        <w:spacing w:before="6"/>
        <w:rPr>
          <w:rFonts w:ascii="Arial"/>
          <w:b/>
          <w:sz w:val="35"/>
        </w:rPr>
      </w:pPr>
    </w:p>
    <w:p w14:paraId="684994EA" w14:textId="77777777" w:rsidR="002F41D7" w:rsidRDefault="002F41D7">
      <w:pPr>
        <w:pStyle w:val="Corpotesto"/>
        <w:spacing w:before="6"/>
        <w:rPr>
          <w:sz w:val="19"/>
        </w:rPr>
      </w:pPr>
    </w:p>
    <w:p w14:paraId="69E2BEF4" w14:textId="52F730CF" w:rsidR="002F41D7" w:rsidRDefault="00E40F6B">
      <w:pPr>
        <w:tabs>
          <w:tab w:val="left" w:pos="4412"/>
        </w:tabs>
        <w:ind w:left="112"/>
        <w:rPr>
          <w:b/>
        </w:rPr>
      </w:pPr>
      <w:r>
        <w:rPr>
          <w:b/>
        </w:rPr>
        <w:t>Deliberato</w:t>
      </w:r>
      <w:r>
        <w:rPr>
          <w:b/>
          <w:spacing w:val="-4"/>
        </w:rPr>
        <w:t xml:space="preserve"> </w:t>
      </w:r>
      <w:r>
        <w:rPr>
          <w:b/>
        </w:rPr>
        <w:t>dal</w:t>
      </w:r>
      <w:r>
        <w:rPr>
          <w:b/>
          <w:spacing w:val="-5"/>
        </w:rPr>
        <w:t xml:space="preserve"> </w:t>
      </w:r>
      <w:r>
        <w:rPr>
          <w:b/>
        </w:rPr>
        <w:t>Collegio</w:t>
      </w:r>
      <w:r>
        <w:rPr>
          <w:b/>
          <w:spacing w:val="-4"/>
        </w:rPr>
        <w:t xml:space="preserve"> </w:t>
      </w:r>
      <w:r>
        <w:rPr>
          <w:b/>
        </w:rPr>
        <w:t>dei</w:t>
      </w:r>
      <w:r>
        <w:rPr>
          <w:b/>
          <w:spacing w:val="-7"/>
        </w:rPr>
        <w:t xml:space="preserve"> </w:t>
      </w:r>
      <w:r>
        <w:rPr>
          <w:b/>
        </w:rPr>
        <w:t>Docenti</w:t>
      </w:r>
      <w:r w:rsidR="00173131">
        <w:rPr>
          <w:b/>
        </w:rPr>
        <w:t xml:space="preserve"> </w:t>
      </w:r>
      <w:r>
        <w:rPr>
          <w:b/>
        </w:rPr>
        <w:t>in</w:t>
      </w:r>
      <w:r>
        <w:rPr>
          <w:b/>
          <w:spacing w:val="-7"/>
        </w:rPr>
        <w:t xml:space="preserve"> </w:t>
      </w:r>
      <w:r>
        <w:rPr>
          <w:b/>
        </w:rPr>
        <w:t>data</w:t>
      </w:r>
      <w:r>
        <w:rPr>
          <w:b/>
          <w:spacing w:val="-4"/>
        </w:rPr>
        <w:t xml:space="preserve"> </w:t>
      </w:r>
      <w:r w:rsidR="00173131">
        <w:rPr>
          <w:b/>
          <w:spacing w:val="-4"/>
        </w:rPr>
        <w:t>11/06/2021</w:t>
      </w:r>
    </w:p>
    <w:sectPr w:rsidR="002F41D7">
      <w:pgSz w:w="11920" w:h="16850"/>
      <w:pgMar w:top="1800" w:right="980" w:bottom="1160" w:left="1020" w:header="657"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D62A" w14:textId="77777777" w:rsidR="00E40F6B" w:rsidRDefault="00E40F6B">
      <w:r>
        <w:separator/>
      </w:r>
    </w:p>
  </w:endnote>
  <w:endnote w:type="continuationSeparator" w:id="0">
    <w:p w14:paraId="191175A7" w14:textId="77777777" w:rsidR="00E40F6B" w:rsidRDefault="00E4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65742"/>
      <w:docPartObj>
        <w:docPartGallery w:val="Page Numbers (Bottom of Page)"/>
        <w:docPartUnique/>
      </w:docPartObj>
    </w:sdtPr>
    <w:sdtEndPr/>
    <w:sdtContent>
      <w:p w14:paraId="6D5930F2" w14:textId="4B108810" w:rsidR="00173131" w:rsidRDefault="00173131">
        <w:pPr>
          <w:pStyle w:val="Pidipagina"/>
          <w:jc w:val="right"/>
        </w:pPr>
        <w:r>
          <w:fldChar w:fldCharType="begin"/>
        </w:r>
        <w:r>
          <w:instrText>PAGE   \* MERGEFORMAT</w:instrText>
        </w:r>
        <w:r>
          <w:fldChar w:fldCharType="separate"/>
        </w:r>
        <w:r>
          <w:t>2</w:t>
        </w:r>
        <w:r>
          <w:fldChar w:fldCharType="end"/>
        </w:r>
      </w:p>
    </w:sdtContent>
  </w:sdt>
  <w:p w14:paraId="2F852492" w14:textId="598C5EBC" w:rsidR="002F41D7" w:rsidRDefault="002F41D7">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12447"/>
      <w:docPartObj>
        <w:docPartGallery w:val="Page Numbers (Bottom of Page)"/>
        <w:docPartUnique/>
      </w:docPartObj>
    </w:sdtPr>
    <w:sdtEndPr/>
    <w:sdtContent>
      <w:p w14:paraId="787475EC" w14:textId="032D85D5" w:rsidR="00173131" w:rsidRDefault="00173131">
        <w:pPr>
          <w:pStyle w:val="Pidipagina"/>
          <w:jc w:val="right"/>
        </w:pPr>
        <w:r>
          <w:fldChar w:fldCharType="begin"/>
        </w:r>
        <w:r>
          <w:instrText>PAGE   \* MERGEFORMAT</w:instrText>
        </w:r>
        <w:r>
          <w:fldChar w:fldCharType="separate"/>
        </w:r>
        <w:r>
          <w:t>2</w:t>
        </w:r>
        <w:r>
          <w:fldChar w:fldCharType="end"/>
        </w:r>
      </w:p>
    </w:sdtContent>
  </w:sdt>
  <w:p w14:paraId="5EBE0D2A" w14:textId="2880EF6C" w:rsidR="002F41D7" w:rsidRDefault="002F41D7">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31230"/>
      <w:docPartObj>
        <w:docPartGallery w:val="Page Numbers (Bottom of Page)"/>
        <w:docPartUnique/>
      </w:docPartObj>
    </w:sdtPr>
    <w:sdtEndPr/>
    <w:sdtContent>
      <w:p w14:paraId="0B5ECC94" w14:textId="416E8DFD" w:rsidR="00173131" w:rsidRDefault="00173131">
        <w:pPr>
          <w:pStyle w:val="Pidipagina"/>
          <w:jc w:val="right"/>
        </w:pPr>
        <w:r>
          <w:fldChar w:fldCharType="begin"/>
        </w:r>
        <w:r>
          <w:instrText>PAGE   \* MERGEFORMAT</w:instrText>
        </w:r>
        <w:r>
          <w:fldChar w:fldCharType="separate"/>
        </w:r>
        <w:r>
          <w:t>2</w:t>
        </w:r>
        <w:r>
          <w:fldChar w:fldCharType="end"/>
        </w:r>
      </w:p>
    </w:sdtContent>
  </w:sdt>
  <w:p w14:paraId="2F47D473" w14:textId="2B88245D" w:rsidR="002F41D7" w:rsidRDefault="002F41D7">
    <w:pPr>
      <w:pStyle w:val="Corpotesto"/>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738427"/>
      <w:docPartObj>
        <w:docPartGallery w:val="Page Numbers (Bottom of Page)"/>
        <w:docPartUnique/>
      </w:docPartObj>
    </w:sdtPr>
    <w:sdtEndPr/>
    <w:sdtContent>
      <w:p w14:paraId="100A2D60" w14:textId="281DD95A" w:rsidR="00173131" w:rsidRDefault="00173131">
        <w:pPr>
          <w:pStyle w:val="Pidipagina"/>
          <w:jc w:val="right"/>
        </w:pPr>
        <w:r>
          <w:fldChar w:fldCharType="begin"/>
        </w:r>
        <w:r>
          <w:instrText>PAGE   \* MERGEFORMAT</w:instrText>
        </w:r>
        <w:r>
          <w:fldChar w:fldCharType="separate"/>
        </w:r>
        <w:r>
          <w:t>2</w:t>
        </w:r>
        <w:r>
          <w:fldChar w:fldCharType="end"/>
        </w:r>
      </w:p>
    </w:sdtContent>
  </w:sdt>
  <w:p w14:paraId="22874C9C" w14:textId="1DEA7D5B" w:rsidR="002F41D7" w:rsidRDefault="002F41D7">
    <w:pPr>
      <w:pStyle w:val="Corpotesto"/>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9315"/>
      <w:docPartObj>
        <w:docPartGallery w:val="Page Numbers (Bottom of Page)"/>
        <w:docPartUnique/>
      </w:docPartObj>
    </w:sdtPr>
    <w:sdtEndPr/>
    <w:sdtContent>
      <w:p w14:paraId="5BB2C01A" w14:textId="262987F7" w:rsidR="00173131" w:rsidRDefault="00173131">
        <w:pPr>
          <w:pStyle w:val="Pidipagina"/>
          <w:jc w:val="right"/>
        </w:pPr>
        <w:r>
          <w:fldChar w:fldCharType="begin"/>
        </w:r>
        <w:r>
          <w:instrText>PAGE   \* MERGEFORMAT</w:instrText>
        </w:r>
        <w:r>
          <w:fldChar w:fldCharType="separate"/>
        </w:r>
        <w:r>
          <w:t>2</w:t>
        </w:r>
        <w:r>
          <w:fldChar w:fldCharType="end"/>
        </w:r>
      </w:p>
    </w:sdtContent>
  </w:sdt>
  <w:p w14:paraId="039DE2DF" w14:textId="075DEE2D" w:rsidR="002F41D7" w:rsidRDefault="002F41D7">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2FD0" w14:textId="77777777" w:rsidR="00E40F6B" w:rsidRDefault="00E40F6B">
      <w:r>
        <w:separator/>
      </w:r>
    </w:p>
  </w:footnote>
  <w:footnote w:type="continuationSeparator" w:id="0">
    <w:p w14:paraId="4130DF3A" w14:textId="77777777" w:rsidR="00E40F6B" w:rsidRDefault="00E4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9463" w14:textId="60D597CC" w:rsidR="002F41D7" w:rsidRDefault="002F41D7">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CA26" w14:textId="09ABAF76" w:rsidR="002F41D7" w:rsidRDefault="002F41D7">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E5F1" w14:textId="44AE3DDA" w:rsidR="002F41D7" w:rsidRDefault="002F41D7">
    <w:pPr>
      <w:pStyle w:val="Corpotes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A7BA" w14:textId="20E7D755" w:rsidR="002F41D7" w:rsidRDefault="002F41D7">
    <w:pPr>
      <w:pStyle w:val="Corpotesto"/>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9AE9" w14:textId="6ECDFCC7" w:rsidR="002F41D7" w:rsidRDefault="002F41D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93A"/>
    <w:multiLevelType w:val="hybridMultilevel"/>
    <w:tmpl w:val="9DECD6CE"/>
    <w:lvl w:ilvl="0" w:tplc="142EB116">
      <w:numFmt w:val="bullet"/>
      <w:lvlText w:val=""/>
      <w:lvlJc w:val="left"/>
      <w:pPr>
        <w:ind w:left="835" w:hanging="360"/>
      </w:pPr>
      <w:rPr>
        <w:rFonts w:ascii="Wingdings" w:eastAsia="Wingdings" w:hAnsi="Wingdings" w:cs="Wingdings" w:hint="default"/>
        <w:w w:val="100"/>
        <w:sz w:val="22"/>
        <w:szCs w:val="22"/>
        <w:lang w:val="it-IT" w:eastAsia="en-US" w:bidi="ar-SA"/>
      </w:rPr>
    </w:lvl>
    <w:lvl w:ilvl="1" w:tplc="49E42A7E">
      <w:numFmt w:val="bullet"/>
      <w:lvlText w:val="•"/>
      <w:lvlJc w:val="left"/>
      <w:pPr>
        <w:ind w:left="1718" w:hanging="360"/>
      </w:pPr>
      <w:rPr>
        <w:rFonts w:hint="default"/>
        <w:lang w:val="it-IT" w:eastAsia="en-US" w:bidi="ar-SA"/>
      </w:rPr>
    </w:lvl>
    <w:lvl w:ilvl="2" w:tplc="A6AC87FC">
      <w:numFmt w:val="bullet"/>
      <w:lvlText w:val="•"/>
      <w:lvlJc w:val="left"/>
      <w:pPr>
        <w:ind w:left="2596" w:hanging="360"/>
      </w:pPr>
      <w:rPr>
        <w:rFonts w:hint="default"/>
        <w:lang w:val="it-IT" w:eastAsia="en-US" w:bidi="ar-SA"/>
      </w:rPr>
    </w:lvl>
    <w:lvl w:ilvl="3" w:tplc="309422B0">
      <w:numFmt w:val="bullet"/>
      <w:lvlText w:val="•"/>
      <w:lvlJc w:val="left"/>
      <w:pPr>
        <w:ind w:left="3474" w:hanging="360"/>
      </w:pPr>
      <w:rPr>
        <w:rFonts w:hint="default"/>
        <w:lang w:val="it-IT" w:eastAsia="en-US" w:bidi="ar-SA"/>
      </w:rPr>
    </w:lvl>
    <w:lvl w:ilvl="4" w:tplc="FED84ACE">
      <w:numFmt w:val="bullet"/>
      <w:lvlText w:val="•"/>
      <w:lvlJc w:val="left"/>
      <w:pPr>
        <w:ind w:left="4353" w:hanging="360"/>
      </w:pPr>
      <w:rPr>
        <w:rFonts w:hint="default"/>
        <w:lang w:val="it-IT" w:eastAsia="en-US" w:bidi="ar-SA"/>
      </w:rPr>
    </w:lvl>
    <w:lvl w:ilvl="5" w:tplc="2CCA8AE4">
      <w:numFmt w:val="bullet"/>
      <w:lvlText w:val="•"/>
      <w:lvlJc w:val="left"/>
      <w:pPr>
        <w:ind w:left="5231" w:hanging="360"/>
      </w:pPr>
      <w:rPr>
        <w:rFonts w:hint="default"/>
        <w:lang w:val="it-IT" w:eastAsia="en-US" w:bidi="ar-SA"/>
      </w:rPr>
    </w:lvl>
    <w:lvl w:ilvl="6" w:tplc="C73E318E">
      <w:numFmt w:val="bullet"/>
      <w:lvlText w:val="•"/>
      <w:lvlJc w:val="left"/>
      <w:pPr>
        <w:ind w:left="6109" w:hanging="360"/>
      </w:pPr>
      <w:rPr>
        <w:rFonts w:hint="default"/>
        <w:lang w:val="it-IT" w:eastAsia="en-US" w:bidi="ar-SA"/>
      </w:rPr>
    </w:lvl>
    <w:lvl w:ilvl="7" w:tplc="94DA05DA">
      <w:numFmt w:val="bullet"/>
      <w:lvlText w:val="•"/>
      <w:lvlJc w:val="left"/>
      <w:pPr>
        <w:ind w:left="6988" w:hanging="360"/>
      </w:pPr>
      <w:rPr>
        <w:rFonts w:hint="default"/>
        <w:lang w:val="it-IT" w:eastAsia="en-US" w:bidi="ar-SA"/>
      </w:rPr>
    </w:lvl>
    <w:lvl w:ilvl="8" w:tplc="B7746376">
      <w:numFmt w:val="bullet"/>
      <w:lvlText w:val="•"/>
      <w:lvlJc w:val="left"/>
      <w:pPr>
        <w:ind w:left="7866" w:hanging="360"/>
      </w:pPr>
      <w:rPr>
        <w:rFonts w:hint="default"/>
        <w:lang w:val="it-IT" w:eastAsia="en-US" w:bidi="ar-SA"/>
      </w:rPr>
    </w:lvl>
  </w:abstractNum>
  <w:abstractNum w:abstractNumId="1" w15:restartNumberingAfterBreak="0">
    <w:nsid w:val="09D44B8F"/>
    <w:multiLevelType w:val="hybridMultilevel"/>
    <w:tmpl w:val="05BC5A40"/>
    <w:lvl w:ilvl="0" w:tplc="D4D6C3E8">
      <w:start w:val="9"/>
      <w:numFmt w:val="decimal"/>
      <w:lvlText w:val="%1."/>
      <w:lvlJc w:val="left"/>
      <w:pPr>
        <w:ind w:left="725" w:hanging="360"/>
      </w:pPr>
      <w:rPr>
        <w:rFonts w:ascii="Calibri" w:eastAsia="Calibri" w:hAnsi="Calibri" w:cs="Calibri" w:hint="default"/>
        <w:w w:val="100"/>
        <w:sz w:val="22"/>
        <w:szCs w:val="22"/>
        <w:lang w:val="it-IT" w:eastAsia="en-US" w:bidi="ar-SA"/>
      </w:rPr>
    </w:lvl>
    <w:lvl w:ilvl="1" w:tplc="20DE35E4">
      <w:numFmt w:val="bullet"/>
      <w:lvlText w:val="•"/>
      <w:lvlJc w:val="left"/>
      <w:pPr>
        <w:ind w:left="1612" w:hanging="360"/>
      </w:pPr>
      <w:rPr>
        <w:rFonts w:hint="default"/>
        <w:lang w:val="it-IT" w:eastAsia="en-US" w:bidi="ar-SA"/>
      </w:rPr>
    </w:lvl>
    <w:lvl w:ilvl="2" w:tplc="C6703E04">
      <w:numFmt w:val="bullet"/>
      <w:lvlText w:val="•"/>
      <w:lvlJc w:val="left"/>
      <w:pPr>
        <w:ind w:left="2505" w:hanging="360"/>
      </w:pPr>
      <w:rPr>
        <w:rFonts w:hint="default"/>
        <w:lang w:val="it-IT" w:eastAsia="en-US" w:bidi="ar-SA"/>
      </w:rPr>
    </w:lvl>
    <w:lvl w:ilvl="3" w:tplc="8BFA92BC">
      <w:numFmt w:val="bullet"/>
      <w:lvlText w:val="•"/>
      <w:lvlJc w:val="left"/>
      <w:pPr>
        <w:ind w:left="3397" w:hanging="360"/>
      </w:pPr>
      <w:rPr>
        <w:rFonts w:hint="default"/>
        <w:lang w:val="it-IT" w:eastAsia="en-US" w:bidi="ar-SA"/>
      </w:rPr>
    </w:lvl>
    <w:lvl w:ilvl="4" w:tplc="CD909FC0">
      <w:numFmt w:val="bullet"/>
      <w:lvlText w:val="•"/>
      <w:lvlJc w:val="left"/>
      <w:pPr>
        <w:ind w:left="4290" w:hanging="360"/>
      </w:pPr>
      <w:rPr>
        <w:rFonts w:hint="default"/>
        <w:lang w:val="it-IT" w:eastAsia="en-US" w:bidi="ar-SA"/>
      </w:rPr>
    </w:lvl>
    <w:lvl w:ilvl="5" w:tplc="2508F8BC">
      <w:numFmt w:val="bullet"/>
      <w:lvlText w:val="•"/>
      <w:lvlJc w:val="left"/>
      <w:pPr>
        <w:ind w:left="5182" w:hanging="360"/>
      </w:pPr>
      <w:rPr>
        <w:rFonts w:hint="default"/>
        <w:lang w:val="it-IT" w:eastAsia="en-US" w:bidi="ar-SA"/>
      </w:rPr>
    </w:lvl>
    <w:lvl w:ilvl="6" w:tplc="E42C036C">
      <w:numFmt w:val="bullet"/>
      <w:lvlText w:val="•"/>
      <w:lvlJc w:val="left"/>
      <w:pPr>
        <w:ind w:left="6075" w:hanging="360"/>
      </w:pPr>
      <w:rPr>
        <w:rFonts w:hint="default"/>
        <w:lang w:val="it-IT" w:eastAsia="en-US" w:bidi="ar-SA"/>
      </w:rPr>
    </w:lvl>
    <w:lvl w:ilvl="7" w:tplc="AFF4BBA6">
      <w:numFmt w:val="bullet"/>
      <w:lvlText w:val="•"/>
      <w:lvlJc w:val="left"/>
      <w:pPr>
        <w:ind w:left="6967" w:hanging="360"/>
      </w:pPr>
      <w:rPr>
        <w:rFonts w:hint="default"/>
        <w:lang w:val="it-IT" w:eastAsia="en-US" w:bidi="ar-SA"/>
      </w:rPr>
    </w:lvl>
    <w:lvl w:ilvl="8" w:tplc="66040276">
      <w:numFmt w:val="bullet"/>
      <w:lvlText w:val="•"/>
      <w:lvlJc w:val="left"/>
      <w:pPr>
        <w:ind w:left="7860" w:hanging="360"/>
      </w:pPr>
      <w:rPr>
        <w:rFonts w:hint="default"/>
        <w:lang w:val="it-IT" w:eastAsia="en-US" w:bidi="ar-SA"/>
      </w:rPr>
    </w:lvl>
  </w:abstractNum>
  <w:abstractNum w:abstractNumId="2" w15:restartNumberingAfterBreak="0">
    <w:nsid w:val="0A66144B"/>
    <w:multiLevelType w:val="hybridMultilevel"/>
    <w:tmpl w:val="7B223150"/>
    <w:lvl w:ilvl="0" w:tplc="319454DE">
      <w:numFmt w:val="bullet"/>
      <w:lvlText w:val=""/>
      <w:lvlJc w:val="left"/>
      <w:pPr>
        <w:ind w:left="1195" w:hanging="363"/>
      </w:pPr>
      <w:rPr>
        <w:rFonts w:ascii="Wingdings" w:eastAsia="Wingdings" w:hAnsi="Wingdings" w:cs="Wingdings" w:hint="default"/>
        <w:w w:val="100"/>
        <w:sz w:val="22"/>
        <w:szCs w:val="22"/>
        <w:lang w:val="it-IT" w:eastAsia="en-US" w:bidi="ar-SA"/>
      </w:rPr>
    </w:lvl>
    <w:lvl w:ilvl="1" w:tplc="55A2B5F0">
      <w:numFmt w:val="bullet"/>
      <w:lvlText w:val="•"/>
      <w:lvlJc w:val="left"/>
      <w:pPr>
        <w:ind w:left="1882" w:hanging="363"/>
      </w:pPr>
      <w:rPr>
        <w:rFonts w:hint="default"/>
        <w:lang w:val="it-IT" w:eastAsia="en-US" w:bidi="ar-SA"/>
      </w:rPr>
    </w:lvl>
    <w:lvl w:ilvl="2" w:tplc="2EB415CA">
      <w:numFmt w:val="bullet"/>
      <w:lvlText w:val="•"/>
      <w:lvlJc w:val="left"/>
      <w:pPr>
        <w:ind w:left="2565" w:hanging="363"/>
      </w:pPr>
      <w:rPr>
        <w:rFonts w:hint="default"/>
        <w:lang w:val="it-IT" w:eastAsia="en-US" w:bidi="ar-SA"/>
      </w:rPr>
    </w:lvl>
    <w:lvl w:ilvl="3" w:tplc="3E9EBF2E">
      <w:numFmt w:val="bullet"/>
      <w:lvlText w:val="•"/>
      <w:lvlJc w:val="left"/>
      <w:pPr>
        <w:ind w:left="3248" w:hanging="363"/>
      </w:pPr>
      <w:rPr>
        <w:rFonts w:hint="default"/>
        <w:lang w:val="it-IT" w:eastAsia="en-US" w:bidi="ar-SA"/>
      </w:rPr>
    </w:lvl>
    <w:lvl w:ilvl="4" w:tplc="E272D74E">
      <w:numFmt w:val="bullet"/>
      <w:lvlText w:val="•"/>
      <w:lvlJc w:val="left"/>
      <w:pPr>
        <w:ind w:left="3930" w:hanging="363"/>
      </w:pPr>
      <w:rPr>
        <w:rFonts w:hint="default"/>
        <w:lang w:val="it-IT" w:eastAsia="en-US" w:bidi="ar-SA"/>
      </w:rPr>
    </w:lvl>
    <w:lvl w:ilvl="5" w:tplc="88409BA2">
      <w:numFmt w:val="bullet"/>
      <w:lvlText w:val="•"/>
      <w:lvlJc w:val="left"/>
      <w:pPr>
        <w:ind w:left="4613" w:hanging="363"/>
      </w:pPr>
      <w:rPr>
        <w:rFonts w:hint="default"/>
        <w:lang w:val="it-IT" w:eastAsia="en-US" w:bidi="ar-SA"/>
      </w:rPr>
    </w:lvl>
    <w:lvl w:ilvl="6" w:tplc="41DE4FB8">
      <w:numFmt w:val="bullet"/>
      <w:lvlText w:val="•"/>
      <w:lvlJc w:val="left"/>
      <w:pPr>
        <w:ind w:left="5296" w:hanging="363"/>
      </w:pPr>
      <w:rPr>
        <w:rFonts w:hint="default"/>
        <w:lang w:val="it-IT" w:eastAsia="en-US" w:bidi="ar-SA"/>
      </w:rPr>
    </w:lvl>
    <w:lvl w:ilvl="7" w:tplc="CB12F85E">
      <w:numFmt w:val="bullet"/>
      <w:lvlText w:val="•"/>
      <w:lvlJc w:val="left"/>
      <w:pPr>
        <w:ind w:left="5978" w:hanging="363"/>
      </w:pPr>
      <w:rPr>
        <w:rFonts w:hint="default"/>
        <w:lang w:val="it-IT" w:eastAsia="en-US" w:bidi="ar-SA"/>
      </w:rPr>
    </w:lvl>
    <w:lvl w:ilvl="8" w:tplc="EDA80728">
      <w:numFmt w:val="bullet"/>
      <w:lvlText w:val="•"/>
      <w:lvlJc w:val="left"/>
      <w:pPr>
        <w:ind w:left="6661" w:hanging="363"/>
      </w:pPr>
      <w:rPr>
        <w:rFonts w:hint="default"/>
        <w:lang w:val="it-IT" w:eastAsia="en-US" w:bidi="ar-SA"/>
      </w:rPr>
    </w:lvl>
  </w:abstractNum>
  <w:abstractNum w:abstractNumId="3" w15:restartNumberingAfterBreak="0">
    <w:nsid w:val="0F1A028A"/>
    <w:multiLevelType w:val="hybridMultilevel"/>
    <w:tmpl w:val="219E1F2A"/>
    <w:lvl w:ilvl="0" w:tplc="B428FABE">
      <w:numFmt w:val="bullet"/>
      <w:lvlText w:val=""/>
      <w:lvlJc w:val="left"/>
      <w:pPr>
        <w:ind w:left="1314" w:hanging="363"/>
      </w:pPr>
      <w:rPr>
        <w:rFonts w:ascii="Wingdings" w:eastAsia="Wingdings" w:hAnsi="Wingdings" w:cs="Wingdings" w:hint="default"/>
        <w:w w:val="100"/>
        <w:sz w:val="22"/>
        <w:szCs w:val="22"/>
        <w:lang w:val="it-IT" w:eastAsia="en-US" w:bidi="ar-SA"/>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4" w15:restartNumberingAfterBreak="0">
    <w:nsid w:val="108F6C43"/>
    <w:multiLevelType w:val="hybridMultilevel"/>
    <w:tmpl w:val="3C806982"/>
    <w:lvl w:ilvl="0" w:tplc="0C14CB30">
      <w:numFmt w:val="bullet"/>
      <w:lvlText w:val=""/>
      <w:lvlJc w:val="left"/>
      <w:pPr>
        <w:ind w:left="1195" w:hanging="363"/>
      </w:pPr>
      <w:rPr>
        <w:rFonts w:ascii="Wingdings" w:eastAsia="Wingdings" w:hAnsi="Wingdings" w:cs="Wingdings" w:hint="default"/>
        <w:w w:val="100"/>
        <w:sz w:val="22"/>
        <w:szCs w:val="22"/>
        <w:lang w:val="it-IT" w:eastAsia="en-US" w:bidi="ar-SA"/>
      </w:rPr>
    </w:lvl>
    <w:lvl w:ilvl="1" w:tplc="A07653E4">
      <w:numFmt w:val="bullet"/>
      <w:lvlText w:val="•"/>
      <w:lvlJc w:val="left"/>
      <w:pPr>
        <w:ind w:left="1882" w:hanging="363"/>
      </w:pPr>
      <w:rPr>
        <w:rFonts w:hint="default"/>
        <w:lang w:val="it-IT" w:eastAsia="en-US" w:bidi="ar-SA"/>
      </w:rPr>
    </w:lvl>
    <w:lvl w:ilvl="2" w:tplc="C7906FAE">
      <w:numFmt w:val="bullet"/>
      <w:lvlText w:val="•"/>
      <w:lvlJc w:val="left"/>
      <w:pPr>
        <w:ind w:left="2565" w:hanging="363"/>
      </w:pPr>
      <w:rPr>
        <w:rFonts w:hint="default"/>
        <w:lang w:val="it-IT" w:eastAsia="en-US" w:bidi="ar-SA"/>
      </w:rPr>
    </w:lvl>
    <w:lvl w:ilvl="3" w:tplc="E722AECE">
      <w:numFmt w:val="bullet"/>
      <w:lvlText w:val="•"/>
      <w:lvlJc w:val="left"/>
      <w:pPr>
        <w:ind w:left="3248" w:hanging="363"/>
      </w:pPr>
      <w:rPr>
        <w:rFonts w:hint="default"/>
        <w:lang w:val="it-IT" w:eastAsia="en-US" w:bidi="ar-SA"/>
      </w:rPr>
    </w:lvl>
    <w:lvl w:ilvl="4" w:tplc="BD4CAB6A">
      <w:numFmt w:val="bullet"/>
      <w:lvlText w:val="•"/>
      <w:lvlJc w:val="left"/>
      <w:pPr>
        <w:ind w:left="3930" w:hanging="363"/>
      </w:pPr>
      <w:rPr>
        <w:rFonts w:hint="default"/>
        <w:lang w:val="it-IT" w:eastAsia="en-US" w:bidi="ar-SA"/>
      </w:rPr>
    </w:lvl>
    <w:lvl w:ilvl="5" w:tplc="8EE8024A">
      <w:numFmt w:val="bullet"/>
      <w:lvlText w:val="•"/>
      <w:lvlJc w:val="left"/>
      <w:pPr>
        <w:ind w:left="4613" w:hanging="363"/>
      </w:pPr>
      <w:rPr>
        <w:rFonts w:hint="default"/>
        <w:lang w:val="it-IT" w:eastAsia="en-US" w:bidi="ar-SA"/>
      </w:rPr>
    </w:lvl>
    <w:lvl w:ilvl="6" w:tplc="2F8C958E">
      <w:numFmt w:val="bullet"/>
      <w:lvlText w:val="•"/>
      <w:lvlJc w:val="left"/>
      <w:pPr>
        <w:ind w:left="5296" w:hanging="363"/>
      </w:pPr>
      <w:rPr>
        <w:rFonts w:hint="default"/>
        <w:lang w:val="it-IT" w:eastAsia="en-US" w:bidi="ar-SA"/>
      </w:rPr>
    </w:lvl>
    <w:lvl w:ilvl="7" w:tplc="E4784C1C">
      <w:numFmt w:val="bullet"/>
      <w:lvlText w:val="•"/>
      <w:lvlJc w:val="left"/>
      <w:pPr>
        <w:ind w:left="5978" w:hanging="363"/>
      </w:pPr>
      <w:rPr>
        <w:rFonts w:hint="default"/>
        <w:lang w:val="it-IT" w:eastAsia="en-US" w:bidi="ar-SA"/>
      </w:rPr>
    </w:lvl>
    <w:lvl w:ilvl="8" w:tplc="51163162">
      <w:numFmt w:val="bullet"/>
      <w:lvlText w:val="•"/>
      <w:lvlJc w:val="left"/>
      <w:pPr>
        <w:ind w:left="6661" w:hanging="363"/>
      </w:pPr>
      <w:rPr>
        <w:rFonts w:hint="default"/>
        <w:lang w:val="it-IT" w:eastAsia="en-US" w:bidi="ar-SA"/>
      </w:rPr>
    </w:lvl>
  </w:abstractNum>
  <w:abstractNum w:abstractNumId="5" w15:restartNumberingAfterBreak="0">
    <w:nsid w:val="11F359E4"/>
    <w:multiLevelType w:val="hybridMultilevel"/>
    <w:tmpl w:val="ECF4FD44"/>
    <w:lvl w:ilvl="0" w:tplc="615A3FFC">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B41C8D"/>
    <w:multiLevelType w:val="hybridMultilevel"/>
    <w:tmpl w:val="F3DC0754"/>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7" w15:restartNumberingAfterBreak="0">
    <w:nsid w:val="13D506DC"/>
    <w:multiLevelType w:val="hybridMultilevel"/>
    <w:tmpl w:val="ADE4AE82"/>
    <w:lvl w:ilvl="0" w:tplc="B428FABE">
      <w:numFmt w:val="bullet"/>
      <w:lvlText w:val=""/>
      <w:lvlJc w:val="left"/>
      <w:pPr>
        <w:ind w:left="1314" w:hanging="363"/>
      </w:pPr>
      <w:rPr>
        <w:rFonts w:ascii="Wingdings" w:eastAsia="Wingdings" w:hAnsi="Wingdings" w:cs="Wingdings" w:hint="default"/>
        <w:w w:val="100"/>
        <w:sz w:val="22"/>
        <w:szCs w:val="22"/>
        <w:lang w:val="it-IT" w:eastAsia="en-US" w:bidi="ar-SA"/>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8" w15:restartNumberingAfterBreak="0">
    <w:nsid w:val="14301D4D"/>
    <w:multiLevelType w:val="hybridMultilevel"/>
    <w:tmpl w:val="AD181CD0"/>
    <w:lvl w:ilvl="0" w:tplc="97AE8C76">
      <w:numFmt w:val="bullet"/>
      <w:lvlText w:val=""/>
      <w:lvlJc w:val="left"/>
      <w:pPr>
        <w:ind w:left="1195" w:hanging="363"/>
      </w:pPr>
      <w:rPr>
        <w:rFonts w:ascii="Wingdings" w:eastAsia="Wingdings" w:hAnsi="Wingdings" w:cs="Wingdings" w:hint="default"/>
        <w:w w:val="100"/>
        <w:sz w:val="22"/>
        <w:szCs w:val="22"/>
        <w:lang w:val="it-IT" w:eastAsia="en-US" w:bidi="ar-SA"/>
      </w:rPr>
    </w:lvl>
    <w:lvl w:ilvl="1" w:tplc="0778D26E">
      <w:numFmt w:val="bullet"/>
      <w:lvlText w:val="•"/>
      <w:lvlJc w:val="left"/>
      <w:pPr>
        <w:ind w:left="1882" w:hanging="363"/>
      </w:pPr>
      <w:rPr>
        <w:rFonts w:hint="default"/>
        <w:lang w:val="it-IT" w:eastAsia="en-US" w:bidi="ar-SA"/>
      </w:rPr>
    </w:lvl>
    <w:lvl w:ilvl="2" w:tplc="3E966842">
      <w:numFmt w:val="bullet"/>
      <w:lvlText w:val="•"/>
      <w:lvlJc w:val="left"/>
      <w:pPr>
        <w:ind w:left="2565" w:hanging="363"/>
      </w:pPr>
      <w:rPr>
        <w:rFonts w:hint="default"/>
        <w:lang w:val="it-IT" w:eastAsia="en-US" w:bidi="ar-SA"/>
      </w:rPr>
    </w:lvl>
    <w:lvl w:ilvl="3" w:tplc="0A024FF8">
      <w:numFmt w:val="bullet"/>
      <w:lvlText w:val="•"/>
      <w:lvlJc w:val="left"/>
      <w:pPr>
        <w:ind w:left="3248" w:hanging="363"/>
      </w:pPr>
      <w:rPr>
        <w:rFonts w:hint="default"/>
        <w:lang w:val="it-IT" w:eastAsia="en-US" w:bidi="ar-SA"/>
      </w:rPr>
    </w:lvl>
    <w:lvl w:ilvl="4" w:tplc="494C7ABC">
      <w:numFmt w:val="bullet"/>
      <w:lvlText w:val="•"/>
      <w:lvlJc w:val="left"/>
      <w:pPr>
        <w:ind w:left="3930" w:hanging="363"/>
      </w:pPr>
      <w:rPr>
        <w:rFonts w:hint="default"/>
        <w:lang w:val="it-IT" w:eastAsia="en-US" w:bidi="ar-SA"/>
      </w:rPr>
    </w:lvl>
    <w:lvl w:ilvl="5" w:tplc="1FD0B3D2">
      <w:numFmt w:val="bullet"/>
      <w:lvlText w:val="•"/>
      <w:lvlJc w:val="left"/>
      <w:pPr>
        <w:ind w:left="4613" w:hanging="363"/>
      </w:pPr>
      <w:rPr>
        <w:rFonts w:hint="default"/>
        <w:lang w:val="it-IT" w:eastAsia="en-US" w:bidi="ar-SA"/>
      </w:rPr>
    </w:lvl>
    <w:lvl w:ilvl="6" w:tplc="36D4C104">
      <w:numFmt w:val="bullet"/>
      <w:lvlText w:val="•"/>
      <w:lvlJc w:val="left"/>
      <w:pPr>
        <w:ind w:left="5296" w:hanging="363"/>
      </w:pPr>
      <w:rPr>
        <w:rFonts w:hint="default"/>
        <w:lang w:val="it-IT" w:eastAsia="en-US" w:bidi="ar-SA"/>
      </w:rPr>
    </w:lvl>
    <w:lvl w:ilvl="7" w:tplc="5046FA1C">
      <w:numFmt w:val="bullet"/>
      <w:lvlText w:val="•"/>
      <w:lvlJc w:val="left"/>
      <w:pPr>
        <w:ind w:left="5978" w:hanging="363"/>
      </w:pPr>
      <w:rPr>
        <w:rFonts w:hint="default"/>
        <w:lang w:val="it-IT" w:eastAsia="en-US" w:bidi="ar-SA"/>
      </w:rPr>
    </w:lvl>
    <w:lvl w:ilvl="8" w:tplc="A61E59F6">
      <w:numFmt w:val="bullet"/>
      <w:lvlText w:val="•"/>
      <w:lvlJc w:val="left"/>
      <w:pPr>
        <w:ind w:left="6661" w:hanging="363"/>
      </w:pPr>
      <w:rPr>
        <w:rFonts w:hint="default"/>
        <w:lang w:val="it-IT" w:eastAsia="en-US" w:bidi="ar-SA"/>
      </w:rPr>
    </w:lvl>
  </w:abstractNum>
  <w:abstractNum w:abstractNumId="9" w15:restartNumberingAfterBreak="0">
    <w:nsid w:val="17D85C29"/>
    <w:multiLevelType w:val="hybridMultilevel"/>
    <w:tmpl w:val="CD746182"/>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0" w15:restartNumberingAfterBreak="0">
    <w:nsid w:val="1A014617"/>
    <w:multiLevelType w:val="hybridMultilevel"/>
    <w:tmpl w:val="5E0C8320"/>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1" w15:restartNumberingAfterBreak="0">
    <w:nsid w:val="1F2F1747"/>
    <w:multiLevelType w:val="hybridMultilevel"/>
    <w:tmpl w:val="4A540288"/>
    <w:lvl w:ilvl="0" w:tplc="7AFCA308">
      <w:numFmt w:val="bullet"/>
      <w:lvlText w:val=""/>
      <w:lvlJc w:val="left"/>
      <w:pPr>
        <w:ind w:left="1195" w:hanging="363"/>
      </w:pPr>
      <w:rPr>
        <w:rFonts w:ascii="Wingdings" w:eastAsia="Wingdings" w:hAnsi="Wingdings" w:cs="Wingdings" w:hint="default"/>
        <w:w w:val="100"/>
        <w:sz w:val="22"/>
        <w:szCs w:val="22"/>
        <w:lang w:val="it-IT" w:eastAsia="en-US" w:bidi="ar-SA"/>
      </w:rPr>
    </w:lvl>
    <w:lvl w:ilvl="1" w:tplc="E04AFFC0">
      <w:numFmt w:val="bullet"/>
      <w:lvlText w:val="•"/>
      <w:lvlJc w:val="left"/>
      <w:pPr>
        <w:ind w:left="1882" w:hanging="363"/>
      </w:pPr>
      <w:rPr>
        <w:rFonts w:hint="default"/>
        <w:lang w:val="it-IT" w:eastAsia="en-US" w:bidi="ar-SA"/>
      </w:rPr>
    </w:lvl>
    <w:lvl w:ilvl="2" w:tplc="0938F49C">
      <w:numFmt w:val="bullet"/>
      <w:lvlText w:val="•"/>
      <w:lvlJc w:val="left"/>
      <w:pPr>
        <w:ind w:left="2565" w:hanging="363"/>
      </w:pPr>
      <w:rPr>
        <w:rFonts w:hint="default"/>
        <w:lang w:val="it-IT" w:eastAsia="en-US" w:bidi="ar-SA"/>
      </w:rPr>
    </w:lvl>
    <w:lvl w:ilvl="3" w:tplc="AAD43974">
      <w:numFmt w:val="bullet"/>
      <w:lvlText w:val="•"/>
      <w:lvlJc w:val="left"/>
      <w:pPr>
        <w:ind w:left="3248" w:hanging="363"/>
      </w:pPr>
      <w:rPr>
        <w:rFonts w:hint="default"/>
        <w:lang w:val="it-IT" w:eastAsia="en-US" w:bidi="ar-SA"/>
      </w:rPr>
    </w:lvl>
    <w:lvl w:ilvl="4" w:tplc="860286C6">
      <w:numFmt w:val="bullet"/>
      <w:lvlText w:val="•"/>
      <w:lvlJc w:val="left"/>
      <w:pPr>
        <w:ind w:left="3930" w:hanging="363"/>
      </w:pPr>
      <w:rPr>
        <w:rFonts w:hint="default"/>
        <w:lang w:val="it-IT" w:eastAsia="en-US" w:bidi="ar-SA"/>
      </w:rPr>
    </w:lvl>
    <w:lvl w:ilvl="5" w:tplc="EDCEA70E">
      <w:numFmt w:val="bullet"/>
      <w:lvlText w:val="•"/>
      <w:lvlJc w:val="left"/>
      <w:pPr>
        <w:ind w:left="4613" w:hanging="363"/>
      </w:pPr>
      <w:rPr>
        <w:rFonts w:hint="default"/>
        <w:lang w:val="it-IT" w:eastAsia="en-US" w:bidi="ar-SA"/>
      </w:rPr>
    </w:lvl>
    <w:lvl w:ilvl="6" w:tplc="51C0B87A">
      <w:numFmt w:val="bullet"/>
      <w:lvlText w:val="•"/>
      <w:lvlJc w:val="left"/>
      <w:pPr>
        <w:ind w:left="5296" w:hanging="363"/>
      </w:pPr>
      <w:rPr>
        <w:rFonts w:hint="default"/>
        <w:lang w:val="it-IT" w:eastAsia="en-US" w:bidi="ar-SA"/>
      </w:rPr>
    </w:lvl>
    <w:lvl w:ilvl="7" w:tplc="98DCD158">
      <w:numFmt w:val="bullet"/>
      <w:lvlText w:val="•"/>
      <w:lvlJc w:val="left"/>
      <w:pPr>
        <w:ind w:left="5978" w:hanging="363"/>
      </w:pPr>
      <w:rPr>
        <w:rFonts w:hint="default"/>
        <w:lang w:val="it-IT" w:eastAsia="en-US" w:bidi="ar-SA"/>
      </w:rPr>
    </w:lvl>
    <w:lvl w:ilvl="8" w:tplc="A642BDE8">
      <w:numFmt w:val="bullet"/>
      <w:lvlText w:val="•"/>
      <w:lvlJc w:val="left"/>
      <w:pPr>
        <w:ind w:left="6661" w:hanging="363"/>
      </w:pPr>
      <w:rPr>
        <w:rFonts w:hint="default"/>
        <w:lang w:val="it-IT" w:eastAsia="en-US" w:bidi="ar-SA"/>
      </w:rPr>
    </w:lvl>
  </w:abstractNum>
  <w:abstractNum w:abstractNumId="12" w15:restartNumberingAfterBreak="0">
    <w:nsid w:val="234B1EAA"/>
    <w:multiLevelType w:val="hybridMultilevel"/>
    <w:tmpl w:val="298E7F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523093"/>
    <w:multiLevelType w:val="hybridMultilevel"/>
    <w:tmpl w:val="5DFAD4E8"/>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4" w15:restartNumberingAfterBreak="0">
    <w:nsid w:val="31862B23"/>
    <w:multiLevelType w:val="hybridMultilevel"/>
    <w:tmpl w:val="3988A62A"/>
    <w:lvl w:ilvl="0" w:tplc="3E743870">
      <w:numFmt w:val="bullet"/>
      <w:lvlText w:val=""/>
      <w:lvlJc w:val="left"/>
      <w:pPr>
        <w:ind w:left="1195" w:hanging="363"/>
      </w:pPr>
      <w:rPr>
        <w:rFonts w:ascii="Wingdings" w:eastAsia="Wingdings" w:hAnsi="Wingdings" w:cs="Wingdings" w:hint="default"/>
        <w:w w:val="100"/>
        <w:sz w:val="22"/>
        <w:szCs w:val="22"/>
        <w:lang w:val="it-IT" w:eastAsia="en-US" w:bidi="ar-SA"/>
      </w:rPr>
    </w:lvl>
    <w:lvl w:ilvl="1" w:tplc="8FF4E50C">
      <w:numFmt w:val="bullet"/>
      <w:lvlText w:val="•"/>
      <w:lvlJc w:val="left"/>
      <w:pPr>
        <w:ind w:left="1882" w:hanging="363"/>
      </w:pPr>
      <w:rPr>
        <w:rFonts w:hint="default"/>
        <w:lang w:val="it-IT" w:eastAsia="en-US" w:bidi="ar-SA"/>
      </w:rPr>
    </w:lvl>
    <w:lvl w:ilvl="2" w:tplc="B27E0042">
      <w:numFmt w:val="bullet"/>
      <w:lvlText w:val="•"/>
      <w:lvlJc w:val="left"/>
      <w:pPr>
        <w:ind w:left="2565" w:hanging="363"/>
      </w:pPr>
      <w:rPr>
        <w:rFonts w:hint="default"/>
        <w:lang w:val="it-IT" w:eastAsia="en-US" w:bidi="ar-SA"/>
      </w:rPr>
    </w:lvl>
    <w:lvl w:ilvl="3" w:tplc="38D0FAC6">
      <w:numFmt w:val="bullet"/>
      <w:lvlText w:val="•"/>
      <w:lvlJc w:val="left"/>
      <w:pPr>
        <w:ind w:left="3248" w:hanging="363"/>
      </w:pPr>
      <w:rPr>
        <w:rFonts w:hint="default"/>
        <w:lang w:val="it-IT" w:eastAsia="en-US" w:bidi="ar-SA"/>
      </w:rPr>
    </w:lvl>
    <w:lvl w:ilvl="4" w:tplc="37066618">
      <w:numFmt w:val="bullet"/>
      <w:lvlText w:val="•"/>
      <w:lvlJc w:val="left"/>
      <w:pPr>
        <w:ind w:left="3930" w:hanging="363"/>
      </w:pPr>
      <w:rPr>
        <w:rFonts w:hint="default"/>
        <w:lang w:val="it-IT" w:eastAsia="en-US" w:bidi="ar-SA"/>
      </w:rPr>
    </w:lvl>
    <w:lvl w:ilvl="5" w:tplc="FF726110">
      <w:numFmt w:val="bullet"/>
      <w:lvlText w:val="•"/>
      <w:lvlJc w:val="left"/>
      <w:pPr>
        <w:ind w:left="4613" w:hanging="363"/>
      </w:pPr>
      <w:rPr>
        <w:rFonts w:hint="default"/>
        <w:lang w:val="it-IT" w:eastAsia="en-US" w:bidi="ar-SA"/>
      </w:rPr>
    </w:lvl>
    <w:lvl w:ilvl="6" w:tplc="03180248">
      <w:numFmt w:val="bullet"/>
      <w:lvlText w:val="•"/>
      <w:lvlJc w:val="left"/>
      <w:pPr>
        <w:ind w:left="5296" w:hanging="363"/>
      </w:pPr>
      <w:rPr>
        <w:rFonts w:hint="default"/>
        <w:lang w:val="it-IT" w:eastAsia="en-US" w:bidi="ar-SA"/>
      </w:rPr>
    </w:lvl>
    <w:lvl w:ilvl="7" w:tplc="BFEC481C">
      <w:numFmt w:val="bullet"/>
      <w:lvlText w:val="•"/>
      <w:lvlJc w:val="left"/>
      <w:pPr>
        <w:ind w:left="5978" w:hanging="363"/>
      </w:pPr>
      <w:rPr>
        <w:rFonts w:hint="default"/>
        <w:lang w:val="it-IT" w:eastAsia="en-US" w:bidi="ar-SA"/>
      </w:rPr>
    </w:lvl>
    <w:lvl w:ilvl="8" w:tplc="DBAAC3FC">
      <w:numFmt w:val="bullet"/>
      <w:lvlText w:val="•"/>
      <w:lvlJc w:val="left"/>
      <w:pPr>
        <w:ind w:left="6661" w:hanging="363"/>
      </w:pPr>
      <w:rPr>
        <w:rFonts w:hint="default"/>
        <w:lang w:val="it-IT" w:eastAsia="en-US" w:bidi="ar-SA"/>
      </w:rPr>
    </w:lvl>
  </w:abstractNum>
  <w:abstractNum w:abstractNumId="15" w15:restartNumberingAfterBreak="0">
    <w:nsid w:val="35843846"/>
    <w:multiLevelType w:val="hybridMultilevel"/>
    <w:tmpl w:val="043A6EB8"/>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6" w15:restartNumberingAfterBreak="0">
    <w:nsid w:val="390B2311"/>
    <w:multiLevelType w:val="hybridMultilevel"/>
    <w:tmpl w:val="F12497EA"/>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7" w15:restartNumberingAfterBreak="0">
    <w:nsid w:val="397448B9"/>
    <w:multiLevelType w:val="hybridMultilevel"/>
    <w:tmpl w:val="55EEE5A6"/>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8" w15:restartNumberingAfterBreak="0">
    <w:nsid w:val="3DAA6F64"/>
    <w:multiLevelType w:val="hybridMultilevel"/>
    <w:tmpl w:val="4B50ACA4"/>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9" w15:restartNumberingAfterBreak="0">
    <w:nsid w:val="3EA3261E"/>
    <w:multiLevelType w:val="hybridMultilevel"/>
    <w:tmpl w:val="89284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683958"/>
    <w:multiLevelType w:val="hybridMultilevel"/>
    <w:tmpl w:val="48B230C4"/>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21" w15:restartNumberingAfterBreak="0">
    <w:nsid w:val="43474ADB"/>
    <w:multiLevelType w:val="hybridMultilevel"/>
    <w:tmpl w:val="13BA337C"/>
    <w:lvl w:ilvl="0" w:tplc="829E6590">
      <w:numFmt w:val="bullet"/>
      <w:lvlText w:val=""/>
      <w:lvlJc w:val="left"/>
      <w:pPr>
        <w:ind w:left="1195" w:hanging="363"/>
      </w:pPr>
      <w:rPr>
        <w:rFonts w:ascii="Wingdings" w:eastAsia="Wingdings" w:hAnsi="Wingdings" w:cs="Wingdings" w:hint="default"/>
        <w:w w:val="100"/>
        <w:sz w:val="22"/>
        <w:szCs w:val="22"/>
        <w:lang w:val="it-IT" w:eastAsia="en-US" w:bidi="ar-SA"/>
      </w:rPr>
    </w:lvl>
    <w:lvl w:ilvl="1" w:tplc="A4FA81E6">
      <w:numFmt w:val="bullet"/>
      <w:lvlText w:val="•"/>
      <w:lvlJc w:val="left"/>
      <w:pPr>
        <w:ind w:left="1882" w:hanging="363"/>
      </w:pPr>
      <w:rPr>
        <w:rFonts w:hint="default"/>
        <w:lang w:val="it-IT" w:eastAsia="en-US" w:bidi="ar-SA"/>
      </w:rPr>
    </w:lvl>
    <w:lvl w:ilvl="2" w:tplc="E916B7BC">
      <w:numFmt w:val="bullet"/>
      <w:lvlText w:val="•"/>
      <w:lvlJc w:val="left"/>
      <w:pPr>
        <w:ind w:left="2565" w:hanging="363"/>
      </w:pPr>
      <w:rPr>
        <w:rFonts w:hint="default"/>
        <w:lang w:val="it-IT" w:eastAsia="en-US" w:bidi="ar-SA"/>
      </w:rPr>
    </w:lvl>
    <w:lvl w:ilvl="3" w:tplc="472A6B8C">
      <w:numFmt w:val="bullet"/>
      <w:lvlText w:val="•"/>
      <w:lvlJc w:val="left"/>
      <w:pPr>
        <w:ind w:left="3248" w:hanging="363"/>
      </w:pPr>
      <w:rPr>
        <w:rFonts w:hint="default"/>
        <w:lang w:val="it-IT" w:eastAsia="en-US" w:bidi="ar-SA"/>
      </w:rPr>
    </w:lvl>
    <w:lvl w:ilvl="4" w:tplc="6728E110">
      <w:numFmt w:val="bullet"/>
      <w:lvlText w:val="•"/>
      <w:lvlJc w:val="left"/>
      <w:pPr>
        <w:ind w:left="3930" w:hanging="363"/>
      </w:pPr>
      <w:rPr>
        <w:rFonts w:hint="default"/>
        <w:lang w:val="it-IT" w:eastAsia="en-US" w:bidi="ar-SA"/>
      </w:rPr>
    </w:lvl>
    <w:lvl w:ilvl="5" w:tplc="E38C1402">
      <w:numFmt w:val="bullet"/>
      <w:lvlText w:val="•"/>
      <w:lvlJc w:val="left"/>
      <w:pPr>
        <w:ind w:left="4613" w:hanging="363"/>
      </w:pPr>
      <w:rPr>
        <w:rFonts w:hint="default"/>
        <w:lang w:val="it-IT" w:eastAsia="en-US" w:bidi="ar-SA"/>
      </w:rPr>
    </w:lvl>
    <w:lvl w:ilvl="6" w:tplc="F85A4FCE">
      <w:numFmt w:val="bullet"/>
      <w:lvlText w:val="•"/>
      <w:lvlJc w:val="left"/>
      <w:pPr>
        <w:ind w:left="5296" w:hanging="363"/>
      </w:pPr>
      <w:rPr>
        <w:rFonts w:hint="default"/>
        <w:lang w:val="it-IT" w:eastAsia="en-US" w:bidi="ar-SA"/>
      </w:rPr>
    </w:lvl>
    <w:lvl w:ilvl="7" w:tplc="04462C28">
      <w:numFmt w:val="bullet"/>
      <w:lvlText w:val="•"/>
      <w:lvlJc w:val="left"/>
      <w:pPr>
        <w:ind w:left="5978" w:hanging="363"/>
      </w:pPr>
      <w:rPr>
        <w:rFonts w:hint="default"/>
        <w:lang w:val="it-IT" w:eastAsia="en-US" w:bidi="ar-SA"/>
      </w:rPr>
    </w:lvl>
    <w:lvl w:ilvl="8" w:tplc="62421A48">
      <w:numFmt w:val="bullet"/>
      <w:lvlText w:val="•"/>
      <w:lvlJc w:val="left"/>
      <w:pPr>
        <w:ind w:left="6661" w:hanging="363"/>
      </w:pPr>
      <w:rPr>
        <w:rFonts w:hint="default"/>
        <w:lang w:val="it-IT" w:eastAsia="en-US" w:bidi="ar-SA"/>
      </w:rPr>
    </w:lvl>
  </w:abstractNum>
  <w:abstractNum w:abstractNumId="22" w15:restartNumberingAfterBreak="0">
    <w:nsid w:val="48010C8A"/>
    <w:multiLevelType w:val="hybridMultilevel"/>
    <w:tmpl w:val="72A80B04"/>
    <w:lvl w:ilvl="0" w:tplc="0410000D">
      <w:start w:val="1"/>
      <w:numFmt w:val="bullet"/>
      <w:lvlText w:val=""/>
      <w:lvlJc w:val="left"/>
      <w:pPr>
        <w:ind w:left="473" w:hanging="360"/>
      </w:pPr>
      <w:rPr>
        <w:rFonts w:ascii="Wingdings" w:hAnsi="Wingdings"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3" w15:restartNumberingAfterBreak="0">
    <w:nsid w:val="4A7A7696"/>
    <w:multiLevelType w:val="hybridMultilevel"/>
    <w:tmpl w:val="7A8EF48A"/>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24" w15:restartNumberingAfterBreak="0">
    <w:nsid w:val="4CD83C81"/>
    <w:multiLevelType w:val="hybridMultilevel"/>
    <w:tmpl w:val="E6ACDBFC"/>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25" w15:restartNumberingAfterBreak="0">
    <w:nsid w:val="51586065"/>
    <w:multiLevelType w:val="hybridMultilevel"/>
    <w:tmpl w:val="8662D054"/>
    <w:lvl w:ilvl="0" w:tplc="D03666F2">
      <w:numFmt w:val="bullet"/>
      <w:lvlText w:val=""/>
      <w:lvlJc w:val="left"/>
      <w:pPr>
        <w:ind w:left="1195" w:hanging="363"/>
      </w:pPr>
      <w:rPr>
        <w:rFonts w:ascii="Wingdings" w:eastAsia="Wingdings" w:hAnsi="Wingdings" w:cs="Wingdings" w:hint="default"/>
        <w:w w:val="100"/>
        <w:sz w:val="22"/>
        <w:szCs w:val="22"/>
        <w:lang w:val="it-IT" w:eastAsia="en-US" w:bidi="ar-SA"/>
      </w:rPr>
    </w:lvl>
    <w:lvl w:ilvl="1" w:tplc="C73CE526">
      <w:numFmt w:val="bullet"/>
      <w:lvlText w:val="•"/>
      <w:lvlJc w:val="left"/>
      <w:pPr>
        <w:ind w:left="1882" w:hanging="363"/>
      </w:pPr>
      <w:rPr>
        <w:rFonts w:hint="default"/>
        <w:lang w:val="it-IT" w:eastAsia="en-US" w:bidi="ar-SA"/>
      </w:rPr>
    </w:lvl>
    <w:lvl w:ilvl="2" w:tplc="86E0DA26">
      <w:numFmt w:val="bullet"/>
      <w:lvlText w:val="•"/>
      <w:lvlJc w:val="left"/>
      <w:pPr>
        <w:ind w:left="2565" w:hanging="363"/>
      </w:pPr>
      <w:rPr>
        <w:rFonts w:hint="default"/>
        <w:lang w:val="it-IT" w:eastAsia="en-US" w:bidi="ar-SA"/>
      </w:rPr>
    </w:lvl>
    <w:lvl w:ilvl="3" w:tplc="5C2A0FA0">
      <w:numFmt w:val="bullet"/>
      <w:lvlText w:val="•"/>
      <w:lvlJc w:val="left"/>
      <w:pPr>
        <w:ind w:left="3248" w:hanging="363"/>
      </w:pPr>
      <w:rPr>
        <w:rFonts w:hint="default"/>
        <w:lang w:val="it-IT" w:eastAsia="en-US" w:bidi="ar-SA"/>
      </w:rPr>
    </w:lvl>
    <w:lvl w:ilvl="4" w:tplc="E0B29098">
      <w:numFmt w:val="bullet"/>
      <w:lvlText w:val="•"/>
      <w:lvlJc w:val="left"/>
      <w:pPr>
        <w:ind w:left="3930" w:hanging="363"/>
      </w:pPr>
      <w:rPr>
        <w:rFonts w:hint="default"/>
        <w:lang w:val="it-IT" w:eastAsia="en-US" w:bidi="ar-SA"/>
      </w:rPr>
    </w:lvl>
    <w:lvl w:ilvl="5" w:tplc="B5540CD0">
      <w:numFmt w:val="bullet"/>
      <w:lvlText w:val="•"/>
      <w:lvlJc w:val="left"/>
      <w:pPr>
        <w:ind w:left="4613" w:hanging="363"/>
      </w:pPr>
      <w:rPr>
        <w:rFonts w:hint="default"/>
        <w:lang w:val="it-IT" w:eastAsia="en-US" w:bidi="ar-SA"/>
      </w:rPr>
    </w:lvl>
    <w:lvl w:ilvl="6" w:tplc="FD040F78">
      <w:numFmt w:val="bullet"/>
      <w:lvlText w:val="•"/>
      <w:lvlJc w:val="left"/>
      <w:pPr>
        <w:ind w:left="5296" w:hanging="363"/>
      </w:pPr>
      <w:rPr>
        <w:rFonts w:hint="default"/>
        <w:lang w:val="it-IT" w:eastAsia="en-US" w:bidi="ar-SA"/>
      </w:rPr>
    </w:lvl>
    <w:lvl w:ilvl="7" w:tplc="CFC68D94">
      <w:numFmt w:val="bullet"/>
      <w:lvlText w:val="•"/>
      <w:lvlJc w:val="left"/>
      <w:pPr>
        <w:ind w:left="5978" w:hanging="363"/>
      </w:pPr>
      <w:rPr>
        <w:rFonts w:hint="default"/>
        <w:lang w:val="it-IT" w:eastAsia="en-US" w:bidi="ar-SA"/>
      </w:rPr>
    </w:lvl>
    <w:lvl w:ilvl="8" w:tplc="FDBE076C">
      <w:numFmt w:val="bullet"/>
      <w:lvlText w:val="•"/>
      <w:lvlJc w:val="left"/>
      <w:pPr>
        <w:ind w:left="6661" w:hanging="363"/>
      </w:pPr>
      <w:rPr>
        <w:rFonts w:hint="default"/>
        <w:lang w:val="it-IT" w:eastAsia="en-US" w:bidi="ar-SA"/>
      </w:rPr>
    </w:lvl>
  </w:abstractNum>
  <w:abstractNum w:abstractNumId="26" w15:restartNumberingAfterBreak="0">
    <w:nsid w:val="56A138F0"/>
    <w:multiLevelType w:val="hybridMultilevel"/>
    <w:tmpl w:val="0102E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1E497D"/>
    <w:multiLevelType w:val="hybridMultilevel"/>
    <w:tmpl w:val="99BE88F0"/>
    <w:lvl w:ilvl="0" w:tplc="B428FABE">
      <w:numFmt w:val="bullet"/>
      <w:lvlText w:val=""/>
      <w:lvlJc w:val="left"/>
      <w:pPr>
        <w:ind w:left="1199" w:hanging="363"/>
      </w:pPr>
      <w:rPr>
        <w:rFonts w:ascii="Wingdings" w:eastAsia="Wingdings" w:hAnsi="Wingdings" w:cs="Wingdings" w:hint="default"/>
        <w:w w:val="100"/>
        <w:sz w:val="22"/>
        <w:szCs w:val="22"/>
        <w:lang w:val="it-IT" w:eastAsia="en-US" w:bidi="ar-SA"/>
      </w:rPr>
    </w:lvl>
    <w:lvl w:ilvl="1" w:tplc="E81C3FE0">
      <w:numFmt w:val="bullet"/>
      <w:lvlText w:val="•"/>
      <w:lvlJc w:val="left"/>
      <w:pPr>
        <w:ind w:left="2042" w:hanging="363"/>
      </w:pPr>
      <w:rPr>
        <w:rFonts w:hint="default"/>
        <w:lang w:val="it-IT" w:eastAsia="en-US" w:bidi="ar-SA"/>
      </w:rPr>
    </w:lvl>
    <w:lvl w:ilvl="2" w:tplc="FBFA4FBE">
      <w:numFmt w:val="bullet"/>
      <w:lvlText w:val="•"/>
      <w:lvlJc w:val="left"/>
      <w:pPr>
        <w:ind w:left="2885" w:hanging="363"/>
      </w:pPr>
      <w:rPr>
        <w:rFonts w:hint="default"/>
        <w:lang w:val="it-IT" w:eastAsia="en-US" w:bidi="ar-SA"/>
      </w:rPr>
    </w:lvl>
    <w:lvl w:ilvl="3" w:tplc="BC349FE8">
      <w:numFmt w:val="bullet"/>
      <w:lvlText w:val="•"/>
      <w:lvlJc w:val="left"/>
      <w:pPr>
        <w:ind w:left="3727" w:hanging="363"/>
      </w:pPr>
      <w:rPr>
        <w:rFonts w:hint="default"/>
        <w:lang w:val="it-IT" w:eastAsia="en-US" w:bidi="ar-SA"/>
      </w:rPr>
    </w:lvl>
    <w:lvl w:ilvl="4" w:tplc="321CE878">
      <w:numFmt w:val="bullet"/>
      <w:lvlText w:val="•"/>
      <w:lvlJc w:val="left"/>
      <w:pPr>
        <w:ind w:left="4570" w:hanging="363"/>
      </w:pPr>
      <w:rPr>
        <w:rFonts w:hint="default"/>
        <w:lang w:val="it-IT" w:eastAsia="en-US" w:bidi="ar-SA"/>
      </w:rPr>
    </w:lvl>
    <w:lvl w:ilvl="5" w:tplc="05EA38E2">
      <w:numFmt w:val="bullet"/>
      <w:lvlText w:val="•"/>
      <w:lvlJc w:val="left"/>
      <w:pPr>
        <w:ind w:left="5412" w:hanging="363"/>
      </w:pPr>
      <w:rPr>
        <w:rFonts w:hint="default"/>
        <w:lang w:val="it-IT" w:eastAsia="en-US" w:bidi="ar-SA"/>
      </w:rPr>
    </w:lvl>
    <w:lvl w:ilvl="6" w:tplc="A2D0A200">
      <w:numFmt w:val="bullet"/>
      <w:lvlText w:val="•"/>
      <w:lvlJc w:val="left"/>
      <w:pPr>
        <w:ind w:left="6255" w:hanging="363"/>
      </w:pPr>
      <w:rPr>
        <w:rFonts w:hint="default"/>
        <w:lang w:val="it-IT" w:eastAsia="en-US" w:bidi="ar-SA"/>
      </w:rPr>
    </w:lvl>
    <w:lvl w:ilvl="7" w:tplc="4EE07E5E">
      <w:numFmt w:val="bullet"/>
      <w:lvlText w:val="•"/>
      <w:lvlJc w:val="left"/>
      <w:pPr>
        <w:ind w:left="7097" w:hanging="363"/>
      </w:pPr>
      <w:rPr>
        <w:rFonts w:hint="default"/>
        <w:lang w:val="it-IT" w:eastAsia="en-US" w:bidi="ar-SA"/>
      </w:rPr>
    </w:lvl>
    <w:lvl w:ilvl="8" w:tplc="63A2A2FC">
      <w:numFmt w:val="bullet"/>
      <w:lvlText w:val="•"/>
      <w:lvlJc w:val="left"/>
      <w:pPr>
        <w:ind w:left="7940" w:hanging="363"/>
      </w:pPr>
      <w:rPr>
        <w:rFonts w:hint="default"/>
        <w:lang w:val="it-IT" w:eastAsia="en-US" w:bidi="ar-SA"/>
      </w:rPr>
    </w:lvl>
  </w:abstractNum>
  <w:abstractNum w:abstractNumId="28" w15:restartNumberingAfterBreak="0">
    <w:nsid w:val="60462D93"/>
    <w:multiLevelType w:val="hybridMultilevel"/>
    <w:tmpl w:val="5CFC9C5C"/>
    <w:lvl w:ilvl="0" w:tplc="E7261FB8">
      <w:numFmt w:val="bullet"/>
      <w:lvlText w:val=""/>
      <w:lvlJc w:val="left"/>
      <w:pPr>
        <w:ind w:left="479" w:hanging="363"/>
      </w:pPr>
      <w:rPr>
        <w:rFonts w:ascii="Wingdings" w:eastAsia="Wingdings" w:hAnsi="Wingdings" w:cs="Wingdings" w:hint="default"/>
        <w:w w:val="100"/>
        <w:sz w:val="22"/>
        <w:szCs w:val="22"/>
        <w:lang w:val="it-IT" w:eastAsia="en-US" w:bidi="ar-SA"/>
      </w:rPr>
    </w:lvl>
    <w:lvl w:ilvl="1" w:tplc="5F7684A4">
      <w:numFmt w:val="bullet"/>
      <w:lvlText w:val="•"/>
      <w:lvlJc w:val="left"/>
      <w:pPr>
        <w:ind w:left="1394" w:hanging="363"/>
      </w:pPr>
      <w:rPr>
        <w:rFonts w:hint="default"/>
        <w:lang w:val="it-IT" w:eastAsia="en-US" w:bidi="ar-SA"/>
      </w:rPr>
    </w:lvl>
    <w:lvl w:ilvl="2" w:tplc="EA02EB74">
      <w:numFmt w:val="bullet"/>
      <w:lvlText w:val="•"/>
      <w:lvlJc w:val="left"/>
      <w:pPr>
        <w:ind w:left="2309" w:hanging="363"/>
      </w:pPr>
      <w:rPr>
        <w:rFonts w:hint="default"/>
        <w:lang w:val="it-IT" w:eastAsia="en-US" w:bidi="ar-SA"/>
      </w:rPr>
    </w:lvl>
    <w:lvl w:ilvl="3" w:tplc="57A82F92">
      <w:numFmt w:val="bullet"/>
      <w:lvlText w:val="•"/>
      <w:lvlJc w:val="left"/>
      <w:pPr>
        <w:ind w:left="3223" w:hanging="363"/>
      </w:pPr>
      <w:rPr>
        <w:rFonts w:hint="default"/>
        <w:lang w:val="it-IT" w:eastAsia="en-US" w:bidi="ar-SA"/>
      </w:rPr>
    </w:lvl>
    <w:lvl w:ilvl="4" w:tplc="764CDB88">
      <w:numFmt w:val="bullet"/>
      <w:lvlText w:val="•"/>
      <w:lvlJc w:val="left"/>
      <w:pPr>
        <w:ind w:left="4138" w:hanging="363"/>
      </w:pPr>
      <w:rPr>
        <w:rFonts w:hint="default"/>
        <w:lang w:val="it-IT" w:eastAsia="en-US" w:bidi="ar-SA"/>
      </w:rPr>
    </w:lvl>
    <w:lvl w:ilvl="5" w:tplc="98CEACCA">
      <w:numFmt w:val="bullet"/>
      <w:lvlText w:val="•"/>
      <w:lvlJc w:val="left"/>
      <w:pPr>
        <w:ind w:left="5052" w:hanging="363"/>
      </w:pPr>
      <w:rPr>
        <w:rFonts w:hint="default"/>
        <w:lang w:val="it-IT" w:eastAsia="en-US" w:bidi="ar-SA"/>
      </w:rPr>
    </w:lvl>
    <w:lvl w:ilvl="6" w:tplc="45BEEF5C">
      <w:numFmt w:val="bullet"/>
      <w:lvlText w:val="•"/>
      <w:lvlJc w:val="left"/>
      <w:pPr>
        <w:ind w:left="5967" w:hanging="363"/>
      </w:pPr>
      <w:rPr>
        <w:rFonts w:hint="default"/>
        <w:lang w:val="it-IT" w:eastAsia="en-US" w:bidi="ar-SA"/>
      </w:rPr>
    </w:lvl>
    <w:lvl w:ilvl="7" w:tplc="62C21C28">
      <w:numFmt w:val="bullet"/>
      <w:lvlText w:val="•"/>
      <w:lvlJc w:val="left"/>
      <w:pPr>
        <w:ind w:left="6881" w:hanging="363"/>
      </w:pPr>
      <w:rPr>
        <w:rFonts w:hint="default"/>
        <w:lang w:val="it-IT" w:eastAsia="en-US" w:bidi="ar-SA"/>
      </w:rPr>
    </w:lvl>
    <w:lvl w:ilvl="8" w:tplc="7CCACC0E">
      <w:numFmt w:val="bullet"/>
      <w:lvlText w:val="•"/>
      <w:lvlJc w:val="left"/>
      <w:pPr>
        <w:ind w:left="7796" w:hanging="363"/>
      </w:pPr>
      <w:rPr>
        <w:rFonts w:hint="default"/>
        <w:lang w:val="it-IT" w:eastAsia="en-US" w:bidi="ar-SA"/>
      </w:rPr>
    </w:lvl>
  </w:abstractNum>
  <w:abstractNum w:abstractNumId="29" w15:restartNumberingAfterBreak="0">
    <w:nsid w:val="635C053D"/>
    <w:multiLevelType w:val="hybridMultilevel"/>
    <w:tmpl w:val="37566B10"/>
    <w:lvl w:ilvl="0" w:tplc="B9A68722">
      <w:numFmt w:val="bullet"/>
      <w:lvlText w:val=""/>
      <w:lvlJc w:val="left"/>
      <w:pPr>
        <w:ind w:left="475" w:hanging="363"/>
      </w:pPr>
      <w:rPr>
        <w:rFonts w:ascii="Wingdings" w:eastAsia="Wingdings" w:hAnsi="Wingdings" w:cs="Wingdings" w:hint="default"/>
        <w:w w:val="100"/>
        <w:sz w:val="22"/>
        <w:szCs w:val="22"/>
        <w:lang w:val="it-IT" w:eastAsia="en-US" w:bidi="ar-SA"/>
      </w:rPr>
    </w:lvl>
    <w:lvl w:ilvl="1" w:tplc="950C6980">
      <w:numFmt w:val="bullet"/>
      <w:lvlText w:val=""/>
      <w:lvlJc w:val="left"/>
      <w:pPr>
        <w:ind w:left="835" w:hanging="360"/>
      </w:pPr>
      <w:rPr>
        <w:rFonts w:ascii="Wingdings" w:eastAsia="Wingdings" w:hAnsi="Wingdings" w:cs="Wingdings" w:hint="default"/>
        <w:w w:val="100"/>
        <w:sz w:val="22"/>
        <w:szCs w:val="22"/>
        <w:lang w:val="it-IT" w:eastAsia="en-US" w:bidi="ar-SA"/>
      </w:rPr>
    </w:lvl>
    <w:lvl w:ilvl="2" w:tplc="E16EF28C">
      <w:numFmt w:val="bullet"/>
      <w:lvlText w:val="•"/>
      <w:lvlJc w:val="left"/>
      <w:pPr>
        <w:ind w:left="1815" w:hanging="360"/>
      </w:pPr>
      <w:rPr>
        <w:rFonts w:hint="default"/>
        <w:lang w:val="it-IT" w:eastAsia="en-US" w:bidi="ar-SA"/>
      </w:rPr>
    </w:lvl>
    <w:lvl w:ilvl="3" w:tplc="A2681454">
      <w:numFmt w:val="bullet"/>
      <w:lvlText w:val="•"/>
      <w:lvlJc w:val="left"/>
      <w:pPr>
        <w:ind w:left="2791" w:hanging="360"/>
      </w:pPr>
      <w:rPr>
        <w:rFonts w:hint="default"/>
        <w:lang w:val="it-IT" w:eastAsia="en-US" w:bidi="ar-SA"/>
      </w:rPr>
    </w:lvl>
    <w:lvl w:ilvl="4" w:tplc="61009276">
      <w:numFmt w:val="bullet"/>
      <w:lvlText w:val="•"/>
      <w:lvlJc w:val="left"/>
      <w:pPr>
        <w:ind w:left="3767" w:hanging="360"/>
      </w:pPr>
      <w:rPr>
        <w:rFonts w:hint="default"/>
        <w:lang w:val="it-IT" w:eastAsia="en-US" w:bidi="ar-SA"/>
      </w:rPr>
    </w:lvl>
    <w:lvl w:ilvl="5" w:tplc="29C60BAC">
      <w:numFmt w:val="bullet"/>
      <w:lvlText w:val="•"/>
      <w:lvlJc w:val="left"/>
      <w:pPr>
        <w:ind w:left="4743" w:hanging="360"/>
      </w:pPr>
      <w:rPr>
        <w:rFonts w:hint="default"/>
        <w:lang w:val="it-IT" w:eastAsia="en-US" w:bidi="ar-SA"/>
      </w:rPr>
    </w:lvl>
    <w:lvl w:ilvl="6" w:tplc="3EDC0118">
      <w:numFmt w:val="bullet"/>
      <w:lvlText w:val="•"/>
      <w:lvlJc w:val="left"/>
      <w:pPr>
        <w:ind w:left="5719" w:hanging="360"/>
      </w:pPr>
      <w:rPr>
        <w:rFonts w:hint="default"/>
        <w:lang w:val="it-IT" w:eastAsia="en-US" w:bidi="ar-SA"/>
      </w:rPr>
    </w:lvl>
    <w:lvl w:ilvl="7" w:tplc="4EFCA62E">
      <w:numFmt w:val="bullet"/>
      <w:lvlText w:val="•"/>
      <w:lvlJc w:val="left"/>
      <w:pPr>
        <w:ind w:left="6695" w:hanging="360"/>
      </w:pPr>
      <w:rPr>
        <w:rFonts w:hint="default"/>
        <w:lang w:val="it-IT" w:eastAsia="en-US" w:bidi="ar-SA"/>
      </w:rPr>
    </w:lvl>
    <w:lvl w:ilvl="8" w:tplc="A8F8BBD8">
      <w:numFmt w:val="bullet"/>
      <w:lvlText w:val="•"/>
      <w:lvlJc w:val="left"/>
      <w:pPr>
        <w:ind w:left="7671" w:hanging="360"/>
      </w:pPr>
      <w:rPr>
        <w:rFonts w:hint="default"/>
        <w:lang w:val="it-IT" w:eastAsia="en-US" w:bidi="ar-SA"/>
      </w:rPr>
    </w:lvl>
  </w:abstractNum>
  <w:abstractNum w:abstractNumId="30" w15:restartNumberingAfterBreak="0">
    <w:nsid w:val="643D438D"/>
    <w:multiLevelType w:val="hybridMultilevel"/>
    <w:tmpl w:val="6A98BA02"/>
    <w:lvl w:ilvl="0" w:tplc="57D4E6F4">
      <w:numFmt w:val="bullet"/>
      <w:lvlText w:val=""/>
      <w:lvlJc w:val="left"/>
      <w:pPr>
        <w:ind w:left="475" w:hanging="360"/>
      </w:pPr>
      <w:rPr>
        <w:rFonts w:ascii="Wingdings" w:eastAsia="Wingdings" w:hAnsi="Wingdings" w:cs="Wingdings" w:hint="default"/>
        <w:w w:val="100"/>
        <w:sz w:val="22"/>
        <w:szCs w:val="22"/>
        <w:lang w:val="it-IT" w:eastAsia="en-US" w:bidi="ar-SA"/>
      </w:rPr>
    </w:lvl>
    <w:lvl w:ilvl="1" w:tplc="C0CABCA4">
      <w:numFmt w:val="bullet"/>
      <w:lvlText w:val="•"/>
      <w:lvlJc w:val="left"/>
      <w:pPr>
        <w:ind w:left="1394" w:hanging="360"/>
      </w:pPr>
      <w:rPr>
        <w:rFonts w:hint="default"/>
        <w:lang w:val="it-IT" w:eastAsia="en-US" w:bidi="ar-SA"/>
      </w:rPr>
    </w:lvl>
    <w:lvl w:ilvl="2" w:tplc="9782024A">
      <w:numFmt w:val="bullet"/>
      <w:lvlText w:val="•"/>
      <w:lvlJc w:val="left"/>
      <w:pPr>
        <w:ind w:left="2308" w:hanging="360"/>
      </w:pPr>
      <w:rPr>
        <w:rFonts w:hint="default"/>
        <w:lang w:val="it-IT" w:eastAsia="en-US" w:bidi="ar-SA"/>
      </w:rPr>
    </w:lvl>
    <w:lvl w:ilvl="3" w:tplc="533EE860">
      <w:numFmt w:val="bullet"/>
      <w:lvlText w:val="•"/>
      <w:lvlJc w:val="left"/>
      <w:pPr>
        <w:ind w:left="3222" w:hanging="360"/>
      </w:pPr>
      <w:rPr>
        <w:rFonts w:hint="default"/>
        <w:lang w:val="it-IT" w:eastAsia="en-US" w:bidi="ar-SA"/>
      </w:rPr>
    </w:lvl>
    <w:lvl w:ilvl="4" w:tplc="34ACF1E8">
      <w:numFmt w:val="bullet"/>
      <w:lvlText w:val="•"/>
      <w:lvlJc w:val="left"/>
      <w:pPr>
        <w:ind w:left="4137" w:hanging="360"/>
      </w:pPr>
      <w:rPr>
        <w:rFonts w:hint="default"/>
        <w:lang w:val="it-IT" w:eastAsia="en-US" w:bidi="ar-SA"/>
      </w:rPr>
    </w:lvl>
    <w:lvl w:ilvl="5" w:tplc="D9B202EA">
      <w:numFmt w:val="bullet"/>
      <w:lvlText w:val="•"/>
      <w:lvlJc w:val="left"/>
      <w:pPr>
        <w:ind w:left="5051" w:hanging="360"/>
      </w:pPr>
      <w:rPr>
        <w:rFonts w:hint="default"/>
        <w:lang w:val="it-IT" w:eastAsia="en-US" w:bidi="ar-SA"/>
      </w:rPr>
    </w:lvl>
    <w:lvl w:ilvl="6" w:tplc="1146FF40">
      <w:numFmt w:val="bullet"/>
      <w:lvlText w:val="•"/>
      <w:lvlJc w:val="left"/>
      <w:pPr>
        <w:ind w:left="5965" w:hanging="360"/>
      </w:pPr>
      <w:rPr>
        <w:rFonts w:hint="default"/>
        <w:lang w:val="it-IT" w:eastAsia="en-US" w:bidi="ar-SA"/>
      </w:rPr>
    </w:lvl>
    <w:lvl w:ilvl="7" w:tplc="FD4E4262">
      <w:numFmt w:val="bullet"/>
      <w:lvlText w:val="•"/>
      <w:lvlJc w:val="left"/>
      <w:pPr>
        <w:ind w:left="6880" w:hanging="360"/>
      </w:pPr>
      <w:rPr>
        <w:rFonts w:hint="default"/>
        <w:lang w:val="it-IT" w:eastAsia="en-US" w:bidi="ar-SA"/>
      </w:rPr>
    </w:lvl>
    <w:lvl w:ilvl="8" w:tplc="14100F30">
      <w:numFmt w:val="bullet"/>
      <w:lvlText w:val="•"/>
      <w:lvlJc w:val="left"/>
      <w:pPr>
        <w:ind w:left="7794" w:hanging="360"/>
      </w:pPr>
      <w:rPr>
        <w:rFonts w:hint="default"/>
        <w:lang w:val="it-IT" w:eastAsia="en-US" w:bidi="ar-SA"/>
      </w:rPr>
    </w:lvl>
  </w:abstractNum>
  <w:abstractNum w:abstractNumId="31" w15:restartNumberingAfterBreak="0">
    <w:nsid w:val="695A6FDF"/>
    <w:multiLevelType w:val="hybridMultilevel"/>
    <w:tmpl w:val="18D2B142"/>
    <w:lvl w:ilvl="0" w:tplc="B428FABE">
      <w:numFmt w:val="bullet"/>
      <w:lvlText w:val=""/>
      <w:lvlJc w:val="left"/>
      <w:pPr>
        <w:ind w:left="1312" w:hanging="363"/>
      </w:pPr>
      <w:rPr>
        <w:rFonts w:ascii="Wingdings" w:eastAsia="Wingdings" w:hAnsi="Wingdings" w:cs="Wingdings" w:hint="default"/>
        <w:w w:val="100"/>
        <w:sz w:val="22"/>
        <w:szCs w:val="22"/>
        <w:lang w:val="it-IT" w:eastAsia="en-US" w:bidi="ar-SA"/>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2" w15:restartNumberingAfterBreak="0">
    <w:nsid w:val="6B876E9C"/>
    <w:multiLevelType w:val="hybridMultilevel"/>
    <w:tmpl w:val="55D67E00"/>
    <w:lvl w:ilvl="0" w:tplc="562A1E52">
      <w:numFmt w:val="bullet"/>
      <w:lvlText w:val=""/>
      <w:lvlJc w:val="left"/>
      <w:pPr>
        <w:ind w:left="1195" w:hanging="363"/>
      </w:pPr>
      <w:rPr>
        <w:rFonts w:ascii="Wingdings" w:eastAsia="Wingdings" w:hAnsi="Wingdings" w:cs="Wingdings" w:hint="default"/>
        <w:w w:val="100"/>
        <w:sz w:val="22"/>
        <w:szCs w:val="22"/>
        <w:lang w:val="it-IT" w:eastAsia="en-US" w:bidi="ar-SA"/>
      </w:rPr>
    </w:lvl>
    <w:lvl w:ilvl="1" w:tplc="A560FA1A">
      <w:numFmt w:val="bullet"/>
      <w:lvlText w:val="•"/>
      <w:lvlJc w:val="left"/>
      <w:pPr>
        <w:ind w:left="1882" w:hanging="363"/>
      </w:pPr>
      <w:rPr>
        <w:rFonts w:hint="default"/>
        <w:lang w:val="it-IT" w:eastAsia="en-US" w:bidi="ar-SA"/>
      </w:rPr>
    </w:lvl>
    <w:lvl w:ilvl="2" w:tplc="3C60A68C">
      <w:numFmt w:val="bullet"/>
      <w:lvlText w:val="•"/>
      <w:lvlJc w:val="left"/>
      <w:pPr>
        <w:ind w:left="2565" w:hanging="363"/>
      </w:pPr>
      <w:rPr>
        <w:rFonts w:hint="default"/>
        <w:lang w:val="it-IT" w:eastAsia="en-US" w:bidi="ar-SA"/>
      </w:rPr>
    </w:lvl>
    <w:lvl w:ilvl="3" w:tplc="C96A9CE6">
      <w:numFmt w:val="bullet"/>
      <w:lvlText w:val="•"/>
      <w:lvlJc w:val="left"/>
      <w:pPr>
        <w:ind w:left="3248" w:hanging="363"/>
      </w:pPr>
      <w:rPr>
        <w:rFonts w:hint="default"/>
        <w:lang w:val="it-IT" w:eastAsia="en-US" w:bidi="ar-SA"/>
      </w:rPr>
    </w:lvl>
    <w:lvl w:ilvl="4" w:tplc="8AAE9ABE">
      <w:numFmt w:val="bullet"/>
      <w:lvlText w:val="•"/>
      <w:lvlJc w:val="left"/>
      <w:pPr>
        <w:ind w:left="3930" w:hanging="363"/>
      </w:pPr>
      <w:rPr>
        <w:rFonts w:hint="default"/>
        <w:lang w:val="it-IT" w:eastAsia="en-US" w:bidi="ar-SA"/>
      </w:rPr>
    </w:lvl>
    <w:lvl w:ilvl="5" w:tplc="04E0566E">
      <w:numFmt w:val="bullet"/>
      <w:lvlText w:val="•"/>
      <w:lvlJc w:val="left"/>
      <w:pPr>
        <w:ind w:left="4613" w:hanging="363"/>
      </w:pPr>
      <w:rPr>
        <w:rFonts w:hint="default"/>
        <w:lang w:val="it-IT" w:eastAsia="en-US" w:bidi="ar-SA"/>
      </w:rPr>
    </w:lvl>
    <w:lvl w:ilvl="6" w:tplc="1FE05F20">
      <w:numFmt w:val="bullet"/>
      <w:lvlText w:val="•"/>
      <w:lvlJc w:val="left"/>
      <w:pPr>
        <w:ind w:left="5296" w:hanging="363"/>
      </w:pPr>
      <w:rPr>
        <w:rFonts w:hint="default"/>
        <w:lang w:val="it-IT" w:eastAsia="en-US" w:bidi="ar-SA"/>
      </w:rPr>
    </w:lvl>
    <w:lvl w:ilvl="7" w:tplc="B1628518">
      <w:numFmt w:val="bullet"/>
      <w:lvlText w:val="•"/>
      <w:lvlJc w:val="left"/>
      <w:pPr>
        <w:ind w:left="5978" w:hanging="363"/>
      </w:pPr>
      <w:rPr>
        <w:rFonts w:hint="default"/>
        <w:lang w:val="it-IT" w:eastAsia="en-US" w:bidi="ar-SA"/>
      </w:rPr>
    </w:lvl>
    <w:lvl w:ilvl="8" w:tplc="5712A232">
      <w:numFmt w:val="bullet"/>
      <w:lvlText w:val="•"/>
      <w:lvlJc w:val="left"/>
      <w:pPr>
        <w:ind w:left="6661" w:hanging="363"/>
      </w:pPr>
      <w:rPr>
        <w:rFonts w:hint="default"/>
        <w:lang w:val="it-IT" w:eastAsia="en-US" w:bidi="ar-SA"/>
      </w:rPr>
    </w:lvl>
  </w:abstractNum>
  <w:abstractNum w:abstractNumId="33" w15:restartNumberingAfterBreak="0">
    <w:nsid w:val="6DE41A12"/>
    <w:multiLevelType w:val="hybridMultilevel"/>
    <w:tmpl w:val="B394B8E0"/>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E672D65"/>
    <w:multiLevelType w:val="hybridMultilevel"/>
    <w:tmpl w:val="6646FE08"/>
    <w:lvl w:ilvl="0" w:tplc="47D061CE">
      <w:numFmt w:val="bullet"/>
      <w:lvlText w:val=""/>
      <w:lvlJc w:val="left"/>
      <w:pPr>
        <w:ind w:left="1195" w:hanging="363"/>
      </w:pPr>
      <w:rPr>
        <w:rFonts w:ascii="Wingdings" w:eastAsia="Wingdings" w:hAnsi="Wingdings" w:cs="Wingdings" w:hint="default"/>
        <w:w w:val="100"/>
        <w:sz w:val="22"/>
        <w:szCs w:val="22"/>
        <w:lang w:val="it-IT" w:eastAsia="en-US" w:bidi="ar-SA"/>
      </w:rPr>
    </w:lvl>
    <w:lvl w:ilvl="1" w:tplc="72907A20">
      <w:numFmt w:val="bullet"/>
      <w:lvlText w:val="•"/>
      <w:lvlJc w:val="left"/>
      <w:pPr>
        <w:ind w:left="1882" w:hanging="363"/>
      </w:pPr>
      <w:rPr>
        <w:rFonts w:hint="default"/>
        <w:lang w:val="it-IT" w:eastAsia="en-US" w:bidi="ar-SA"/>
      </w:rPr>
    </w:lvl>
    <w:lvl w:ilvl="2" w:tplc="ACF4B99A">
      <w:numFmt w:val="bullet"/>
      <w:lvlText w:val="•"/>
      <w:lvlJc w:val="left"/>
      <w:pPr>
        <w:ind w:left="2565" w:hanging="363"/>
      </w:pPr>
      <w:rPr>
        <w:rFonts w:hint="default"/>
        <w:lang w:val="it-IT" w:eastAsia="en-US" w:bidi="ar-SA"/>
      </w:rPr>
    </w:lvl>
    <w:lvl w:ilvl="3" w:tplc="C992870C">
      <w:numFmt w:val="bullet"/>
      <w:lvlText w:val="•"/>
      <w:lvlJc w:val="left"/>
      <w:pPr>
        <w:ind w:left="3248" w:hanging="363"/>
      </w:pPr>
      <w:rPr>
        <w:rFonts w:hint="default"/>
        <w:lang w:val="it-IT" w:eastAsia="en-US" w:bidi="ar-SA"/>
      </w:rPr>
    </w:lvl>
    <w:lvl w:ilvl="4" w:tplc="723AB6E6">
      <w:numFmt w:val="bullet"/>
      <w:lvlText w:val="•"/>
      <w:lvlJc w:val="left"/>
      <w:pPr>
        <w:ind w:left="3930" w:hanging="363"/>
      </w:pPr>
      <w:rPr>
        <w:rFonts w:hint="default"/>
        <w:lang w:val="it-IT" w:eastAsia="en-US" w:bidi="ar-SA"/>
      </w:rPr>
    </w:lvl>
    <w:lvl w:ilvl="5" w:tplc="4378D412">
      <w:numFmt w:val="bullet"/>
      <w:lvlText w:val="•"/>
      <w:lvlJc w:val="left"/>
      <w:pPr>
        <w:ind w:left="4613" w:hanging="363"/>
      </w:pPr>
      <w:rPr>
        <w:rFonts w:hint="default"/>
        <w:lang w:val="it-IT" w:eastAsia="en-US" w:bidi="ar-SA"/>
      </w:rPr>
    </w:lvl>
    <w:lvl w:ilvl="6" w:tplc="33D6FD84">
      <w:numFmt w:val="bullet"/>
      <w:lvlText w:val="•"/>
      <w:lvlJc w:val="left"/>
      <w:pPr>
        <w:ind w:left="5296" w:hanging="363"/>
      </w:pPr>
      <w:rPr>
        <w:rFonts w:hint="default"/>
        <w:lang w:val="it-IT" w:eastAsia="en-US" w:bidi="ar-SA"/>
      </w:rPr>
    </w:lvl>
    <w:lvl w:ilvl="7" w:tplc="428A3AF8">
      <w:numFmt w:val="bullet"/>
      <w:lvlText w:val="•"/>
      <w:lvlJc w:val="left"/>
      <w:pPr>
        <w:ind w:left="5978" w:hanging="363"/>
      </w:pPr>
      <w:rPr>
        <w:rFonts w:hint="default"/>
        <w:lang w:val="it-IT" w:eastAsia="en-US" w:bidi="ar-SA"/>
      </w:rPr>
    </w:lvl>
    <w:lvl w:ilvl="8" w:tplc="984ABA06">
      <w:numFmt w:val="bullet"/>
      <w:lvlText w:val="•"/>
      <w:lvlJc w:val="left"/>
      <w:pPr>
        <w:ind w:left="6661" w:hanging="363"/>
      </w:pPr>
      <w:rPr>
        <w:rFonts w:hint="default"/>
        <w:lang w:val="it-IT" w:eastAsia="en-US" w:bidi="ar-SA"/>
      </w:rPr>
    </w:lvl>
  </w:abstractNum>
  <w:abstractNum w:abstractNumId="35" w15:restartNumberingAfterBreak="0">
    <w:nsid w:val="6FC23DEB"/>
    <w:multiLevelType w:val="hybridMultilevel"/>
    <w:tmpl w:val="4C5E2746"/>
    <w:lvl w:ilvl="0" w:tplc="161A36F8">
      <w:numFmt w:val="bullet"/>
      <w:lvlText w:val=""/>
      <w:lvlJc w:val="left"/>
      <w:pPr>
        <w:ind w:left="1195" w:hanging="363"/>
      </w:pPr>
      <w:rPr>
        <w:rFonts w:ascii="Wingdings" w:eastAsia="Wingdings" w:hAnsi="Wingdings" w:cs="Wingdings" w:hint="default"/>
        <w:w w:val="100"/>
        <w:sz w:val="22"/>
        <w:szCs w:val="22"/>
        <w:lang w:val="it-IT" w:eastAsia="en-US" w:bidi="ar-SA"/>
      </w:rPr>
    </w:lvl>
    <w:lvl w:ilvl="1" w:tplc="339C528A">
      <w:numFmt w:val="bullet"/>
      <w:lvlText w:val="•"/>
      <w:lvlJc w:val="left"/>
      <w:pPr>
        <w:ind w:left="1882" w:hanging="363"/>
      </w:pPr>
      <w:rPr>
        <w:rFonts w:hint="default"/>
        <w:lang w:val="it-IT" w:eastAsia="en-US" w:bidi="ar-SA"/>
      </w:rPr>
    </w:lvl>
    <w:lvl w:ilvl="2" w:tplc="11A64D50">
      <w:numFmt w:val="bullet"/>
      <w:lvlText w:val="•"/>
      <w:lvlJc w:val="left"/>
      <w:pPr>
        <w:ind w:left="2565" w:hanging="363"/>
      </w:pPr>
      <w:rPr>
        <w:rFonts w:hint="default"/>
        <w:lang w:val="it-IT" w:eastAsia="en-US" w:bidi="ar-SA"/>
      </w:rPr>
    </w:lvl>
    <w:lvl w:ilvl="3" w:tplc="46FC8062">
      <w:numFmt w:val="bullet"/>
      <w:lvlText w:val="•"/>
      <w:lvlJc w:val="left"/>
      <w:pPr>
        <w:ind w:left="3248" w:hanging="363"/>
      </w:pPr>
      <w:rPr>
        <w:rFonts w:hint="default"/>
        <w:lang w:val="it-IT" w:eastAsia="en-US" w:bidi="ar-SA"/>
      </w:rPr>
    </w:lvl>
    <w:lvl w:ilvl="4" w:tplc="9C82D0B0">
      <w:numFmt w:val="bullet"/>
      <w:lvlText w:val="•"/>
      <w:lvlJc w:val="left"/>
      <w:pPr>
        <w:ind w:left="3930" w:hanging="363"/>
      </w:pPr>
      <w:rPr>
        <w:rFonts w:hint="default"/>
        <w:lang w:val="it-IT" w:eastAsia="en-US" w:bidi="ar-SA"/>
      </w:rPr>
    </w:lvl>
    <w:lvl w:ilvl="5" w:tplc="6BE4A8FE">
      <w:numFmt w:val="bullet"/>
      <w:lvlText w:val="•"/>
      <w:lvlJc w:val="left"/>
      <w:pPr>
        <w:ind w:left="4613" w:hanging="363"/>
      </w:pPr>
      <w:rPr>
        <w:rFonts w:hint="default"/>
        <w:lang w:val="it-IT" w:eastAsia="en-US" w:bidi="ar-SA"/>
      </w:rPr>
    </w:lvl>
    <w:lvl w:ilvl="6" w:tplc="CB0C4794">
      <w:numFmt w:val="bullet"/>
      <w:lvlText w:val="•"/>
      <w:lvlJc w:val="left"/>
      <w:pPr>
        <w:ind w:left="5296" w:hanging="363"/>
      </w:pPr>
      <w:rPr>
        <w:rFonts w:hint="default"/>
        <w:lang w:val="it-IT" w:eastAsia="en-US" w:bidi="ar-SA"/>
      </w:rPr>
    </w:lvl>
    <w:lvl w:ilvl="7" w:tplc="4E84832E">
      <w:numFmt w:val="bullet"/>
      <w:lvlText w:val="•"/>
      <w:lvlJc w:val="left"/>
      <w:pPr>
        <w:ind w:left="5978" w:hanging="363"/>
      </w:pPr>
      <w:rPr>
        <w:rFonts w:hint="default"/>
        <w:lang w:val="it-IT" w:eastAsia="en-US" w:bidi="ar-SA"/>
      </w:rPr>
    </w:lvl>
    <w:lvl w:ilvl="8" w:tplc="DBACDF62">
      <w:numFmt w:val="bullet"/>
      <w:lvlText w:val="•"/>
      <w:lvlJc w:val="left"/>
      <w:pPr>
        <w:ind w:left="6661" w:hanging="363"/>
      </w:pPr>
      <w:rPr>
        <w:rFonts w:hint="default"/>
        <w:lang w:val="it-IT" w:eastAsia="en-US" w:bidi="ar-SA"/>
      </w:rPr>
    </w:lvl>
  </w:abstractNum>
  <w:abstractNum w:abstractNumId="36" w15:restartNumberingAfterBreak="0">
    <w:nsid w:val="71BB6A3B"/>
    <w:multiLevelType w:val="hybridMultilevel"/>
    <w:tmpl w:val="46382466"/>
    <w:lvl w:ilvl="0" w:tplc="B9D0D0BC">
      <w:numFmt w:val="bullet"/>
      <w:lvlText w:val=""/>
      <w:lvlJc w:val="left"/>
      <w:pPr>
        <w:ind w:left="1195" w:hanging="363"/>
      </w:pPr>
      <w:rPr>
        <w:rFonts w:ascii="Wingdings" w:eastAsia="Wingdings" w:hAnsi="Wingdings" w:cs="Wingdings" w:hint="default"/>
        <w:w w:val="100"/>
        <w:sz w:val="22"/>
        <w:szCs w:val="22"/>
        <w:lang w:val="it-IT" w:eastAsia="en-US" w:bidi="ar-SA"/>
      </w:rPr>
    </w:lvl>
    <w:lvl w:ilvl="1" w:tplc="32343C96">
      <w:numFmt w:val="bullet"/>
      <w:lvlText w:val="•"/>
      <w:lvlJc w:val="left"/>
      <w:pPr>
        <w:ind w:left="1882" w:hanging="363"/>
      </w:pPr>
      <w:rPr>
        <w:rFonts w:hint="default"/>
        <w:lang w:val="it-IT" w:eastAsia="en-US" w:bidi="ar-SA"/>
      </w:rPr>
    </w:lvl>
    <w:lvl w:ilvl="2" w:tplc="A3F8DD0C">
      <w:numFmt w:val="bullet"/>
      <w:lvlText w:val="•"/>
      <w:lvlJc w:val="left"/>
      <w:pPr>
        <w:ind w:left="2565" w:hanging="363"/>
      </w:pPr>
      <w:rPr>
        <w:rFonts w:hint="default"/>
        <w:lang w:val="it-IT" w:eastAsia="en-US" w:bidi="ar-SA"/>
      </w:rPr>
    </w:lvl>
    <w:lvl w:ilvl="3" w:tplc="AD46E5C6">
      <w:numFmt w:val="bullet"/>
      <w:lvlText w:val="•"/>
      <w:lvlJc w:val="left"/>
      <w:pPr>
        <w:ind w:left="3248" w:hanging="363"/>
      </w:pPr>
      <w:rPr>
        <w:rFonts w:hint="default"/>
        <w:lang w:val="it-IT" w:eastAsia="en-US" w:bidi="ar-SA"/>
      </w:rPr>
    </w:lvl>
    <w:lvl w:ilvl="4" w:tplc="6ACEEAD8">
      <w:numFmt w:val="bullet"/>
      <w:lvlText w:val="•"/>
      <w:lvlJc w:val="left"/>
      <w:pPr>
        <w:ind w:left="3930" w:hanging="363"/>
      </w:pPr>
      <w:rPr>
        <w:rFonts w:hint="default"/>
        <w:lang w:val="it-IT" w:eastAsia="en-US" w:bidi="ar-SA"/>
      </w:rPr>
    </w:lvl>
    <w:lvl w:ilvl="5" w:tplc="F9CC9892">
      <w:numFmt w:val="bullet"/>
      <w:lvlText w:val="•"/>
      <w:lvlJc w:val="left"/>
      <w:pPr>
        <w:ind w:left="4613" w:hanging="363"/>
      </w:pPr>
      <w:rPr>
        <w:rFonts w:hint="default"/>
        <w:lang w:val="it-IT" w:eastAsia="en-US" w:bidi="ar-SA"/>
      </w:rPr>
    </w:lvl>
    <w:lvl w:ilvl="6" w:tplc="B4269C94">
      <w:numFmt w:val="bullet"/>
      <w:lvlText w:val="•"/>
      <w:lvlJc w:val="left"/>
      <w:pPr>
        <w:ind w:left="5296" w:hanging="363"/>
      </w:pPr>
      <w:rPr>
        <w:rFonts w:hint="default"/>
        <w:lang w:val="it-IT" w:eastAsia="en-US" w:bidi="ar-SA"/>
      </w:rPr>
    </w:lvl>
    <w:lvl w:ilvl="7" w:tplc="7B9EED80">
      <w:numFmt w:val="bullet"/>
      <w:lvlText w:val="•"/>
      <w:lvlJc w:val="left"/>
      <w:pPr>
        <w:ind w:left="5978" w:hanging="363"/>
      </w:pPr>
      <w:rPr>
        <w:rFonts w:hint="default"/>
        <w:lang w:val="it-IT" w:eastAsia="en-US" w:bidi="ar-SA"/>
      </w:rPr>
    </w:lvl>
    <w:lvl w:ilvl="8" w:tplc="E81ABF7E">
      <w:numFmt w:val="bullet"/>
      <w:lvlText w:val="•"/>
      <w:lvlJc w:val="left"/>
      <w:pPr>
        <w:ind w:left="6661" w:hanging="363"/>
      </w:pPr>
      <w:rPr>
        <w:rFonts w:hint="default"/>
        <w:lang w:val="it-IT" w:eastAsia="en-US" w:bidi="ar-SA"/>
      </w:rPr>
    </w:lvl>
  </w:abstractNum>
  <w:abstractNum w:abstractNumId="37" w15:restartNumberingAfterBreak="0">
    <w:nsid w:val="74203801"/>
    <w:multiLevelType w:val="hybridMultilevel"/>
    <w:tmpl w:val="557AACD8"/>
    <w:lvl w:ilvl="0" w:tplc="89ECC3CC">
      <w:numFmt w:val="bullet"/>
      <w:lvlText w:val=""/>
      <w:lvlJc w:val="left"/>
      <w:pPr>
        <w:ind w:left="475" w:hanging="360"/>
      </w:pPr>
      <w:rPr>
        <w:rFonts w:ascii="Wingdings" w:eastAsia="Wingdings" w:hAnsi="Wingdings" w:cs="Wingdings" w:hint="default"/>
        <w:w w:val="100"/>
        <w:sz w:val="22"/>
        <w:szCs w:val="22"/>
        <w:lang w:val="it-IT" w:eastAsia="en-US" w:bidi="ar-SA"/>
      </w:rPr>
    </w:lvl>
    <w:lvl w:ilvl="1" w:tplc="17C4FDA6">
      <w:numFmt w:val="bullet"/>
      <w:lvlText w:val="•"/>
      <w:lvlJc w:val="left"/>
      <w:pPr>
        <w:ind w:left="1396" w:hanging="360"/>
      </w:pPr>
      <w:rPr>
        <w:rFonts w:hint="default"/>
        <w:lang w:val="it-IT" w:eastAsia="en-US" w:bidi="ar-SA"/>
      </w:rPr>
    </w:lvl>
    <w:lvl w:ilvl="2" w:tplc="70DC12A0">
      <w:numFmt w:val="bullet"/>
      <w:lvlText w:val="•"/>
      <w:lvlJc w:val="left"/>
      <w:pPr>
        <w:ind w:left="2313" w:hanging="360"/>
      </w:pPr>
      <w:rPr>
        <w:rFonts w:hint="default"/>
        <w:lang w:val="it-IT" w:eastAsia="en-US" w:bidi="ar-SA"/>
      </w:rPr>
    </w:lvl>
    <w:lvl w:ilvl="3" w:tplc="CF627964">
      <w:numFmt w:val="bullet"/>
      <w:lvlText w:val="•"/>
      <w:lvlJc w:val="left"/>
      <w:pPr>
        <w:ind w:left="3229" w:hanging="360"/>
      </w:pPr>
      <w:rPr>
        <w:rFonts w:hint="default"/>
        <w:lang w:val="it-IT" w:eastAsia="en-US" w:bidi="ar-SA"/>
      </w:rPr>
    </w:lvl>
    <w:lvl w:ilvl="4" w:tplc="8C7E60E8">
      <w:numFmt w:val="bullet"/>
      <w:lvlText w:val="•"/>
      <w:lvlJc w:val="left"/>
      <w:pPr>
        <w:ind w:left="4146" w:hanging="360"/>
      </w:pPr>
      <w:rPr>
        <w:rFonts w:hint="default"/>
        <w:lang w:val="it-IT" w:eastAsia="en-US" w:bidi="ar-SA"/>
      </w:rPr>
    </w:lvl>
    <w:lvl w:ilvl="5" w:tplc="3EDABC9C">
      <w:numFmt w:val="bullet"/>
      <w:lvlText w:val="•"/>
      <w:lvlJc w:val="left"/>
      <w:pPr>
        <w:ind w:left="5062" w:hanging="360"/>
      </w:pPr>
      <w:rPr>
        <w:rFonts w:hint="default"/>
        <w:lang w:val="it-IT" w:eastAsia="en-US" w:bidi="ar-SA"/>
      </w:rPr>
    </w:lvl>
    <w:lvl w:ilvl="6" w:tplc="1DC217EE">
      <w:numFmt w:val="bullet"/>
      <w:lvlText w:val="•"/>
      <w:lvlJc w:val="left"/>
      <w:pPr>
        <w:ind w:left="5979" w:hanging="360"/>
      </w:pPr>
      <w:rPr>
        <w:rFonts w:hint="default"/>
        <w:lang w:val="it-IT" w:eastAsia="en-US" w:bidi="ar-SA"/>
      </w:rPr>
    </w:lvl>
    <w:lvl w:ilvl="7" w:tplc="7FE26FD2">
      <w:numFmt w:val="bullet"/>
      <w:lvlText w:val="•"/>
      <w:lvlJc w:val="left"/>
      <w:pPr>
        <w:ind w:left="6895" w:hanging="360"/>
      </w:pPr>
      <w:rPr>
        <w:rFonts w:hint="default"/>
        <w:lang w:val="it-IT" w:eastAsia="en-US" w:bidi="ar-SA"/>
      </w:rPr>
    </w:lvl>
    <w:lvl w:ilvl="8" w:tplc="6BA63D18">
      <w:numFmt w:val="bullet"/>
      <w:lvlText w:val="•"/>
      <w:lvlJc w:val="left"/>
      <w:pPr>
        <w:ind w:left="7812" w:hanging="360"/>
      </w:pPr>
      <w:rPr>
        <w:rFonts w:hint="default"/>
        <w:lang w:val="it-IT" w:eastAsia="en-US" w:bidi="ar-SA"/>
      </w:rPr>
    </w:lvl>
  </w:abstractNum>
  <w:abstractNum w:abstractNumId="38" w15:restartNumberingAfterBreak="0">
    <w:nsid w:val="74A52BB8"/>
    <w:multiLevelType w:val="hybridMultilevel"/>
    <w:tmpl w:val="E734367E"/>
    <w:lvl w:ilvl="0" w:tplc="0660E0C2">
      <w:numFmt w:val="bullet"/>
      <w:lvlText w:val=""/>
      <w:lvlJc w:val="left"/>
      <w:pPr>
        <w:ind w:left="833" w:hanging="360"/>
      </w:pPr>
      <w:rPr>
        <w:rFonts w:ascii="Symbol" w:eastAsia="Symbol" w:hAnsi="Symbol" w:cs="Symbol" w:hint="default"/>
        <w:w w:val="97"/>
        <w:sz w:val="20"/>
        <w:szCs w:val="20"/>
        <w:lang w:val="it-IT" w:eastAsia="en-US" w:bidi="ar-SA"/>
      </w:rPr>
    </w:lvl>
    <w:lvl w:ilvl="1" w:tplc="3894F2A2">
      <w:numFmt w:val="bullet"/>
      <w:lvlText w:val="•"/>
      <w:lvlJc w:val="left"/>
      <w:pPr>
        <w:ind w:left="1747" w:hanging="360"/>
      </w:pPr>
      <w:rPr>
        <w:rFonts w:hint="default"/>
        <w:lang w:val="it-IT" w:eastAsia="en-US" w:bidi="ar-SA"/>
      </w:rPr>
    </w:lvl>
    <w:lvl w:ilvl="2" w:tplc="C1182DA2">
      <w:numFmt w:val="bullet"/>
      <w:lvlText w:val="•"/>
      <w:lvlJc w:val="left"/>
      <w:pPr>
        <w:ind w:left="2654" w:hanging="360"/>
      </w:pPr>
      <w:rPr>
        <w:rFonts w:hint="default"/>
        <w:lang w:val="it-IT" w:eastAsia="en-US" w:bidi="ar-SA"/>
      </w:rPr>
    </w:lvl>
    <w:lvl w:ilvl="3" w:tplc="0D7EFD48">
      <w:numFmt w:val="bullet"/>
      <w:lvlText w:val="•"/>
      <w:lvlJc w:val="left"/>
      <w:pPr>
        <w:ind w:left="3561" w:hanging="360"/>
      </w:pPr>
      <w:rPr>
        <w:rFonts w:hint="default"/>
        <w:lang w:val="it-IT" w:eastAsia="en-US" w:bidi="ar-SA"/>
      </w:rPr>
    </w:lvl>
    <w:lvl w:ilvl="4" w:tplc="409297AE">
      <w:numFmt w:val="bullet"/>
      <w:lvlText w:val="•"/>
      <w:lvlJc w:val="left"/>
      <w:pPr>
        <w:ind w:left="4468" w:hanging="360"/>
      </w:pPr>
      <w:rPr>
        <w:rFonts w:hint="default"/>
        <w:lang w:val="it-IT" w:eastAsia="en-US" w:bidi="ar-SA"/>
      </w:rPr>
    </w:lvl>
    <w:lvl w:ilvl="5" w:tplc="62A02B2C">
      <w:numFmt w:val="bullet"/>
      <w:lvlText w:val="•"/>
      <w:lvlJc w:val="left"/>
      <w:pPr>
        <w:ind w:left="5375" w:hanging="360"/>
      </w:pPr>
      <w:rPr>
        <w:rFonts w:hint="default"/>
        <w:lang w:val="it-IT" w:eastAsia="en-US" w:bidi="ar-SA"/>
      </w:rPr>
    </w:lvl>
    <w:lvl w:ilvl="6" w:tplc="BB344E52">
      <w:numFmt w:val="bullet"/>
      <w:lvlText w:val="•"/>
      <w:lvlJc w:val="left"/>
      <w:pPr>
        <w:ind w:left="6282" w:hanging="360"/>
      </w:pPr>
      <w:rPr>
        <w:rFonts w:hint="default"/>
        <w:lang w:val="it-IT" w:eastAsia="en-US" w:bidi="ar-SA"/>
      </w:rPr>
    </w:lvl>
    <w:lvl w:ilvl="7" w:tplc="2D3E24D6">
      <w:numFmt w:val="bullet"/>
      <w:lvlText w:val="•"/>
      <w:lvlJc w:val="left"/>
      <w:pPr>
        <w:ind w:left="7189" w:hanging="360"/>
      </w:pPr>
      <w:rPr>
        <w:rFonts w:hint="default"/>
        <w:lang w:val="it-IT" w:eastAsia="en-US" w:bidi="ar-SA"/>
      </w:rPr>
    </w:lvl>
    <w:lvl w:ilvl="8" w:tplc="6A98C260">
      <w:numFmt w:val="bullet"/>
      <w:lvlText w:val="•"/>
      <w:lvlJc w:val="left"/>
      <w:pPr>
        <w:ind w:left="8096" w:hanging="360"/>
      </w:pPr>
      <w:rPr>
        <w:rFonts w:hint="default"/>
        <w:lang w:val="it-IT" w:eastAsia="en-US" w:bidi="ar-SA"/>
      </w:rPr>
    </w:lvl>
  </w:abstractNum>
  <w:abstractNum w:abstractNumId="39" w15:restartNumberingAfterBreak="0">
    <w:nsid w:val="75D245AC"/>
    <w:multiLevelType w:val="hybridMultilevel"/>
    <w:tmpl w:val="397A7994"/>
    <w:lvl w:ilvl="0" w:tplc="C2D2950C">
      <w:start w:val="1"/>
      <w:numFmt w:val="decimal"/>
      <w:lvlText w:val="%1."/>
      <w:lvlJc w:val="left"/>
      <w:pPr>
        <w:ind w:left="725" w:hanging="360"/>
      </w:pPr>
      <w:rPr>
        <w:rFonts w:ascii="Calibri" w:eastAsia="Calibri" w:hAnsi="Calibri" w:cs="Calibri" w:hint="default"/>
        <w:w w:val="100"/>
        <w:sz w:val="22"/>
        <w:szCs w:val="22"/>
        <w:lang w:val="it-IT" w:eastAsia="en-US" w:bidi="ar-SA"/>
      </w:rPr>
    </w:lvl>
    <w:lvl w:ilvl="1" w:tplc="6DE0BA4E">
      <w:numFmt w:val="bullet"/>
      <w:lvlText w:val="•"/>
      <w:lvlJc w:val="left"/>
      <w:pPr>
        <w:ind w:left="1612" w:hanging="360"/>
      </w:pPr>
      <w:rPr>
        <w:rFonts w:hint="default"/>
        <w:lang w:val="it-IT" w:eastAsia="en-US" w:bidi="ar-SA"/>
      </w:rPr>
    </w:lvl>
    <w:lvl w:ilvl="2" w:tplc="C420ABF2">
      <w:numFmt w:val="bullet"/>
      <w:lvlText w:val="•"/>
      <w:lvlJc w:val="left"/>
      <w:pPr>
        <w:ind w:left="2505" w:hanging="360"/>
      </w:pPr>
      <w:rPr>
        <w:rFonts w:hint="default"/>
        <w:lang w:val="it-IT" w:eastAsia="en-US" w:bidi="ar-SA"/>
      </w:rPr>
    </w:lvl>
    <w:lvl w:ilvl="3" w:tplc="D360AC70">
      <w:numFmt w:val="bullet"/>
      <w:lvlText w:val="•"/>
      <w:lvlJc w:val="left"/>
      <w:pPr>
        <w:ind w:left="3397" w:hanging="360"/>
      </w:pPr>
      <w:rPr>
        <w:rFonts w:hint="default"/>
        <w:lang w:val="it-IT" w:eastAsia="en-US" w:bidi="ar-SA"/>
      </w:rPr>
    </w:lvl>
    <w:lvl w:ilvl="4" w:tplc="C6927B4A">
      <w:numFmt w:val="bullet"/>
      <w:lvlText w:val="•"/>
      <w:lvlJc w:val="left"/>
      <w:pPr>
        <w:ind w:left="4290" w:hanging="360"/>
      </w:pPr>
      <w:rPr>
        <w:rFonts w:hint="default"/>
        <w:lang w:val="it-IT" w:eastAsia="en-US" w:bidi="ar-SA"/>
      </w:rPr>
    </w:lvl>
    <w:lvl w:ilvl="5" w:tplc="263659EA">
      <w:numFmt w:val="bullet"/>
      <w:lvlText w:val="•"/>
      <w:lvlJc w:val="left"/>
      <w:pPr>
        <w:ind w:left="5182" w:hanging="360"/>
      </w:pPr>
      <w:rPr>
        <w:rFonts w:hint="default"/>
        <w:lang w:val="it-IT" w:eastAsia="en-US" w:bidi="ar-SA"/>
      </w:rPr>
    </w:lvl>
    <w:lvl w:ilvl="6" w:tplc="D280F100">
      <w:numFmt w:val="bullet"/>
      <w:lvlText w:val="•"/>
      <w:lvlJc w:val="left"/>
      <w:pPr>
        <w:ind w:left="6075" w:hanging="360"/>
      </w:pPr>
      <w:rPr>
        <w:rFonts w:hint="default"/>
        <w:lang w:val="it-IT" w:eastAsia="en-US" w:bidi="ar-SA"/>
      </w:rPr>
    </w:lvl>
    <w:lvl w:ilvl="7" w:tplc="0F0805DC">
      <w:numFmt w:val="bullet"/>
      <w:lvlText w:val="•"/>
      <w:lvlJc w:val="left"/>
      <w:pPr>
        <w:ind w:left="6967" w:hanging="360"/>
      </w:pPr>
      <w:rPr>
        <w:rFonts w:hint="default"/>
        <w:lang w:val="it-IT" w:eastAsia="en-US" w:bidi="ar-SA"/>
      </w:rPr>
    </w:lvl>
    <w:lvl w:ilvl="8" w:tplc="368038EA">
      <w:numFmt w:val="bullet"/>
      <w:lvlText w:val="•"/>
      <w:lvlJc w:val="left"/>
      <w:pPr>
        <w:ind w:left="7860" w:hanging="360"/>
      </w:pPr>
      <w:rPr>
        <w:rFonts w:hint="default"/>
        <w:lang w:val="it-IT" w:eastAsia="en-US" w:bidi="ar-SA"/>
      </w:rPr>
    </w:lvl>
  </w:abstractNum>
  <w:abstractNum w:abstractNumId="40" w15:restartNumberingAfterBreak="0">
    <w:nsid w:val="771C4F59"/>
    <w:multiLevelType w:val="hybridMultilevel"/>
    <w:tmpl w:val="8D6029F8"/>
    <w:lvl w:ilvl="0" w:tplc="672459B8">
      <w:numFmt w:val="bullet"/>
      <w:lvlText w:val=""/>
      <w:lvlJc w:val="left"/>
      <w:pPr>
        <w:ind w:left="839" w:hanging="413"/>
      </w:pPr>
      <w:rPr>
        <w:rFonts w:ascii="Wingdings" w:eastAsia="Wingdings" w:hAnsi="Wingdings" w:cs="Wingdings" w:hint="default"/>
        <w:w w:val="98"/>
        <w:sz w:val="20"/>
        <w:szCs w:val="20"/>
        <w:lang w:val="it-IT" w:eastAsia="en-US" w:bidi="ar-SA"/>
      </w:rPr>
    </w:lvl>
    <w:lvl w:ilvl="1" w:tplc="46E88E9E">
      <w:numFmt w:val="bullet"/>
      <w:lvlText w:val="•"/>
      <w:lvlJc w:val="left"/>
      <w:pPr>
        <w:ind w:left="1718" w:hanging="413"/>
      </w:pPr>
      <w:rPr>
        <w:rFonts w:hint="default"/>
        <w:lang w:val="it-IT" w:eastAsia="en-US" w:bidi="ar-SA"/>
      </w:rPr>
    </w:lvl>
    <w:lvl w:ilvl="2" w:tplc="E1C4E1DA">
      <w:numFmt w:val="bullet"/>
      <w:lvlText w:val="•"/>
      <w:lvlJc w:val="left"/>
      <w:pPr>
        <w:ind w:left="2597" w:hanging="413"/>
      </w:pPr>
      <w:rPr>
        <w:rFonts w:hint="default"/>
        <w:lang w:val="it-IT" w:eastAsia="en-US" w:bidi="ar-SA"/>
      </w:rPr>
    </w:lvl>
    <w:lvl w:ilvl="3" w:tplc="EB04BA7A">
      <w:numFmt w:val="bullet"/>
      <w:lvlText w:val="•"/>
      <w:lvlJc w:val="left"/>
      <w:pPr>
        <w:ind w:left="3475" w:hanging="413"/>
      </w:pPr>
      <w:rPr>
        <w:rFonts w:hint="default"/>
        <w:lang w:val="it-IT" w:eastAsia="en-US" w:bidi="ar-SA"/>
      </w:rPr>
    </w:lvl>
    <w:lvl w:ilvl="4" w:tplc="922E7A94">
      <w:numFmt w:val="bullet"/>
      <w:lvlText w:val="•"/>
      <w:lvlJc w:val="left"/>
      <w:pPr>
        <w:ind w:left="4354" w:hanging="413"/>
      </w:pPr>
      <w:rPr>
        <w:rFonts w:hint="default"/>
        <w:lang w:val="it-IT" w:eastAsia="en-US" w:bidi="ar-SA"/>
      </w:rPr>
    </w:lvl>
    <w:lvl w:ilvl="5" w:tplc="0C5800AA">
      <w:numFmt w:val="bullet"/>
      <w:lvlText w:val="•"/>
      <w:lvlJc w:val="left"/>
      <w:pPr>
        <w:ind w:left="5232" w:hanging="413"/>
      </w:pPr>
      <w:rPr>
        <w:rFonts w:hint="default"/>
        <w:lang w:val="it-IT" w:eastAsia="en-US" w:bidi="ar-SA"/>
      </w:rPr>
    </w:lvl>
    <w:lvl w:ilvl="6" w:tplc="CF8238D2">
      <w:numFmt w:val="bullet"/>
      <w:lvlText w:val="•"/>
      <w:lvlJc w:val="left"/>
      <w:pPr>
        <w:ind w:left="6111" w:hanging="413"/>
      </w:pPr>
      <w:rPr>
        <w:rFonts w:hint="default"/>
        <w:lang w:val="it-IT" w:eastAsia="en-US" w:bidi="ar-SA"/>
      </w:rPr>
    </w:lvl>
    <w:lvl w:ilvl="7" w:tplc="3C7CB8BC">
      <w:numFmt w:val="bullet"/>
      <w:lvlText w:val="•"/>
      <w:lvlJc w:val="left"/>
      <w:pPr>
        <w:ind w:left="6989" w:hanging="413"/>
      </w:pPr>
      <w:rPr>
        <w:rFonts w:hint="default"/>
        <w:lang w:val="it-IT" w:eastAsia="en-US" w:bidi="ar-SA"/>
      </w:rPr>
    </w:lvl>
    <w:lvl w:ilvl="8" w:tplc="78FA6D4A">
      <w:numFmt w:val="bullet"/>
      <w:lvlText w:val="•"/>
      <w:lvlJc w:val="left"/>
      <w:pPr>
        <w:ind w:left="7868" w:hanging="413"/>
      </w:pPr>
      <w:rPr>
        <w:rFonts w:hint="default"/>
        <w:lang w:val="it-IT" w:eastAsia="en-US" w:bidi="ar-SA"/>
      </w:rPr>
    </w:lvl>
  </w:abstractNum>
  <w:abstractNum w:abstractNumId="41" w15:restartNumberingAfterBreak="0">
    <w:nsid w:val="77A95104"/>
    <w:multiLevelType w:val="hybridMultilevel"/>
    <w:tmpl w:val="8124CF14"/>
    <w:lvl w:ilvl="0" w:tplc="E098ACE6">
      <w:numFmt w:val="bullet"/>
      <w:lvlText w:val=""/>
      <w:lvlJc w:val="left"/>
      <w:pPr>
        <w:ind w:left="475" w:hanging="360"/>
      </w:pPr>
      <w:rPr>
        <w:rFonts w:ascii="Wingdings" w:eastAsia="Wingdings" w:hAnsi="Wingdings" w:cs="Wingdings" w:hint="default"/>
        <w:w w:val="100"/>
        <w:sz w:val="22"/>
        <w:szCs w:val="22"/>
        <w:lang w:val="it-IT" w:eastAsia="en-US" w:bidi="ar-SA"/>
      </w:rPr>
    </w:lvl>
    <w:lvl w:ilvl="1" w:tplc="74E4D610">
      <w:numFmt w:val="bullet"/>
      <w:lvlText w:val="•"/>
      <w:lvlJc w:val="left"/>
      <w:pPr>
        <w:ind w:left="1394" w:hanging="360"/>
      </w:pPr>
      <w:rPr>
        <w:rFonts w:hint="default"/>
        <w:lang w:val="it-IT" w:eastAsia="en-US" w:bidi="ar-SA"/>
      </w:rPr>
    </w:lvl>
    <w:lvl w:ilvl="2" w:tplc="C95C65E8">
      <w:numFmt w:val="bullet"/>
      <w:lvlText w:val="•"/>
      <w:lvlJc w:val="left"/>
      <w:pPr>
        <w:ind w:left="2308" w:hanging="360"/>
      </w:pPr>
      <w:rPr>
        <w:rFonts w:hint="default"/>
        <w:lang w:val="it-IT" w:eastAsia="en-US" w:bidi="ar-SA"/>
      </w:rPr>
    </w:lvl>
    <w:lvl w:ilvl="3" w:tplc="EC8695EA">
      <w:numFmt w:val="bullet"/>
      <w:lvlText w:val="•"/>
      <w:lvlJc w:val="left"/>
      <w:pPr>
        <w:ind w:left="3222" w:hanging="360"/>
      </w:pPr>
      <w:rPr>
        <w:rFonts w:hint="default"/>
        <w:lang w:val="it-IT" w:eastAsia="en-US" w:bidi="ar-SA"/>
      </w:rPr>
    </w:lvl>
    <w:lvl w:ilvl="4" w:tplc="AE9C1EA0">
      <w:numFmt w:val="bullet"/>
      <w:lvlText w:val="•"/>
      <w:lvlJc w:val="left"/>
      <w:pPr>
        <w:ind w:left="4137" w:hanging="360"/>
      </w:pPr>
      <w:rPr>
        <w:rFonts w:hint="default"/>
        <w:lang w:val="it-IT" w:eastAsia="en-US" w:bidi="ar-SA"/>
      </w:rPr>
    </w:lvl>
    <w:lvl w:ilvl="5" w:tplc="5A7CC5FA">
      <w:numFmt w:val="bullet"/>
      <w:lvlText w:val="•"/>
      <w:lvlJc w:val="left"/>
      <w:pPr>
        <w:ind w:left="5051" w:hanging="360"/>
      </w:pPr>
      <w:rPr>
        <w:rFonts w:hint="default"/>
        <w:lang w:val="it-IT" w:eastAsia="en-US" w:bidi="ar-SA"/>
      </w:rPr>
    </w:lvl>
    <w:lvl w:ilvl="6" w:tplc="9A3EA6FE">
      <w:numFmt w:val="bullet"/>
      <w:lvlText w:val="•"/>
      <w:lvlJc w:val="left"/>
      <w:pPr>
        <w:ind w:left="5965" w:hanging="360"/>
      </w:pPr>
      <w:rPr>
        <w:rFonts w:hint="default"/>
        <w:lang w:val="it-IT" w:eastAsia="en-US" w:bidi="ar-SA"/>
      </w:rPr>
    </w:lvl>
    <w:lvl w:ilvl="7" w:tplc="FBCA2288">
      <w:numFmt w:val="bullet"/>
      <w:lvlText w:val="•"/>
      <w:lvlJc w:val="left"/>
      <w:pPr>
        <w:ind w:left="6880" w:hanging="360"/>
      </w:pPr>
      <w:rPr>
        <w:rFonts w:hint="default"/>
        <w:lang w:val="it-IT" w:eastAsia="en-US" w:bidi="ar-SA"/>
      </w:rPr>
    </w:lvl>
    <w:lvl w:ilvl="8" w:tplc="2452A34A">
      <w:numFmt w:val="bullet"/>
      <w:lvlText w:val="•"/>
      <w:lvlJc w:val="left"/>
      <w:pPr>
        <w:ind w:left="7794" w:hanging="360"/>
      </w:pPr>
      <w:rPr>
        <w:rFonts w:hint="default"/>
        <w:lang w:val="it-IT" w:eastAsia="en-US" w:bidi="ar-SA"/>
      </w:rPr>
    </w:lvl>
  </w:abstractNum>
  <w:abstractNum w:abstractNumId="42" w15:restartNumberingAfterBreak="0">
    <w:nsid w:val="78825D9B"/>
    <w:multiLevelType w:val="hybridMultilevel"/>
    <w:tmpl w:val="B7DAA462"/>
    <w:lvl w:ilvl="0" w:tplc="0410000D">
      <w:start w:val="1"/>
      <w:numFmt w:val="bullet"/>
      <w:lvlText w:val=""/>
      <w:lvlJc w:val="left"/>
      <w:pPr>
        <w:ind w:left="835" w:hanging="360"/>
      </w:pPr>
      <w:rPr>
        <w:rFonts w:ascii="Wingdings" w:hAnsi="Wingdings"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43" w15:restartNumberingAfterBreak="0">
    <w:nsid w:val="794C36F0"/>
    <w:multiLevelType w:val="hybridMultilevel"/>
    <w:tmpl w:val="AB7E9F12"/>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41"/>
  </w:num>
  <w:num w:numId="2">
    <w:abstractNumId w:val="30"/>
  </w:num>
  <w:num w:numId="3">
    <w:abstractNumId w:val="37"/>
  </w:num>
  <w:num w:numId="4">
    <w:abstractNumId w:val="1"/>
  </w:num>
  <w:num w:numId="5">
    <w:abstractNumId w:val="39"/>
  </w:num>
  <w:num w:numId="6">
    <w:abstractNumId w:val="27"/>
  </w:num>
  <w:num w:numId="7">
    <w:abstractNumId w:val="29"/>
  </w:num>
  <w:num w:numId="8">
    <w:abstractNumId w:val="28"/>
  </w:num>
  <w:num w:numId="9">
    <w:abstractNumId w:val="40"/>
  </w:num>
  <w:num w:numId="10">
    <w:abstractNumId w:val="0"/>
  </w:num>
  <w:num w:numId="11">
    <w:abstractNumId w:val="4"/>
  </w:num>
  <w:num w:numId="12">
    <w:abstractNumId w:val="36"/>
  </w:num>
  <w:num w:numId="13">
    <w:abstractNumId w:val="34"/>
  </w:num>
  <w:num w:numId="14">
    <w:abstractNumId w:val="8"/>
  </w:num>
  <w:num w:numId="15">
    <w:abstractNumId w:val="21"/>
  </w:num>
  <w:num w:numId="16">
    <w:abstractNumId w:val="25"/>
  </w:num>
  <w:num w:numId="17">
    <w:abstractNumId w:val="11"/>
  </w:num>
  <w:num w:numId="18">
    <w:abstractNumId w:val="35"/>
  </w:num>
  <w:num w:numId="19">
    <w:abstractNumId w:val="14"/>
  </w:num>
  <w:num w:numId="20">
    <w:abstractNumId w:val="2"/>
  </w:num>
  <w:num w:numId="21">
    <w:abstractNumId w:val="32"/>
  </w:num>
  <w:num w:numId="22">
    <w:abstractNumId w:val="38"/>
  </w:num>
  <w:num w:numId="23">
    <w:abstractNumId w:val="5"/>
  </w:num>
  <w:num w:numId="24">
    <w:abstractNumId w:val="19"/>
  </w:num>
  <w:num w:numId="25">
    <w:abstractNumId w:val="26"/>
  </w:num>
  <w:num w:numId="26">
    <w:abstractNumId w:val="43"/>
  </w:num>
  <w:num w:numId="27">
    <w:abstractNumId w:val="16"/>
  </w:num>
  <w:num w:numId="28">
    <w:abstractNumId w:val="12"/>
  </w:num>
  <w:num w:numId="29">
    <w:abstractNumId w:val="42"/>
  </w:num>
  <w:num w:numId="30">
    <w:abstractNumId w:val="15"/>
  </w:num>
  <w:num w:numId="31">
    <w:abstractNumId w:val="17"/>
  </w:num>
  <w:num w:numId="32">
    <w:abstractNumId w:val="20"/>
  </w:num>
  <w:num w:numId="33">
    <w:abstractNumId w:val="6"/>
  </w:num>
  <w:num w:numId="34">
    <w:abstractNumId w:val="24"/>
  </w:num>
  <w:num w:numId="35">
    <w:abstractNumId w:val="18"/>
  </w:num>
  <w:num w:numId="36">
    <w:abstractNumId w:val="23"/>
  </w:num>
  <w:num w:numId="37">
    <w:abstractNumId w:val="33"/>
  </w:num>
  <w:num w:numId="38">
    <w:abstractNumId w:val="9"/>
  </w:num>
  <w:num w:numId="39">
    <w:abstractNumId w:val="10"/>
  </w:num>
  <w:num w:numId="40">
    <w:abstractNumId w:val="13"/>
  </w:num>
  <w:num w:numId="41">
    <w:abstractNumId w:val="22"/>
  </w:num>
  <w:num w:numId="42">
    <w:abstractNumId w:val="31"/>
  </w:num>
  <w:num w:numId="43">
    <w:abstractNumId w:val="7"/>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D7"/>
    <w:rsid w:val="00124350"/>
    <w:rsid w:val="00173131"/>
    <w:rsid w:val="00262AC1"/>
    <w:rsid w:val="002F41D7"/>
    <w:rsid w:val="003C438A"/>
    <w:rsid w:val="004074F6"/>
    <w:rsid w:val="0055576B"/>
    <w:rsid w:val="007804F6"/>
    <w:rsid w:val="007B1C7C"/>
    <w:rsid w:val="00906CD7"/>
    <w:rsid w:val="009D7D06"/>
    <w:rsid w:val="009E1330"/>
    <w:rsid w:val="009F01BC"/>
    <w:rsid w:val="00BC0A51"/>
    <w:rsid w:val="00C63B83"/>
    <w:rsid w:val="00D43021"/>
    <w:rsid w:val="00E27641"/>
    <w:rsid w:val="00E40F6B"/>
    <w:rsid w:val="00E72BE7"/>
    <w:rsid w:val="00F42844"/>
    <w:rsid w:val="00F6416B"/>
    <w:rsid w:val="00FF3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40F5D1C"/>
  <w15:docId w15:val="{4821EBEF-1EF9-4608-B6BB-9E954E62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line="263" w:lineRule="exact"/>
      <w:ind w:left="1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line="833" w:lineRule="exact"/>
      <w:ind w:left="391" w:right="421"/>
      <w:jc w:val="center"/>
    </w:pPr>
    <w:rPr>
      <w:b/>
      <w:bCs/>
      <w:sz w:val="72"/>
      <w:szCs w:val="72"/>
    </w:r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24350"/>
    <w:pPr>
      <w:tabs>
        <w:tab w:val="center" w:pos="4819"/>
        <w:tab w:val="right" w:pos="9638"/>
      </w:tabs>
    </w:pPr>
  </w:style>
  <w:style w:type="character" w:customStyle="1" w:styleId="IntestazioneCarattere">
    <w:name w:val="Intestazione Carattere"/>
    <w:basedOn w:val="Carpredefinitoparagrafo"/>
    <w:link w:val="Intestazione"/>
    <w:uiPriority w:val="99"/>
    <w:rsid w:val="00124350"/>
    <w:rPr>
      <w:rFonts w:ascii="Calibri" w:eastAsia="Calibri" w:hAnsi="Calibri" w:cs="Calibri"/>
      <w:lang w:val="it-IT"/>
    </w:rPr>
  </w:style>
  <w:style w:type="paragraph" w:styleId="Pidipagina">
    <w:name w:val="footer"/>
    <w:basedOn w:val="Normale"/>
    <w:link w:val="PidipaginaCarattere"/>
    <w:uiPriority w:val="99"/>
    <w:unhideWhenUsed/>
    <w:rsid w:val="00124350"/>
    <w:pPr>
      <w:tabs>
        <w:tab w:val="center" w:pos="4819"/>
        <w:tab w:val="right" w:pos="9638"/>
      </w:tabs>
    </w:pPr>
  </w:style>
  <w:style w:type="character" w:customStyle="1" w:styleId="PidipaginaCarattere">
    <w:name w:val="Piè di pagina Carattere"/>
    <w:basedOn w:val="Carpredefinitoparagrafo"/>
    <w:link w:val="Pidipagina"/>
    <w:uiPriority w:val="99"/>
    <w:rsid w:val="00124350"/>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it/imgres?imgurl=http://www.292.it/stemma-repubblica-italiana/img/stemma_repubblica_italiana_colori.jpg&amp;imgrefurl=http://www.292.it/stemma-repubblica-italiana/stemma-repubblica-italiana.html&amp;h=233&amp;w=203&amp;sz=25&amp;tbnid=z4E5uuDenmSJgM:&amp;tbnh=109&amp;tbnw=95&amp;prev=/images?q%3Dstemma%2Bdella%2Brepubblica%2Bitaliana&amp;hl=it&amp;usg=__9WfVsfiRpH0zseuVyQS4-STi5BE=&amp;ei=mGJQStXBKZegngPZo8W7DA&amp;sa=X&amp;oi=image_result&amp;resnum=3&amp;ct=image"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ontemagra.com/open2b/var/catalog/b/1090.jp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8500</Words>
  <Characters>48455</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Utente09</dc:creator>
  <cp:lastModifiedBy>Antonio</cp:lastModifiedBy>
  <cp:revision>3</cp:revision>
  <dcterms:created xsi:type="dcterms:W3CDTF">2021-05-29T09:42:00Z</dcterms:created>
  <dcterms:modified xsi:type="dcterms:W3CDTF">2021-05-29T10:19:00Z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2019</vt:lpwstr>
  </property>
  <property fmtid="{D5CDD505-2E9C-101B-9397-08002B2CF9AE}" pid="4" name="LastSaved">
    <vt:filetime>2021-05-28T00:00:00Z</vt:filetime>
  </property>
</Properties>
</file>